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81DE" w14:textId="154D3EE8" w:rsidR="009B0916" w:rsidRPr="00486710" w:rsidRDefault="001C2EC7" w:rsidP="009B0916">
      <w:pPr>
        <w:pStyle w:val="NormalWeb"/>
        <w:shd w:val="clear" w:color="auto" w:fill="FFFFFF"/>
        <w:rPr>
          <w:rStyle w:val="Strong"/>
          <w:color w:val="212529"/>
          <w:sz w:val="18"/>
          <w:szCs w:val="18"/>
          <w:lang w:val="ru-RU"/>
        </w:rPr>
      </w:pPr>
      <w:r w:rsidRPr="00486710">
        <w:rPr>
          <w:rStyle w:val="Strong"/>
          <w:color w:val="212529"/>
          <w:sz w:val="18"/>
          <w:szCs w:val="18"/>
          <w:lang w:val="ru-RU"/>
        </w:rPr>
        <w:t>Информация для СМИ</w:t>
      </w:r>
    </w:p>
    <w:p w14:paraId="25464E54" w14:textId="5C2D7594" w:rsidR="009B0916" w:rsidRPr="00486710" w:rsidRDefault="00B77752" w:rsidP="009B0916">
      <w:pPr>
        <w:pStyle w:val="NormalWeb"/>
        <w:shd w:val="clear" w:color="auto" w:fill="FFFFFF"/>
        <w:rPr>
          <w:rStyle w:val="Strong"/>
          <w:color w:val="212529"/>
          <w:sz w:val="18"/>
          <w:szCs w:val="18"/>
          <w:lang w:val="ru-RU"/>
        </w:rPr>
      </w:pPr>
      <w:r>
        <w:rPr>
          <w:rStyle w:val="Strong"/>
          <w:color w:val="212529"/>
          <w:sz w:val="18"/>
          <w:szCs w:val="18"/>
        </w:rPr>
        <w:t>02</w:t>
      </w:r>
      <w:r w:rsidR="009B0916" w:rsidRPr="00486710">
        <w:rPr>
          <w:rStyle w:val="Strong"/>
          <w:color w:val="212529"/>
          <w:sz w:val="18"/>
          <w:szCs w:val="18"/>
          <w:lang w:val="ru-RU"/>
        </w:rPr>
        <w:t>.0</w:t>
      </w:r>
      <w:r>
        <w:rPr>
          <w:rStyle w:val="Strong"/>
          <w:color w:val="212529"/>
          <w:sz w:val="18"/>
          <w:szCs w:val="18"/>
        </w:rPr>
        <w:t>5</w:t>
      </w:r>
      <w:r w:rsidR="009B0916" w:rsidRPr="00486710">
        <w:rPr>
          <w:rStyle w:val="Strong"/>
          <w:color w:val="212529"/>
          <w:sz w:val="18"/>
          <w:szCs w:val="18"/>
          <w:lang w:val="ru-RU"/>
        </w:rPr>
        <w:t>.2022.</w:t>
      </w:r>
    </w:p>
    <w:p w14:paraId="1FADC6EA" w14:textId="6DCC6970" w:rsidR="004D4063" w:rsidRPr="00642BAF" w:rsidRDefault="004D4063" w:rsidP="009B0916">
      <w:pPr>
        <w:pStyle w:val="NormalWeb"/>
        <w:shd w:val="clear" w:color="auto" w:fill="FFFFFF"/>
        <w:jc w:val="center"/>
        <w:rPr>
          <w:rStyle w:val="Strong"/>
          <w:color w:val="242424"/>
          <w:sz w:val="21"/>
          <w:szCs w:val="21"/>
          <w:shd w:val="clear" w:color="auto" w:fill="FFFFFF"/>
          <w:lang w:val="ru-RU"/>
        </w:rPr>
      </w:pPr>
      <w:r w:rsidRPr="00642BAF">
        <w:rPr>
          <w:rStyle w:val="Strong"/>
          <w:color w:val="242424"/>
          <w:sz w:val="21"/>
          <w:szCs w:val="21"/>
          <w:shd w:val="clear" w:color="auto" w:fill="FFFFFF"/>
          <w:lang w:val="ru-RU"/>
        </w:rPr>
        <w:t>Поддержка социального</w:t>
      </w:r>
      <w:r w:rsidR="00D659BC" w:rsidRPr="00642BAF">
        <w:rPr>
          <w:rStyle w:val="Strong"/>
          <w:color w:val="242424"/>
          <w:sz w:val="21"/>
          <w:szCs w:val="21"/>
          <w:shd w:val="clear" w:color="auto" w:fill="FFFFFF"/>
          <w:lang w:val="ru-RU"/>
        </w:rPr>
        <w:t> </w:t>
      </w:r>
      <w:r w:rsidR="002E356D" w:rsidRPr="00642BAF">
        <w:rPr>
          <w:rStyle w:val="Strong"/>
          <w:color w:val="242424"/>
          <w:sz w:val="21"/>
          <w:szCs w:val="21"/>
          <w:shd w:val="clear" w:color="auto" w:fill="FFFFFF"/>
          <w:lang w:val="ru-RU"/>
        </w:rPr>
        <w:t>ментора</w:t>
      </w:r>
      <w:r w:rsidR="00D659BC" w:rsidRPr="00642BAF">
        <w:rPr>
          <w:rStyle w:val="Strong"/>
          <w:color w:val="242424"/>
          <w:sz w:val="21"/>
          <w:szCs w:val="21"/>
          <w:shd w:val="clear" w:color="auto" w:fill="FFFFFF"/>
          <w:lang w:val="ru-RU"/>
        </w:rPr>
        <w:t> </w:t>
      </w:r>
      <w:r w:rsidRPr="00642BAF">
        <w:rPr>
          <w:rStyle w:val="Strong"/>
          <w:color w:val="242424"/>
          <w:sz w:val="21"/>
          <w:szCs w:val="21"/>
          <w:shd w:val="clear" w:color="auto" w:fill="FFFFFF"/>
          <w:lang w:val="ru-RU"/>
        </w:rPr>
        <w:t xml:space="preserve">в решении повседневных ситуаций для </w:t>
      </w:r>
      <w:r w:rsidR="008E6297">
        <w:rPr>
          <w:rStyle w:val="Strong"/>
          <w:color w:val="212529"/>
          <w:lang w:val="ru-RU"/>
        </w:rPr>
        <w:t>жителей</w:t>
      </w:r>
      <w:r w:rsidR="008E6297" w:rsidRPr="00486710">
        <w:rPr>
          <w:rStyle w:val="Strong"/>
          <w:color w:val="212529"/>
          <w:lang w:val="ru-RU"/>
        </w:rPr>
        <w:t xml:space="preserve"> </w:t>
      </w:r>
      <w:r w:rsidRPr="00642BAF">
        <w:rPr>
          <w:rStyle w:val="Strong"/>
          <w:color w:val="242424"/>
          <w:sz w:val="21"/>
          <w:szCs w:val="21"/>
          <w:shd w:val="clear" w:color="auto" w:fill="FFFFFF"/>
          <w:lang w:val="ru-RU"/>
        </w:rPr>
        <w:t>Украины доступна по всей Латвии</w:t>
      </w:r>
    </w:p>
    <w:p w14:paraId="45242478" w14:textId="20DF3132" w:rsidR="002E356D" w:rsidRPr="00486710" w:rsidRDefault="002E356D" w:rsidP="3EB737DF">
      <w:pPr>
        <w:pStyle w:val="NormalWeb"/>
        <w:shd w:val="clear" w:color="auto" w:fill="FFFFFF" w:themeFill="background1"/>
        <w:jc w:val="both"/>
        <w:rPr>
          <w:rStyle w:val="Strong"/>
          <w:color w:val="212529"/>
          <w:sz w:val="22"/>
          <w:szCs w:val="22"/>
          <w:lang w:val="ru-RU"/>
        </w:rPr>
      </w:pPr>
      <w:r w:rsidRPr="3EB737DF">
        <w:rPr>
          <w:rStyle w:val="Strong"/>
          <w:color w:val="212529"/>
          <w:sz w:val="22"/>
          <w:szCs w:val="22"/>
          <w:lang w:val="ru-RU"/>
        </w:rPr>
        <w:t>Фонд интеграции общества</w:t>
      </w:r>
      <w:r w:rsidR="00BC4B98">
        <w:rPr>
          <w:rStyle w:val="Strong"/>
          <w:color w:val="212529"/>
          <w:sz w:val="22"/>
          <w:szCs w:val="22"/>
        </w:rPr>
        <w:t xml:space="preserve"> </w:t>
      </w:r>
      <w:r w:rsidR="00BC4B98" w:rsidRPr="00C220E0">
        <w:rPr>
          <w:rStyle w:val="Strong"/>
          <w:color w:val="212529"/>
          <w:sz w:val="22"/>
          <w:szCs w:val="22"/>
          <w:shd w:val="clear" w:color="auto" w:fill="FFFFFF"/>
        </w:rPr>
        <w:t>(ФІO)</w:t>
      </w:r>
      <w:r w:rsidRPr="3EB737DF">
        <w:rPr>
          <w:rStyle w:val="Strong"/>
          <w:color w:val="212529"/>
          <w:sz w:val="22"/>
          <w:szCs w:val="22"/>
          <w:lang w:val="ru-RU"/>
        </w:rPr>
        <w:t xml:space="preserve"> заключил семь договоров о сотрудничестве с неправительственными организациями по оказанию услуг социального ментора в решении бытовых ситуаций жителям Украины, прибывшим в Латвию в результате войны. В рамках финансирования услугу получат по меньшей мере 7000 жителей Украины, и она уже доступна по всей Латвии.</w:t>
      </w:r>
    </w:p>
    <w:p w14:paraId="5B8A2884" w14:textId="436647E7" w:rsidR="002E356D" w:rsidRPr="00486710" w:rsidRDefault="0089375C" w:rsidP="006D7C8F">
      <w:pPr>
        <w:pStyle w:val="NormalWeb"/>
        <w:shd w:val="clear" w:color="auto" w:fill="FFFFFF"/>
        <w:jc w:val="both"/>
        <w:rPr>
          <w:rStyle w:val="Strong"/>
          <w:b w:val="0"/>
          <w:bCs w:val="0"/>
          <w:color w:val="212529"/>
          <w:sz w:val="22"/>
          <w:szCs w:val="22"/>
          <w:lang w:val="ru-RU"/>
        </w:rPr>
      </w:pPr>
      <w:r w:rsidRPr="00486710">
        <w:rPr>
          <w:rStyle w:val="Strong"/>
          <w:b w:val="0"/>
          <w:bCs w:val="0"/>
          <w:color w:val="212529"/>
          <w:sz w:val="22"/>
          <w:szCs w:val="22"/>
          <w:lang w:val="ru-RU"/>
        </w:rPr>
        <w:t xml:space="preserve">Чтобы как можно быстрее оказать поддержку жителям Украины, оказавшимся в Латвии в результате войны, </w:t>
      </w:r>
      <w:r w:rsidR="00BC4B98">
        <w:rPr>
          <w:rStyle w:val="Strong"/>
          <w:rFonts w:ascii="RobustaTLPro-Medium" w:hAnsi="RobustaTLPro-Medium"/>
          <w:b w:val="0"/>
          <w:bCs w:val="0"/>
          <w:color w:val="212529"/>
          <w:sz w:val="23"/>
          <w:szCs w:val="23"/>
          <w:shd w:val="clear" w:color="auto" w:fill="FFFFFF"/>
        </w:rPr>
        <w:t>ФІO</w:t>
      </w:r>
      <w:r w:rsidRPr="00486710">
        <w:rPr>
          <w:rStyle w:val="Strong"/>
          <w:b w:val="0"/>
          <w:bCs w:val="0"/>
          <w:color w:val="212529"/>
          <w:sz w:val="22"/>
          <w:szCs w:val="22"/>
          <w:lang w:val="ru-RU"/>
        </w:rPr>
        <w:t xml:space="preserve"> в сотрудничестве с Министерством благосостояния создал новую форму поддержки. Для получения услуг социального ментора жителям Украины необходимо обратиться в социальную службу самоуправления. Социальные работники социальных служб оценят индивидуальный случай каждого клиента и при необходимости привлекут социального ментора, предоставленного</w:t>
      </w:r>
      <w:r w:rsidR="001C4F4F">
        <w:rPr>
          <w:rStyle w:val="Strong"/>
          <w:b w:val="0"/>
          <w:bCs w:val="0"/>
          <w:color w:val="212529"/>
          <w:sz w:val="22"/>
          <w:szCs w:val="22"/>
          <w:lang w:val="ru-RU"/>
        </w:rPr>
        <w:t xml:space="preserve"> </w:t>
      </w:r>
      <w:r w:rsidR="00BC4B98">
        <w:rPr>
          <w:rStyle w:val="Strong"/>
          <w:rFonts w:ascii="RobustaTLPro-Medium" w:hAnsi="RobustaTLPro-Medium"/>
          <w:b w:val="0"/>
          <w:bCs w:val="0"/>
          <w:color w:val="212529"/>
          <w:sz w:val="23"/>
          <w:szCs w:val="23"/>
          <w:shd w:val="clear" w:color="auto" w:fill="FFFFFF"/>
        </w:rPr>
        <w:t>ФІO</w:t>
      </w:r>
      <w:r w:rsidRPr="00486710">
        <w:rPr>
          <w:rStyle w:val="Strong"/>
          <w:b w:val="0"/>
          <w:bCs w:val="0"/>
          <w:color w:val="212529"/>
          <w:sz w:val="22"/>
          <w:szCs w:val="22"/>
          <w:lang w:val="ru-RU"/>
        </w:rPr>
        <w:t>.</w:t>
      </w:r>
    </w:p>
    <w:p w14:paraId="482D9405" w14:textId="4B41D29D" w:rsidR="0089375C" w:rsidRPr="00486710" w:rsidRDefault="0089375C" w:rsidP="00BE6C0F">
      <w:pPr>
        <w:jc w:val="both"/>
        <w:rPr>
          <w:rFonts w:ascii="Times New Roman" w:hAnsi="Times New Roman" w:cs="Times New Roman"/>
          <w:color w:val="212529"/>
          <w:lang w:val="ru-RU"/>
        </w:rPr>
      </w:pPr>
      <w:r w:rsidRPr="00486710">
        <w:rPr>
          <w:rFonts w:ascii="Times New Roman" w:hAnsi="Times New Roman" w:cs="Times New Roman"/>
          <w:color w:val="212529"/>
          <w:lang w:val="ru-RU"/>
        </w:rPr>
        <w:t xml:space="preserve">Услуга жителям Украины уже доступна на всей территории Латвии и реализуется в сотрудничестве с </w:t>
      </w:r>
      <w:r w:rsidR="001C4F4F" w:rsidRPr="00486710">
        <w:rPr>
          <w:rFonts w:ascii="Times New Roman" w:hAnsi="Times New Roman" w:cs="Times New Roman"/>
          <w:color w:val="212529"/>
          <w:lang w:val="ru-RU"/>
        </w:rPr>
        <w:t xml:space="preserve">социальными службами </w:t>
      </w:r>
      <w:r w:rsidRPr="00486710">
        <w:rPr>
          <w:rFonts w:ascii="Times New Roman" w:hAnsi="Times New Roman" w:cs="Times New Roman"/>
          <w:color w:val="212529"/>
          <w:lang w:val="ru-RU"/>
        </w:rPr>
        <w:t>43</w:t>
      </w:r>
      <w:r w:rsidR="00AA1417">
        <w:rPr>
          <w:rFonts w:ascii="Times New Roman" w:hAnsi="Times New Roman" w:cs="Times New Roman"/>
          <w:color w:val="212529"/>
          <w:lang w:val="ru-RU"/>
        </w:rPr>
        <w:t>-ох</w:t>
      </w:r>
      <w:r w:rsidRPr="00486710">
        <w:rPr>
          <w:rFonts w:ascii="Times New Roman" w:hAnsi="Times New Roman" w:cs="Times New Roman"/>
          <w:color w:val="212529"/>
          <w:lang w:val="ru-RU"/>
        </w:rPr>
        <w:t xml:space="preserve"> муниципаль</w:t>
      </w:r>
      <w:r w:rsidR="001C4F4F">
        <w:rPr>
          <w:rFonts w:ascii="Times New Roman" w:hAnsi="Times New Roman" w:cs="Times New Roman"/>
          <w:color w:val="212529"/>
          <w:lang w:val="ru-RU"/>
        </w:rPr>
        <w:t>тетов</w:t>
      </w:r>
      <w:r w:rsidRPr="00486710">
        <w:rPr>
          <w:rFonts w:ascii="Times New Roman" w:hAnsi="Times New Roman" w:cs="Times New Roman"/>
          <w:color w:val="212529"/>
          <w:lang w:val="ru-RU"/>
        </w:rPr>
        <w:t>, таким образом оказывая поддержку удобным и простым способом на месте приема.</w:t>
      </w:r>
    </w:p>
    <w:p w14:paraId="375D6C27" w14:textId="5D93E9C0" w:rsidR="003929A2" w:rsidRDefault="003929A2" w:rsidP="00BE6C0F">
      <w:pPr>
        <w:jc w:val="both"/>
        <w:rPr>
          <w:rFonts w:ascii="Times New Roman" w:hAnsi="Times New Roman" w:cs="Times New Roman"/>
          <w:color w:val="212529"/>
          <w:lang w:val="ru-RU"/>
        </w:rPr>
      </w:pPr>
      <w:r w:rsidRPr="00486710">
        <w:rPr>
          <w:rFonts w:ascii="Times New Roman" w:hAnsi="Times New Roman" w:cs="Times New Roman"/>
          <w:color w:val="212529"/>
          <w:lang w:val="ru-RU"/>
        </w:rPr>
        <w:t xml:space="preserve">Услуга социального ментора будет доступна жителям Украины в течение 60 дней и будет оказывать практическую помощь в решении различных бытовых вопросов. Таким образом будет развиваться понимание </w:t>
      </w:r>
      <w:r w:rsidR="00AA322A" w:rsidRPr="00486710">
        <w:rPr>
          <w:rFonts w:ascii="Times New Roman" w:hAnsi="Times New Roman" w:cs="Times New Roman"/>
          <w:color w:val="212529"/>
          <w:lang w:val="ru-RU"/>
        </w:rPr>
        <w:t xml:space="preserve">о </w:t>
      </w:r>
      <w:r w:rsidRPr="00486710">
        <w:rPr>
          <w:rFonts w:ascii="Times New Roman" w:hAnsi="Times New Roman" w:cs="Times New Roman"/>
          <w:color w:val="212529"/>
          <w:lang w:val="ru-RU"/>
        </w:rPr>
        <w:t>жизни в Латвии, помогая приобретать</w:t>
      </w:r>
      <w:r w:rsidR="00B85F34">
        <w:rPr>
          <w:rFonts w:ascii="Times New Roman" w:hAnsi="Times New Roman" w:cs="Times New Roman"/>
          <w:color w:val="212529"/>
          <w:lang w:val="ru-RU"/>
        </w:rPr>
        <w:t xml:space="preserve"> и развивать</w:t>
      </w:r>
      <w:r w:rsidRPr="00486710">
        <w:rPr>
          <w:rFonts w:ascii="Times New Roman" w:hAnsi="Times New Roman" w:cs="Times New Roman"/>
          <w:color w:val="212529"/>
          <w:lang w:val="ru-RU"/>
        </w:rPr>
        <w:t xml:space="preserve"> повседневные навыки в реальных жизненных ситуациях</w:t>
      </w:r>
      <w:r w:rsidR="00486710" w:rsidRPr="00486710">
        <w:rPr>
          <w:rFonts w:ascii="Times New Roman" w:hAnsi="Times New Roman" w:cs="Times New Roman"/>
          <w:color w:val="212529"/>
          <w:lang w:val="ru-RU"/>
        </w:rPr>
        <w:t>, например как добраться на место оказания помощи</w:t>
      </w:r>
      <w:r w:rsidR="00AA1417">
        <w:rPr>
          <w:rFonts w:ascii="Times New Roman" w:hAnsi="Times New Roman" w:cs="Times New Roman"/>
          <w:color w:val="212529"/>
          <w:lang w:val="ru-RU"/>
        </w:rPr>
        <w:t>. А</w:t>
      </w:r>
      <w:r w:rsidR="00AA322A" w:rsidRPr="00486710">
        <w:rPr>
          <w:rFonts w:ascii="Times New Roman" w:hAnsi="Times New Roman" w:cs="Times New Roman"/>
          <w:color w:val="212529"/>
          <w:lang w:val="ru-RU"/>
        </w:rPr>
        <w:t xml:space="preserve"> </w:t>
      </w:r>
      <w:r w:rsidR="00AA1417">
        <w:rPr>
          <w:rFonts w:ascii="Times New Roman" w:hAnsi="Times New Roman" w:cs="Times New Roman"/>
          <w:color w:val="212529"/>
          <w:lang w:val="ru-RU"/>
        </w:rPr>
        <w:t xml:space="preserve">так же </w:t>
      </w:r>
      <w:r w:rsidRPr="00486710">
        <w:rPr>
          <w:rFonts w:ascii="Times New Roman" w:hAnsi="Times New Roman" w:cs="Times New Roman"/>
          <w:color w:val="212529"/>
          <w:lang w:val="ru-RU"/>
        </w:rPr>
        <w:t>оказ</w:t>
      </w:r>
      <w:r w:rsidR="00B85F34">
        <w:rPr>
          <w:rFonts w:ascii="Times New Roman" w:hAnsi="Times New Roman" w:cs="Times New Roman"/>
          <w:color w:val="212529"/>
          <w:lang w:val="ru-RU"/>
        </w:rPr>
        <w:t>ание</w:t>
      </w:r>
      <w:r w:rsidRPr="00486710">
        <w:rPr>
          <w:rFonts w:ascii="Times New Roman" w:hAnsi="Times New Roman" w:cs="Times New Roman"/>
          <w:color w:val="212529"/>
          <w:lang w:val="ru-RU"/>
        </w:rPr>
        <w:t xml:space="preserve"> поддержк</w:t>
      </w:r>
      <w:r w:rsidR="00AA1417">
        <w:rPr>
          <w:rFonts w:ascii="Times New Roman" w:hAnsi="Times New Roman" w:cs="Times New Roman"/>
          <w:color w:val="212529"/>
          <w:lang w:val="ru-RU"/>
        </w:rPr>
        <w:t>и жителям Украины</w:t>
      </w:r>
      <w:r w:rsidRPr="00486710">
        <w:rPr>
          <w:rFonts w:ascii="Times New Roman" w:hAnsi="Times New Roman" w:cs="Times New Roman"/>
          <w:color w:val="212529"/>
          <w:lang w:val="ru-RU"/>
        </w:rPr>
        <w:t xml:space="preserve"> в </w:t>
      </w:r>
      <w:r w:rsidR="00731344" w:rsidRPr="00486710">
        <w:rPr>
          <w:rFonts w:ascii="Times New Roman" w:hAnsi="Times New Roman" w:cs="Times New Roman"/>
          <w:color w:val="212529"/>
          <w:lang w:val="ru-RU"/>
        </w:rPr>
        <w:t xml:space="preserve">решении </w:t>
      </w:r>
      <w:r w:rsidRPr="00486710">
        <w:rPr>
          <w:rFonts w:ascii="Times New Roman" w:hAnsi="Times New Roman" w:cs="Times New Roman"/>
          <w:color w:val="212529"/>
          <w:lang w:val="ru-RU"/>
        </w:rPr>
        <w:t>различных формальностей</w:t>
      </w:r>
      <w:r w:rsidR="00731344" w:rsidRPr="00486710">
        <w:rPr>
          <w:rFonts w:ascii="Times New Roman" w:hAnsi="Times New Roman" w:cs="Times New Roman"/>
          <w:color w:val="212529"/>
          <w:lang w:val="ru-RU"/>
        </w:rPr>
        <w:t>,</w:t>
      </w:r>
      <w:r w:rsidR="00486710" w:rsidRPr="00486710">
        <w:rPr>
          <w:rFonts w:ascii="Times New Roman" w:hAnsi="Times New Roman" w:cs="Times New Roman"/>
          <w:color w:val="212529"/>
          <w:lang w:val="ru-RU"/>
        </w:rPr>
        <w:t xml:space="preserve"> например,</w:t>
      </w:r>
      <w:r w:rsidR="00731344" w:rsidRPr="00486710">
        <w:rPr>
          <w:rFonts w:ascii="Times New Roman" w:hAnsi="Times New Roman" w:cs="Times New Roman"/>
          <w:color w:val="212529"/>
          <w:lang w:val="ru-RU"/>
        </w:rPr>
        <w:t xml:space="preserve"> </w:t>
      </w:r>
      <w:r w:rsidR="00AA322A" w:rsidRPr="00486710">
        <w:rPr>
          <w:rFonts w:ascii="Times New Roman" w:hAnsi="Times New Roman" w:cs="Times New Roman"/>
          <w:color w:val="212529"/>
          <w:lang w:val="ru-RU"/>
        </w:rPr>
        <w:t>обеспечени</w:t>
      </w:r>
      <w:r w:rsidR="00731344" w:rsidRPr="00486710">
        <w:rPr>
          <w:rFonts w:ascii="Times New Roman" w:hAnsi="Times New Roman" w:cs="Times New Roman"/>
          <w:color w:val="212529"/>
          <w:lang w:val="ru-RU"/>
        </w:rPr>
        <w:t>и</w:t>
      </w:r>
      <w:r w:rsidR="00AA322A" w:rsidRPr="00486710">
        <w:rPr>
          <w:rFonts w:ascii="Times New Roman" w:hAnsi="Times New Roman" w:cs="Times New Roman"/>
          <w:color w:val="212529"/>
          <w:lang w:val="ru-RU"/>
        </w:rPr>
        <w:t xml:space="preserve"> </w:t>
      </w:r>
      <w:r w:rsidRPr="00486710">
        <w:rPr>
          <w:rFonts w:ascii="Times New Roman" w:hAnsi="Times New Roman" w:cs="Times New Roman"/>
          <w:color w:val="212529"/>
          <w:lang w:val="ru-RU"/>
        </w:rPr>
        <w:t>жилья, одежды и возможностей трудоустройства</w:t>
      </w:r>
      <w:r w:rsidR="00486710" w:rsidRPr="00486710">
        <w:rPr>
          <w:rFonts w:ascii="Times New Roman" w:hAnsi="Times New Roman" w:cs="Times New Roman"/>
          <w:color w:val="212529"/>
          <w:lang w:val="ru-RU"/>
        </w:rPr>
        <w:t>.</w:t>
      </w:r>
    </w:p>
    <w:p w14:paraId="5D9F312A" w14:textId="1572613D" w:rsidR="00DD1FE1" w:rsidRPr="008A5BF8" w:rsidRDefault="008A5BF8" w:rsidP="008A5BF8">
      <w:pPr>
        <w:jc w:val="both"/>
        <w:rPr>
          <w:rFonts w:ascii="Times New Roman" w:hAnsi="Times New Roman" w:cs="Times New Roman"/>
          <w:lang w:val="ru-RU"/>
        </w:rPr>
      </w:pPr>
      <w:r w:rsidRPr="008A5BF8">
        <w:rPr>
          <w:rFonts w:ascii="Times New Roman" w:hAnsi="Times New Roman" w:cs="Times New Roman"/>
          <w:lang w:val="ru-RU"/>
        </w:rPr>
        <w:t>Услуга будет доступна до 2023 года или окончания выделенного финансирования.</w:t>
      </w:r>
    </w:p>
    <w:sectPr w:rsidR="00DD1FE1" w:rsidRPr="008A5B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16"/>
    <w:rsid w:val="000131A5"/>
    <w:rsid w:val="00033F41"/>
    <w:rsid w:val="000546FC"/>
    <w:rsid w:val="00074922"/>
    <w:rsid w:val="000C0431"/>
    <w:rsid w:val="000E00D7"/>
    <w:rsid w:val="00125C1F"/>
    <w:rsid w:val="001313C3"/>
    <w:rsid w:val="0018544B"/>
    <w:rsid w:val="001B1051"/>
    <w:rsid w:val="001C2488"/>
    <w:rsid w:val="001C2EC7"/>
    <w:rsid w:val="001C4F4F"/>
    <w:rsid w:val="002127A5"/>
    <w:rsid w:val="00227BBA"/>
    <w:rsid w:val="0023435F"/>
    <w:rsid w:val="002A76F5"/>
    <w:rsid w:val="002E356D"/>
    <w:rsid w:val="00317FD8"/>
    <w:rsid w:val="00321D83"/>
    <w:rsid w:val="003929A2"/>
    <w:rsid w:val="00395A59"/>
    <w:rsid w:val="003B6B19"/>
    <w:rsid w:val="004135FB"/>
    <w:rsid w:val="00425123"/>
    <w:rsid w:val="00442A66"/>
    <w:rsid w:val="00467572"/>
    <w:rsid w:val="00486710"/>
    <w:rsid w:val="004A2B94"/>
    <w:rsid w:val="004B6EE4"/>
    <w:rsid w:val="004D4063"/>
    <w:rsid w:val="004E23A1"/>
    <w:rsid w:val="00525B00"/>
    <w:rsid w:val="0056160B"/>
    <w:rsid w:val="00594D33"/>
    <w:rsid w:val="005C134B"/>
    <w:rsid w:val="005C453C"/>
    <w:rsid w:val="005D0BDF"/>
    <w:rsid w:val="00642BAF"/>
    <w:rsid w:val="006B12E7"/>
    <w:rsid w:val="006B58D7"/>
    <w:rsid w:val="006D7C8F"/>
    <w:rsid w:val="006F027C"/>
    <w:rsid w:val="00731344"/>
    <w:rsid w:val="007A2E61"/>
    <w:rsid w:val="007D32F6"/>
    <w:rsid w:val="0080506D"/>
    <w:rsid w:val="00826D44"/>
    <w:rsid w:val="008854FB"/>
    <w:rsid w:val="008928A7"/>
    <w:rsid w:val="0089375C"/>
    <w:rsid w:val="008A5BF8"/>
    <w:rsid w:val="008D6286"/>
    <w:rsid w:val="008E6297"/>
    <w:rsid w:val="00975D5C"/>
    <w:rsid w:val="009B026C"/>
    <w:rsid w:val="009B0916"/>
    <w:rsid w:val="009B4DB9"/>
    <w:rsid w:val="00A07402"/>
    <w:rsid w:val="00A27B0E"/>
    <w:rsid w:val="00A30378"/>
    <w:rsid w:val="00A520EB"/>
    <w:rsid w:val="00A54415"/>
    <w:rsid w:val="00A8682D"/>
    <w:rsid w:val="00AA1417"/>
    <w:rsid w:val="00AA322A"/>
    <w:rsid w:val="00AD58ED"/>
    <w:rsid w:val="00AE01F9"/>
    <w:rsid w:val="00B407FB"/>
    <w:rsid w:val="00B410DB"/>
    <w:rsid w:val="00B43D53"/>
    <w:rsid w:val="00B77752"/>
    <w:rsid w:val="00B85F34"/>
    <w:rsid w:val="00BC4B98"/>
    <w:rsid w:val="00BD1F69"/>
    <w:rsid w:val="00BD7558"/>
    <w:rsid w:val="00BE4EFC"/>
    <w:rsid w:val="00BE6C0F"/>
    <w:rsid w:val="00C220E0"/>
    <w:rsid w:val="00C5579C"/>
    <w:rsid w:val="00C563B5"/>
    <w:rsid w:val="00C76E6C"/>
    <w:rsid w:val="00C9166D"/>
    <w:rsid w:val="00C94434"/>
    <w:rsid w:val="00CE1008"/>
    <w:rsid w:val="00CE4C22"/>
    <w:rsid w:val="00D10763"/>
    <w:rsid w:val="00D659BC"/>
    <w:rsid w:val="00DA3F1A"/>
    <w:rsid w:val="00DA56FD"/>
    <w:rsid w:val="00DD1FE1"/>
    <w:rsid w:val="00E836F9"/>
    <w:rsid w:val="00EA0CBB"/>
    <w:rsid w:val="00EA1CD5"/>
    <w:rsid w:val="00EC6E08"/>
    <w:rsid w:val="00F43C01"/>
    <w:rsid w:val="00FF5966"/>
    <w:rsid w:val="0A17488A"/>
    <w:rsid w:val="3106EFBD"/>
    <w:rsid w:val="3EB7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A342"/>
  <w15:chartTrackingRefBased/>
  <w15:docId w15:val="{016892EA-73DF-4F93-8C47-0790604F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9B0916"/>
    <w:rPr>
      <w:b/>
      <w:bCs/>
    </w:rPr>
  </w:style>
  <w:style w:type="character" w:styleId="Emphasis">
    <w:name w:val="Emphasis"/>
    <w:basedOn w:val="DefaultParagraphFont"/>
    <w:uiPriority w:val="20"/>
    <w:qFormat/>
    <w:rsid w:val="009B0916"/>
    <w:rPr>
      <w:i/>
      <w:iCs/>
    </w:rPr>
  </w:style>
  <w:style w:type="paragraph" w:customStyle="1" w:styleId="paragraph">
    <w:name w:val="paragraph"/>
    <w:basedOn w:val="Normal"/>
    <w:rsid w:val="00DD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56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3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6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8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1092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Jēkabsone</dc:creator>
  <cp:keywords/>
  <dc:description/>
  <cp:lastModifiedBy>Zane Jēkabsone</cp:lastModifiedBy>
  <cp:revision>6</cp:revision>
  <dcterms:created xsi:type="dcterms:W3CDTF">2022-05-02T08:48:00Z</dcterms:created>
  <dcterms:modified xsi:type="dcterms:W3CDTF">2022-05-02T09:40:00Z</dcterms:modified>
</cp:coreProperties>
</file>