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39F" w:rsidRDefault="003C739F" w:rsidP="003C739F">
      <w:pPr>
        <w:ind w:firstLine="0"/>
        <w:jc w:val="right"/>
        <w:rPr>
          <w:b/>
          <w:sz w:val="28"/>
        </w:rPr>
      </w:pPr>
    </w:p>
    <w:p w:rsidR="003C739F" w:rsidRDefault="003C739F" w:rsidP="003C739F">
      <w:pPr>
        <w:ind w:firstLine="0"/>
        <w:jc w:val="center"/>
        <w:rPr>
          <w:b/>
          <w:sz w:val="28"/>
        </w:rPr>
      </w:pPr>
      <w:r>
        <w:rPr>
          <w:b/>
          <w:sz w:val="28"/>
        </w:rPr>
        <w:t>APTAUJA</w:t>
      </w:r>
    </w:p>
    <w:p w:rsidR="003C739F" w:rsidRDefault="003C739F" w:rsidP="003C739F">
      <w:pPr>
        <w:spacing w:line="240" w:lineRule="auto"/>
        <w:jc w:val="center"/>
        <w:rPr>
          <w:b/>
          <w:sz w:val="28"/>
        </w:rPr>
      </w:pPr>
      <w:r>
        <w:rPr>
          <w:b/>
          <w:sz w:val="28"/>
        </w:rPr>
        <w:t>Izsaki viedokli par</w:t>
      </w:r>
      <w:r w:rsidRPr="008938DA">
        <w:rPr>
          <w:b/>
          <w:sz w:val="28"/>
        </w:rPr>
        <w:t xml:space="preserve"> ģenētiski m</w:t>
      </w:r>
      <w:r>
        <w:rPr>
          <w:b/>
          <w:sz w:val="28"/>
        </w:rPr>
        <w:t>odificētu kultūraugu</w:t>
      </w:r>
      <w:r w:rsidRPr="009A5F72">
        <w:rPr>
          <w:rStyle w:val="FootnoteReference"/>
          <w:b/>
        </w:rPr>
        <w:footnoteReference w:id="1"/>
      </w:r>
      <w:r w:rsidRPr="009A5F72">
        <w:rPr>
          <w:b/>
        </w:rPr>
        <w:t xml:space="preserve"> </w:t>
      </w:r>
      <w:r>
        <w:rPr>
          <w:b/>
          <w:sz w:val="28"/>
        </w:rPr>
        <w:t>audzēšanu</w:t>
      </w:r>
    </w:p>
    <w:p w:rsidR="003C739F" w:rsidRPr="008938DA" w:rsidRDefault="003C739F" w:rsidP="003C739F">
      <w:pPr>
        <w:spacing w:line="240" w:lineRule="auto"/>
        <w:jc w:val="center"/>
        <w:rPr>
          <w:b/>
          <w:sz w:val="28"/>
        </w:rPr>
      </w:pPr>
      <w:r>
        <w:rPr>
          <w:b/>
          <w:sz w:val="28"/>
        </w:rPr>
        <w:t>Bauskas novada administratīvajā teritorijā</w:t>
      </w:r>
    </w:p>
    <w:p w:rsidR="003C739F" w:rsidRDefault="003C739F" w:rsidP="003C739F"/>
    <w:p w:rsidR="003C739F" w:rsidRPr="009A5F72" w:rsidRDefault="003C739F" w:rsidP="003C739F">
      <w:pPr>
        <w:spacing w:line="240" w:lineRule="auto"/>
        <w:ind w:left="-709"/>
        <w:rPr>
          <w:b/>
        </w:rPr>
      </w:pPr>
      <w:r w:rsidRPr="009A5F72">
        <w:rPr>
          <w:b/>
        </w:rPr>
        <w:t>Saskaņā ar</w:t>
      </w:r>
      <w:r>
        <w:rPr>
          <w:b/>
        </w:rPr>
        <w:t xml:space="preserve"> Bauskas novada </w:t>
      </w:r>
      <w:r w:rsidRPr="009A5F72">
        <w:rPr>
          <w:b/>
        </w:rPr>
        <w:t xml:space="preserve">domes </w:t>
      </w:r>
      <w:proofErr w:type="gramStart"/>
      <w:r w:rsidRPr="009A5F72">
        <w:rPr>
          <w:b/>
        </w:rPr>
        <w:t>201</w:t>
      </w:r>
      <w:r>
        <w:rPr>
          <w:b/>
        </w:rPr>
        <w:t>9</w:t>
      </w:r>
      <w:r w:rsidRPr="009A5F72">
        <w:rPr>
          <w:b/>
        </w:rPr>
        <w:t>.gada</w:t>
      </w:r>
      <w:proofErr w:type="gramEnd"/>
      <w:r>
        <w:rPr>
          <w:b/>
        </w:rPr>
        <w:t xml:space="preserve"> 31.janvāra</w:t>
      </w:r>
      <w:r w:rsidRPr="009A5F72">
        <w:rPr>
          <w:b/>
        </w:rPr>
        <w:t xml:space="preserve"> lēmumu</w:t>
      </w:r>
      <w:r>
        <w:rPr>
          <w:b/>
        </w:rPr>
        <w:t xml:space="preserve"> „</w:t>
      </w:r>
      <w:r w:rsidRPr="009A5F72">
        <w:rPr>
          <w:b/>
        </w:rPr>
        <w:t>Par nodomu noteikt aizliegumu ģenētiski modificēto kultūraugu</w:t>
      </w:r>
      <w:r>
        <w:rPr>
          <w:b/>
        </w:rPr>
        <w:t xml:space="preserve"> </w:t>
      </w:r>
      <w:r w:rsidRPr="009A5F72">
        <w:rPr>
          <w:b/>
        </w:rPr>
        <w:t>audzēšanai</w:t>
      </w:r>
      <w:r>
        <w:rPr>
          <w:b/>
        </w:rPr>
        <w:t xml:space="preserve"> Bauskas novada administratīvajā teritorijā</w:t>
      </w:r>
      <w:r w:rsidRPr="009A5F72">
        <w:rPr>
          <w:b/>
        </w:rPr>
        <w:t xml:space="preserve">” </w:t>
      </w:r>
      <w:r>
        <w:rPr>
          <w:b/>
        </w:rPr>
        <w:t>Bauskas</w:t>
      </w:r>
      <w:r w:rsidRPr="009A5F72">
        <w:rPr>
          <w:b/>
        </w:rPr>
        <w:t xml:space="preserve"> novada pašvaldība plāno noteikt aizliegumu ģenētiski modificētu kultūraugu audzēšanai </w:t>
      </w:r>
      <w:r>
        <w:rPr>
          <w:b/>
        </w:rPr>
        <w:t>Bauskas</w:t>
      </w:r>
      <w:r w:rsidRPr="009A5F72">
        <w:rPr>
          <w:b/>
        </w:rPr>
        <w:t xml:space="preserve"> novada </w:t>
      </w:r>
      <w:r>
        <w:rPr>
          <w:b/>
        </w:rPr>
        <w:t xml:space="preserve">administratīvajā </w:t>
      </w:r>
      <w:r w:rsidRPr="009A5F72">
        <w:rPr>
          <w:b/>
        </w:rPr>
        <w:t xml:space="preserve">teritorijā </w:t>
      </w:r>
      <w:r>
        <w:rPr>
          <w:b/>
        </w:rPr>
        <w:t>līdz 2029.gadam</w:t>
      </w:r>
      <w:r w:rsidRPr="009A5F72">
        <w:rPr>
          <w:b/>
        </w:rPr>
        <w:t>.</w:t>
      </w:r>
    </w:p>
    <w:p w:rsidR="003C739F" w:rsidRDefault="003C739F" w:rsidP="003C739F">
      <w:pPr>
        <w:spacing w:line="240" w:lineRule="auto"/>
        <w:ind w:left="-709"/>
        <w:rPr>
          <w:b/>
        </w:rPr>
      </w:pPr>
    </w:p>
    <w:p w:rsidR="003C739F" w:rsidRDefault="003C739F" w:rsidP="003C739F">
      <w:pPr>
        <w:spacing w:line="240" w:lineRule="auto"/>
        <w:ind w:left="-709" w:firstLine="0"/>
      </w:pPr>
      <w:r>
        <w:t>Lai pieņemtu lēmumu par ģenētiski modificētu kultūraugu audzēšanas aizlieguma noteikšanu Bauskas</w:t>
      </w:r>
      <w:proofErr w:type="gramStart"/>
      <w:r>
        <w:t xml:space="preserve">  </w:t>
      </w:r>
      <w:proofErr w:type="gramEnd"/>
      <w:r>
        <w:t>novada administratīvajā teritorijā, pašvaldība aicina novada iedzīvotājus līdz 2019.gada 1</w:t>
      </w:r>
      <w:r w:rsidR="00941E55">
        <w:t>9</w:t>
      </w:r>
      <w:r>
        <w:t>.martam (ieskaitot) piedalīties aptaujā un izteikt savu viedokli, aizpildot šo anketu vai nosūtot savu viedokli brīvā formā uz elektroniskā pasta adresi dome@bauska.lv</w:t>
      </w:r>
    </w:p>
    <w:p w:rsidR="003C739F" w:rsidRDefault="003C739F" w:rsidP="003C739F">
      <w:pPr>
        <w:ind w:firstLine="720"/>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9068"/>
      </w:tblGrid>
      <w:tr w:rsidR="003C739F" w:rsidRPr="00DB2187" w:rsidTr="00886267">
        <w:tc>
          <w:tcPr>
            <w:tcW w:w="10207" w:type="dxa"/>
            <w:gridSpan w:val="2"/>
            <w:shd w:val="clear" w:color="auto" w:fill="auto"/>
          </w:tcPr>
          <w:p w:rsidR="003C739F" w:rsidRPr="00DB2187" w:rsidRDefault="003C739F" w:rsidP="00886267">
            <w:pPr>
              <w:spacing w:line="240" w:lineRule="auto"/>
              <w:jc w:val="center"/>
              <w:rPr>
                <w:b/>
              </w:rPr>
            </w:pPr>
            <w:r w:rsidRPr="00DB2187">
              <w:rPr>
                <w:b/>
              </w:rPr>
              <w:t xml:space="preserve">Vai jūs atbalstāt ģenētiski modificētu kultūraugu audzēšanas aizliegumu </w:t>
            </w:r>
            <w:r>
              <w:rPr>
                <w:b/>
              </w:rPr>
              <w:t>Bauskas novada administratīvajā teritorijā</w:t>
            </w:r>
            <w:r w:rsidRPr="00DB2187">
              <w:rPr>
                <w:b/>
              </w:rPr>
              <w:t>?</w:t>
            </w:r>
          </w:p>
          <w:p w:rsidR="003C739F" w:rsidRPr="00DB2187" w:rsidRDefault="003C739F" w:rsidP="00886267">
            <w:pPr>
              <w:spacing w:line="240" w:lineRule="auto"/>
              <w:ind w:firstLine="720"/>
              <w:rPr>
                <w:b/>
              </w:rPr>
            </w:pPr>
            <w:r w:rsidRPr="00DB2187">
              <w:t xml:space="preserve">Ja neatbalstāt ģenētiski modificētu kultūraugu audzēšanas aizliegumu </w:t>
            </w:r>
            <w:r>
              <w:t xml:space="preserve">Bauskas </w:t>
            </w:r>
            <w:r w:rsidRPr="00DB2187">
              <w:t>novada</w:t>
            </w:r>
            <w:r>
              <w:t xml:space="preserve"> administratīvajā teritorijā</w:t>
            </w:r>
            <w:r w:rsidRPr="00DB2187">
              <w:t>, lūdzam pamatot savu viedokli!</w:t>
            </w:r>
          </w:p>
          <w:p w:rsidR="003C739F" w:rsidRPr="00DB2187" w:rsidRDefault="003C739F" w:rsidP="00886267">
            <w:pPr>
              <w:spacing w:line="240" w:lineRule="auto"/>
              <w:jc w:val="center"/>
              <w:rPr>
                <w:i/>
              </w:rPr>
            </w:pPr>
            <w:r w:rsidRPr="00DB2187">
              <w:rPr>
                <w:i/>
              </w:rPr>
              <w:t xml:space="preserve"> (atbilstošo atbildi, lūdzu, atzīmējiet ar krustiņu un pamatojiet savu viedokli)</w:t>
            </w:r>
          </w:p>
        </w:tc>
      </w:tr>
      <w:tr w:rsidR="003C739F" w:rsidRPr="00DB2187" w:rsidTr="00886267">
        <w:trPr>
          <w:trHeight w:val="848"/>
        </w:trPr>
        <w:tc>
          <w:tcPr>
            <w:tcW w:w="1060" w:type="dxa"/>
            <w:shd w:val="clear" w:color="auto" w:fill="auto"/>
          </w:tcPr>
          <w:p w:rsidR="003C739F" w:rsidRPr="00DB2187" w:rsidRDefault="003C739F" w:rsidP="00886267">
            <w:r w:rsidRPr="00DB2187">
              <w:sym w:font="Wingdings" w:char="F06F"/>
            </w:r>
          </w:p>
        </w:tc>
        <w:tc>
          <w:tcPr>
            <w:tcW w:w="9147" w:type="dxa"/>
            <w:shd w:val="clear" w:color="auto" w:fill="auto"/>
          </w:tcPr>
          <w:p w:rsidR="003C739F" w:rsidRPr="00DB2187" w:rsidRDefault="003C739F" w:rsidP="00886267">
            <w:pPr>
              <w:tabs>
                <w:tab w:val="left" w:pos="1725"/>
                <w:tab w:val="right" w:pos="8424"/>
              </w:tabs>
            </w:pPr>
            <w:r w:rsidRPr="00DB2187">
              <w:t xml:space="preserve">Jā, </w:t>
            </w:r>
            <w:r w:rsidRPr="000E371B">
              <w:t>atbalstu ģenētiski modificētu kultūraugu audzēšanas aizliegumu.</w:t>
            </w:r>
            <w:r w:rsidRPr="00DB2187">
              <w:tab/>
            </w:r>
            <w:r w:rsidRPr="00DB2187">
              <w:tab/>
            </w:r>
          </w:p>
        </w:tc>
      </w:tr>
      <w:tr w:rsidR="003C739F" w:rsidRPr="00DB2187" w:rsidTr="00886267">
        <w:tc>
          <w:tcPr>
            <w:tcW w:w="1060" w:type="dxa"/>
            <w:vMerge w:val="restart"/>
            <w:shd w:val="clear" w:color="auto" w:fill="auto"/>
          </w:tcPr>
          <w:p w:rsidR="003C739F" w:rsidRPr="00DB2187" w:rsidRDefault="003C739F" w:rsidP="00886267">
            <w:r w:rsidRPr="00DB2187">
              <w:sym w:font="Wingdings" w:char="F06F"/>
            </w:r>
          </w:p>
        </w:tc>
        <w:tc>
          <w:tcPr>
            <w:tcW w:w="9147" w:type="dxa"/>
            <w:shd w:val="clear" w:color="auto" w:fill="auto"/>
          </w:tcPr>
          <w:p w:rsidR="003C739F" w:rsidRPr="00DB2187" w:rsidRDefault="003C739F" w:rsidP="00886267">
            <w:r w:rsidRPr="00DB2187">
              <w:t>Nē, neatbalstu, jo …</w:t>
            </w:r>
          </w:p>
        </w:tc>
      </w:tr>
      <w:tr w:rsidR="003C739F" w:rsidRPr="00DB2187" w:rsidTr="00886267">
        <w:tc>
          <w:tcPr>
            <w:tcW w:w="1060" w:type="dxa"/>
            <w:vMerge/>
            <w:shd w:val="clear" w:color="auto" w:fill="auto"/>
          </w:tcPr>
          <w:p w:rsidR="003C739F" w:rsidRPr="00DB2187" w:rsidRDefault="003C739F" w:rsidP="00886267"/>
        </w:tc>
        <w:tc>
          <w:tcPr>
            <w:tcW w:w="9147" w:type="dxa"/>
            <w:shd w:val="clear" w:color="auto" w:fill="auto"/>
          </w:tcPr>
          <w:p w:rsidR="003C739F" w:rsidRPr="00DB2187" w:rsidRDefault="003C739F" w:rsidP="00886267"/>
        </w:tc>
      </w:tr>
      <w:tr w:rsidR="003C739F" w:rsidRPr="00DB2187" w:rsidTr="00886267">
        <w:tc>
          <w:tcPr>
            <w:tcW w:w="1060" w:type="dxa"/>
            <w:vMerge/>
            <w:shd w:val="clear" w:color="auto" w:fill="auto"/>
          </w:tcPr>
          <w:p w:rsidR="003C739F" w:rsidRPr="00DB2187" w:rsidRDefault="003C739F" w:rsidP="00886267"/>
        </w:tc>
        <w:tc>
          <w:tcPr>
            <w:tcW w:w="9147" w:type="dxa"/>
            <w:shd w:val="clear" w:color="auto" w:fill="auto"/>
          </w:tcPr>
          <w:p w:rsidR="003C739F" w:rsidRPr="00DB2187" w:rsidRDefault="003C739F" w:rsidP="00886267"/>
        </w:tc>
      </w:tr>
      <w:tr w:rsidR="003C739F" w:rsidRPr="00DB2187" w:rsidTr="00886267">
        <w:tc>
          <w:tcPr>
            <w:tcW w:w="10207" w:type="dxa"/>
            <w:gridSpan w:val="2"/>
            <w:shd w:val="clear" w:color="auto" w:fill="auto"/>
          </w:tcPr>
          <w:p w:rsidR="003C739F" w:rsidRPr="00DB2187" w:rsidRDefault="003C739F" w:rsidP="00886267">
            <w:pPr>
              <w:spacing w:line="240" w:lineRule="auto"/>
              <w:jc w:val="right"/>
              <w:rPr>
                <w:i/>
              </w:rPr>
            </w:pPr>
          </w:p>
          <w:p w:rsidR="003C739F" w:rsidRPr="00DB2187" w:rsidRDefault="003C739F" w:rsidP="00886267">
            <w:pPr>
              <w:spacing w:line="240" w:lineRule="auto"/>
              <w:jc w:val="right"/>
              <w:rPr>
                <w:i/>
              </w:rPr>
            </w:pPr>
            <w:r w:rsidRPr="003C739F">
              <w:t xml:space="preserve">Lūdzam aizpildīto anketu līdz </w:t>
            </w:r>
            <w:r w:rsidR="0082520D">
              <w:t xml:space="preserve"> 2019.gada </w:t>
            </w:r>
            <w:r w:rsidRPr="003C739F">
              <w:t>1</w:t>
            </w:r>
            <w:r w:rsidR="00941E55">
              <w:t>9</w:t>
            </w:r>
            <w:bookmarkStart w:id="0" w:name="_GoBack"/>
            <w:bookmarkEnd w:id="0"/>
            <w:r w:rsidRPr="003C739F">
              <w:t>.martam nogādāt</w:t>
            </w:r>
            <w:r w:rsidRPr="00DB2187">
              <w:rPr>
                <w:i/>
              </w:rPr>
              <w:t xml:space="preserve"> </w:t>
            </w:r>
            <w:r>
              <w:t xml:space="preserve">Valsts un pašvaldības vienotajā klientu apkalpošanas centrā </w:t>
            </w:r>
            <w:r w:rsidRPr="00DC6D07">
              <w:t>(Uzvaras iela 1, Bauska, Bauskas nov.), kā arī jebkurā Bauskas novada</w:t>
            </w:r>
            <w:r>
              <w:t xml:space="preserve"> pašvaldības pagastu pārvaldē</w:t>
            </w:r>
            <w:r w:rsidRPr="00DB2187">
              <w:rPr>
                <w:i/>
              </w:rPr>
              <w:t>.</w:t>
            </w:r>
          </w:p>
          <w:p w:rsidR="003C739F" w:rsidRPr="00DB2187" w:rsidRDefault="003C739F" w:rsidP="00886267">
            <w:pPr>
              <w:spacing w:line="240" w:lineRule="auto"/>
              <w:jc w:val="right"/>
              <w:rPr>
                <w:i/>
              </w:rPr>
            </w:pPr>
          </w:p>
          <w:p w:rsidR="003C739F" w:rsidRPr="00DB2187" w:rsidRDefault="003C739F" w:rsidP="00886267">
            <w:pPr>
              <w:spacing w:line="240" w:lineRule="auto"/>
              <w:jc w:val="right"/>
              <w:rPr>
                <w:i/>
              </w:rPr>
            </w:pPr>
            <w:r w:rsidRPr="00DB2187">
              <w:rPr>
                <w:i/>
              </w:rPr>
              <w:t>Paldies par atsaucību!</w:t>
            </w:r>
          </w:p>
        </w:tc>
      </w:tr>
    </w:tbl>
    <w:p w:rsidR="003C739F" w:rsidRDefault="003C739F" w:rsidP="003C739F"/>
    <w:p w:rsidR="003C739F" w:rsidRPr="009A5F72" w:rsidRDefault="003C739F" w:rsidP="003C739F">
      <w:pPr>
        <w:ind w:firstLine="0"/>
        <w:rPr>
          <w:b/>
          <w:sz w:val="28"/>
        </w:rPr>
      </w:pPr>
    </w:p>
    <w:p w:rsidR="00BC1B30" w:rsidRDefault="00BC1B30"/>
    <w:sectPr w:rsidR="00BC1B30" w:rsidSect="002D198C">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8E7" w:rsidRDefault="002548E7" w:rsidP="003C739F">
      <w:pPr>
        <w:spacing w:line="240" w:lineRule="auto"/>
      </w:pPr>
      <w:r>
        <w:separator/>
      </w:r>
    </w:p>
  </w:endnote>
  <w:endnote w:type="continuationSeparator" w:id="0">
    <w:p w:rsidR="002548E7" w:rsidRDefault="002548E7" w:rsidP="003C73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8E7" w:rsidRDefault="002548E7" w:rsidP="003C739F">
      <w:pPr>
        <w:spacing w:line="240" w:lineRule="auto"/>
      </w:pPr>
      <w:r>
        <w:separator/>
      </w:r>
    </w:p>
  </w:footnote>
  <w:footnote w:type="continuationSeparator" w:id="0">
    <w:p w:rsidR="002548E7" w:rsidRDefault="002548E7" w:rsidP="003C739F">
      <w:pPr>
        <w:spacing w:line="240" w:lineRule="auto"/>
      </w:pPr>
      <w:r>
        <w:continuationSeparator/>
      </w:r>
    </w:p>
  </w:footnote>
  <w:footnote w:id="1">
    <w:p w:rsidR="003C739F" w:rsidRPr="000E4629" w:rsidRDefault="003C739F" w:rsidP="003C739F">
      <w:pPr>
        <w:ind w:firstLine="720"/>
        <w:rPr>
          <w:i/>
          <w:sz w:val="20"/>
        </w:rPr>
      </w:pPr>
      <w:r w:rsidRPr="000E4629">
        <w:rPr>
          <w:rStyle w:val="FootnoteReference"/>
          <w:i/>
          <w:sz w:val="20"/>
        </w:rPr>
        <w:footnoteRef/>
      </w:r>
      <w:r w:rsidRPr="000E4629">
        <w:rPr>
          <w:i/>
          <w:sz w:val="20"/>
        </w:rPr>
        <w:t xml:space="preserve"> Ģenētiski modificēti organismi ir augi vai dzīvnieki, kuru ģenētiskajā materiālā mākslīgi ievadīti sveši gēni no citiem augiem, baktērijām, vīrusiem vai dzīvniekiem, lai piešķirtu tiem kādu konkrētu vēlamu iezīmi, piemēram, izturību pret agroķīmiju vai spēku pašiem saražot indi pret kaitēkļiem, kāda dabiskos apstākļos izveidoties nevar vai veidojas ilgstošā laika posmā daudzās paaudzēs.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39F"/>
    <w:rsid w:val="002548E7"/>
    <w:rsid w:val="003C739F"/>
    <w:rsid w:val="0082520D"/>
    <w:rsid w:val="00941E55"/>
    <w:rsid w:val="00A736D5"/>
    <w:rsid w:val="00BC1B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3FB1B-2B2F-4586-83AE-508EA3731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39F"/>
    <w:pPr>
      <w:spacing w:after="0" w:line="360" w:lineRule="auto"/>
      <w:ind w:firstLine="709"/>
      <w:jc w:val="both"/>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C739F"/>
    <w:rPr>
      <w:color w:val="0000FF"/>
      <w:u w:val="single"/>
    </w:rPr>
  </w:style>
  <w:style w:type="character" w:styleId="FootnoteReference">
    <w:name w:val="footnote reference"/>
    <w:uiPriority w:val="99"/>
    <w:semiHidden/>
    <w:unhideWhenUsed/>
    <w:rsid w:val="003C739F"/>
    <w:rPr>
      <w:vertAlign w:val="superscript"/>
    </w:rPr>
  </w:style>
  <w:style w:type="paragraph" w:styleId="BalloonText">
    <w:name w:val="Balloon Text"/>
    <w:basedOn w:val="Normal"/>
    <w:link w:val="BalloonTextChar"/>
    <w:uiPriority w:val="99"/>
    <w:semiHidden/>
    <w:unhideWhenUsed/>
    <w:rsid w:val="0082520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20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954</Words>
  <Characters>545</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Grigorjeva</dc:creator>
  <cp:keywords/>
  <dc:description/>
  <cp:lastModifiedBy>Evita Grigorjeva</cp:lastModifiedBy>
  <cp:revision>4</cp:revision>
  <cp:lastPrinted>2019-02-06T14:17:00Z</cp:lastPrinted>
  <dcterms:created xsi:type="dcterms:W3CDTF">2019-02-06T14:06:00Z</dcterms:created>
  <dcterms:modified xsi:type="dcterms:W3CDTF">2019-02-06T14:43:00Z</dcterms:modified>
</cp:coreProperties>
</file>