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A52C289" w14:textId="77777777" w:rsidR="001D212C" w:rsidRDefault="003D7D7D">
      <w:pPr>
        <w:spacing w:after="120"/>
        <w:jc w:val="center"/>
        <w:rPr>
          <w:rFonts w:ascii="Times New Roman" w:eastAsia="Times New Roman" w:hAnsi="Times New Roman"/>
          <w:b/>
          <w:sz w:val="28"/>
          <w:szCs w:val="28"/>
        </w:rPr>
      </w:pPr>
      <w:r>
        <w:rPr>
          <w:rFonts w:ascii="Times New Roman" w:eastAsia="Times New Roman" w:hAnsi="Times New Roman"/>
          <w:b/>
          <w:sz w:val="28"/>
          <w:szCs w:val="28"/>
        </w:rPr>
        <w:t>TIRGUS IZPĒTE</w:t>
      </w:r>
    </w:p>
    <w:p w14:paraId="0EA9F872" w14:textId="1902D799" w:rsidR="00B7006C" w:rsidRPr="00B7006C" w:rsidRDefault="00690CC6" w:rsidP="001F4870">
      <w:pPr>
        <w:spacing w:after="0" w:line="240" w:lineRule="auto"/>
        <w:jc w:val="center"/>
        <w:rPr>
          <w:rFonts w:ascii="Times New Roman" w:hAnsi="Times New Roman"/>
          <w:b/>
          <w:bCs/>
          <w:sz w:val="26"/>
          <w:szCs w:val="26"/>
          <w:lang w:eastAsia="lv-LV"/>
        </w:rPr>
      </w:pPr>
      <w:r>
        <w:rPr>
          <w:rFonts w:ascii="Times New Roman" w:hAnsi="Times New Roman"/>
          <w:b/>
          <w:bCs/>
          <w:sz w:val="26"/>
          <w:szCs w:val="26"/>
          <w:lang w:eastAsia="lv-LV"/>
        </w:rPr>
        <w:t xml:space="preserve">Atkārtota tirgus izpēte - </w:t>
      </w:r>
      <w:r w:rsidR="003612E2" w:rsidRPr="00614E76">
        <w:rPr>
          <w:rFonts w:ascii="Times New Roman" w:hAnsi="Times New Roman"/>
          <w:b/>
          <w:bCs/>
          <w:sz w:val="26"/>
          <w:szCs w:val="26"/>
          <w:lang w:eastAsia="lv-LV"/>
        </w:rPr>
        <w:t>Dūmvadu</w:t>
      </w:r>
      <w:r w:rsidR="00B7006C" w:rsidRPr="00614E76">
        <w:rPr>
          <w:rFonts w:ascii="Times New Roman" w:hAnsi="Times New Roman"/>
          <w:b/>
          <w:bCs/>
          <w:sz w:val="26"/>
          <w:szCs w:val="26"/>
          <w:lang w:eastAsia="lv-LV"/>
        </w:rPr>
        <w:t xml:space="preserve"> uzstādīšana</w:t>
      </w:r>
      <w:r w:rsidR="00614E76">
        <w:rPr>
          <w:rFonts w:ascii="Times New Roman" w:hAnsi="Times New Roman"/>
          <w:b/>
          <w:bCs/>
          <w:sz w:val="26"/>
          <w:szCs w:val="26"/>
          <w:lang w:eastAsia="lv-LV"/>
        </w:rPr>
        <w:t xml:space="preserve"> divos dzīvokļos</w:t>
      </w:r>
      <w:r w:rsidR="00B7006C" w:rsidRPr="00614E76">
        <w:rPr>
          <w:rFonts w:ascii="Times New Roman" w:hAnsi="Times New Roman"/>
          <w:b/>
          <w:bCs/>
          <w:sz w:val="26"/>
          <w:szCs w:val="26"/>
          <w:lang w:eastAsia="lv-LV"/>
        </w:rPr>
        <w:t xml:space="preserve"> </w:t>
      </w:r>
      <w:r w:rsidR="003612E2" w:rsidRPr="00614E76">
        <w:rPr>
          <w:rFonts w:ascii="Times New Roman" w:hAnsi="Times New Roman"/>
          <w:b/>
          <w:bCs/>
          <w:sz w:val="26"/>
          <w:szCs w:val="26"/>
          <w:lang w:eastAsia="lv-LV"/>
        </w:rPr>
        <w:t xml:space="preserve">Cīruļu ielā, </w:t>
      </w:r>
      <w:r w:rsidR="003612E2">
        <w:rPr>
          <w:rFonts w:ascii="Times New Roman" w:hAnsi="Times New Roman"/>
          <w:b/>
          <w:bCs/>
          <w:sz w:val="26"/>
          <w:szCs w:val="26"/>
          <w:lang w:eastAsia="lv-LV"/>
        </w:rPr>
        <w:t>Vecumniekos</w:t>
      </w:r>
      <w:r w:rsidR="00075E5C">
        <w:rPr>
          <w:rFonts w:ascii="Times New Roman" w:hAnsi="Times New Roman"/>
          <w:b/>
          <w:bCs/>
          <w:sz w:val="26"/>
          <w:szCs w:val="26"/>
          <w:lang w:eastAsia="lv-LV"/>
        </w:rPr>
        <w:t xml:space="preserve"> </w:t>
      </w:r>
    </w:p>
    <w:p w14:paraId="2E65AFC2" w14:textId="3FBA4656" w:rsidR="001D212C" w:rsidRPr="00B7006C" w:rsidRDefault="00657EDB" w:rsidP="001F4870">
      <w:pPr>
        <w:spacing w:after="0" w:line="240" w:lineRule="auto"/>
        <w:jc w:val="center"/>
        <w:rPr>
          <w:rFonts w:ascii="Times New Roman" w:eastAsia="Times New Roman" w:hAnsi="Times New Roman"/>
          <w:b/>
          <w:sz w:val="26"/>
          <w:szCs w:val="26"/>
        </w:rPr>
      </w:pPr>
      <w:r w:rsidRPr="00B7006C">
        <w:rPr>
          <w:rFonts w:ascii="Times New Roman" w:eastAsia="Times New Roman" w:hAnsi="Times New Roman"/>
          <w:b/>
          <w:sz w:val="26"/>
          <w:szCs w:val="26"/>
        </w:rPr>
        <w:t>I</w:t>
      </w:r>
      <w:r w:rsidR="003C2E50" w:rsidRPr="00B7006C">
        <w:rPr>
          <w:rFonts w:ascii="Times New Roman" w:eastAsia="Times New Roman" w:hAnsi="Times New Roman"/>
          <w:b/>
          <w:sz w:val="26"/>
          <w:szCs w:val="26"/>
        </w:rPr>
        <w:t xml:space="preserve">dentifikācijas numurs </w:t>
      </w:r>
      <w:r w:rsidR="00C473C2" w:rsidRPr="00B7006C">
        <w:rPr>
          <w:rFonts w:ascii="Times New Roman" w:hAnsi="Times New Roman"/>
          <w:b/>
          <w:bCs/>
          <w:sz w:val="26"/>
          <w:szCs w:val="26"/>
        </w:rPr>
        <w:t>VAP/2-1/202</w:t>
      </w:r>
      <w:r w:rsidR="00834A13" w:rsidRPr="00B7006C">
        <w:rPr>
          <w:rFonts w:ascii="Times New Roman" w:hAnsi="Times New Roman"/>
          <w:b/>
          <w:bCs/>
          <w:sz w:val="26"/>
          <w:szCs w:val="26"/>
        </w:rPr>
        <w:t>3</w:t>
      </w:r>
      <w:r w:rsidR="00C473C2" w:rsidRPr="00B7006C">
        <w:rPr>
          <w:rFonts w:ascii="Times New Roman" w:hAnsi="Times New Roman"/>
          <w:b/>
          <w:bCs/>
          <w:sz w:val="26"/>
          <w:szCs w:val="26"/>
        </w:rPr>
        <w:t>/</w:t>
      </w:r>
      <w:r w:rsidR="003612E2">
        <w:rPr>
          <w:rFonts w:ascii="Times New Roman" w:hAnsi="Times New Roman"/>
          <w:b/>
          <w:bCs/>
          <w:sz w:val="26"/>
          <w:szCs w:val="26"/>
        </w:rPr>
        <w:t>5</w:t>
      </w:r>
      <w:r w:rsidR="004974F4">
        <w:rPr>
          <w:rFonts w:ascii="Times New Roman" w:hAnsi="Times New Roman"/>
          <w:b/>
          <w:bCs/>
          <w:sz w:val="26"/>
          <w:szCs w:val="26"/>
        </w:rPr>
        <w:t>3</w:t>
      </w:r>
    </w:p>
    <w:p w14:paraId="0F0150B7" w14:textId="77777777" w:rsidR="00B7006C" w:rsidRDefault="00B7006C">
      <w:pPr>
        <w:spacing w:after="0"/>
        <w:jc w:val="both"/>
        <w:rPr>
          <w:rFonts w:ascii="Times New Roman" w:eastAsia="Times New Roman" w:hAnsi="Times New Roman"/>
          <w:sz w:val="24"/>
          <w:szCs w:val="24"/>
        </w:rPr>
      </w:pPr>
    </w:p>
    <w:p w14:paraId="0E14677E" w14:textId="34D4DDDE" w:rsidR="001D212C" w:rsidRPr="004208B3" w:rsidRDefault="003D7D7D">
      <w:pPr>
        <w:spacing w:after="0"/>
        <w:jc w:val="both"/>
        <w:rPr>
          <w:rFonts w:ascii="Times New Roman" w:eastAsia="Times New Roman" w:hAnsi="Times New Roman"/>
          <w:sz w:val="24"/>
          <w:szCs w:val="24"/>
        </w:rPr>
      </w:pPr>
      <w:r w:rsidRPr="004208B3">
        <w:rPr>
          <w:rFonts w:ascii="Times New Roman" w:eastAsia="Times New Roman" w:hAnsi="Times New Roman"/>
          <w:sz w:val="24"/>
          <w:szCs w:val="24"/>
        </w:rPr>
        <w:t>202</w:t>
      </w:r>
      <w:r w:rsidR="00834A13">
        <w:rPr>
          <w:rFonts w:ascii="Times New Roman" w:eastAsia="Times New Roman" w:hAnsi="Times New Roman"/>
          <w:sz w:val="24"/>
          <w:szCs w:val="24"/>
        </w:rPr>
        <w:t>3</w:t>
      </w:r>
      <w:r w:rsidRPr="004208B3">
        <w:rPr>
          <w:rFonts w:ascii="Times New Roman" w:eastAsia="Times New Roman" w:hAnsi="Times New Roman"/>
          <w:sz w:val="24"/>
          <w:szCs w:val="24"/>
        </w:rPr>
        <w:t>.</w:t>
      </w:r>
      <w:r w:rsidR="00080613" w:rsidRPr="004208B3">
        <w:rPr>
          <w:rFonts w:ascii="Times New Roman" w:eastAsia="Times New Roman" w:hAnsi="Times New Roman"/>
          <w:sz w:val="24"/>
          <w:szCs w:val="24"/>
        </w:rPr>
        <w:t> </w:t>
      </w:r>
      <w:r w:rsidRPr="004208B3">
        <w:rPr>
          <w:rFonts w:ascii="Times New Roman" w:eastAsia="Times New Roman" w:hAnsi="Times New Roman"/>
          <w:sz w:val="24"/>
          <w:szCs w:val="24"/>
        </w:rPr>
        <w:t xml:space="preserve">gada </w:t>
      </w:r>
      <w:r w:rsidR="004974F4">
        <w:rPr>
          <w:rFonts w:ascii="Times New Roman" w:eastAsia="Times New Roman" w:hAnsi="Times New Roman"/>
          <w:sz w:val="24"/>
          <w:szCs w:val="24"/>
        </w:rPr>
        <w:t>9</w:t>
      </w:r>
      <w:r w:rsidR="00B7006C">
        <w:rPr>
          <w:rFonts w:ascii="Times New Roman" w:eastAsia="Times New Roman" w:hAnsi="Times New Roman"/>
          <w:sz w:val="24"/>
          <w:szCs w:val="24"/>
        </w:rPr>
        <w:t>.</w:t>
      </w:r>
      <w:r w:rsidR="00C301FC" w:rsidRPr="004208B3">
        <w:rPr>
          <w:rFonts w:ascii="Times New Roman" w:eastAsia="Times New Roman" w:hAnsi="Times New Roman"/>
          <w:sz w:val="24"/>
          <w:szCs w:val="24"/>
        </w:rPr>
        <w:t xml:space="preserve"> </w:t>
      </w:r>
      <w:r w:rsidR="004974F4">
        <w:rPr>
          <w:rFonts w:ascii="Times New Roman" w:eastAsia="Times New Roman" w:hAnsi="Times New Roman"/>
          <w:sz w:val="24"/>
          <w:szCs w:val="24"/>
        </w:rPr>
        <w:t>novembrī</w:t>
      </w:r>
    </w:p>
    <w:p w14:paraId="3FD30139" w14:textId="77777777" w:rsidR="00B87D0E" w:rsidRDefault="00B87D0E">
      <w:pPr>
        <w:spacing w:after="0"/>
        <w:jc w:val="both"/>
        <w:rPr>
          <w:rFonts w:ascii="Times New Roman" w:eastAsia="Times New Roman" w:hAnsi="Times New Roman"/>
          <w:sz w:val="24"/>
          <w:szCs w:val="24"/>
        </w:rPr>
      </w:pPr>
    </w:p>
    <w:p w14:paraId="1CE2C73E" w14:textId="77777777" w:rsidR="001D212C" w:rsidRDefault="003D7D7D">
      <w:pPr>
        <w:numPr>
          <w:ilvl w:val="0"/>
          <w:numId w:val="1"/>
        </w:numPr>
        <w:spacing w:after="0"/>
        <w:ind w:left="284" w:hanging="284"/>
        <w:jc w:val="both"/>
        <w:rPr>
          <w:rFonts w:ascii="Times New Roman" w:eastAsia="Times New Roman" w:hAnsi="Times New Roman"/>
          <w:b/>
          <w:sz w:val="24"/>
          <w:szCs w:val="24"/>
        </w:rPr>
      </w:pPr>
      <w:r>
        <w:rPr>
          <w:rFonts w:ascii="Times New Roman" w:eastAsia="Times New Roman" w:hAnsi="Times New Roman"/>
          <w:b/>
          <w:sz w:val="24"/>
          <w:szCs w:val="24"/>
        </w:rPr>
        <w:t>Pasūtītājs</w:t>
      </w:r>
    </w:p>
    <w:tbl>
      <w:tblPr>
        <w:tblStyle w:val="a"/>
        <w:tblW w:w="9214" w:type="dxa"/>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64"/>
        <w:gridCol w:w="6550"/>
      </w:tblGrid>
      <w:tr w:rsidR="0006743D" w14:paraId="1EDC32BF" w14:textId="77777777" w:rsidTr="00B748E8">
        <w:trPr>
          <w:trHeight w:val="235"/>
        </w:trPr>
        <w:tc>
          <w:tcPr>
            <w:tcW w:w="2664" w:type="dxa"/>
            <w:shd w:val="clear" w:color="auto" w:fill="BFBFBF"/>
            <w:vAlign w:val="center"/>
          </w:tcPr>
          <w:p w14:paraId="43025FB4" w14:textId="77777777" w:rsidR="001D212C" w:rsidRDefault="003D7D7D">
            <w:pPr>
              <w:keepNext/>
              <w:spacing w:after="0" w:line="240" w:lineRule="auto"/>
              <w:rPr>
                <w:rFonts w:ascii="Times New Roman" w:eastAsia="Times New Roman" w:hAnsi="Times New Roman"/>
                <w:b/>
                <w:sz w:val="24"/>
                <w:szCs w:val="24"/>
              </w:rPr>
            </w:pPr>
            <w:r>
              <w:rPr>
                <w:rFonts w:ascii="Times New Roman" w:eastAsia="Times New Roman" w:hAnsi="Times New Roman"/>
                <w:b/>
                <w:sz w:val="24"/>
                <w:szCs w:val="24"/>
              </w:rPr>
              <w:t>Nosaukums</w:t>
            </w:r>
          </w:p>
        </w:tc>
        <w:tc>
          <w:tcPr>
            <w:tcW w:w="6550" w:type="dxa"/>
            <w:vAlign w:val="center"/>
          </w:tcPr>
          <w:p w14:paraId="4D1E4F7C"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sz w:val="24"/>
                <w:szCs w:val="24"/>
              </w:rPr>
              <w:t>Bauskas novada pašvaldība</w:t>
            </w:r>
            <w:r w:rsidR="00C301FC">
              <w:rPr>
                <w:rFonts w:ascii="Times New Roman" w:eastAsia="Times New Roman" w:hAnsi="Times New Roman"/>
                <w:sz w:val="24"/>
                <w:szCs w:val="24"/>
              </w:rPr>
              <w:t>s iestāde “Vecumnieku apvienības pārvalde”</w:t>
            </w:r>
          </w:p>
        </w:tc>
      </w:tr>
      <w:tr w:rsidR="0006743D" w14:paraId="631EBAA8" w14:textId="77777777" w:rsidTr="00B748E8">
        <w:trPr>
          <w:trHeight w:val="229"/>
        </w:trPr>
        <w:tc>
          <w:tcPr>
            <w:tcW w:w="2664" w:type="dxa"/>
            <w:shd w:val="clear" w:color="auto" w:fill="BFBFBF"/>
            <w:vAlign w:val="center"/>
          </w:tcPr>
          <w:p w14:paraId="0093960B"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Juridiskā adrese</w:t>
            </w:r>
          </w:p>
        </w:tc>
        <w:tc>
          <w:tcPr>
            <w:tcW w:w="6550" w:type="dxa"/>
            <w:vAlign w:val="center"/>
          </w:tcPr>
          <w:p w14:paraId="38EFD081" w14:textId="2C0A4F6E" w:rsidR="001D212C" w:rsidRDefault="003D7D7D" w:rsidP="00BD2F20">
            <w:pPr>
              <w:keepNext/>
              <w:spacing w:after="0" w:line="240" w:lineRule="auto"/>
              <w:rPr>
                <w:rFonts w:ascii="Times New Roman" w:eastAsia="Times New Roman" w:hAnsi="Times New Roman"/>
                <w:sz w:val="24"/>
                <w:szCs w:val="24"/>
              </w:rPr>
            </w:pPr>
            <w:r w:rsidRPr="00C301FC">
              <w:rPr>
                <w:rFonts w:ascii="Times New Roman" w:eastAsia="Times New Roman" w:hAnsi="Times New Roman"/>
                <w:sz w:val="24"/>
                <w:szCs w:val="24"/>
              </w:rPr>
              <w:t>Rīgas iela 29, Vecumnieki, Vecumnieku pag., Bauskas nov., LV-3933</w:t>
            </w:r>
            <w:r>
              <w:rPr>
                <w:rFonts w:ascii="Times New Roman" w:eastAsia="Times New Roman" w:hAnsi="Times New Roman"/>
                <w:sz w:val="24"/>
                <w:szCs w:val="24"/>
              </w:rPr>
              <w:t xml:space="preserve">, </w:t>
            </w:r>
            <w:r w:rsidRPr="00C301FC">
              <w:rPr>
                <w:rFonts w:ascii="Times New Roman" w:eastAsia="Times New Roman" w:hAnsi="Times New Roman"/>
                <w:sz w:val="24"/>
                <w:szCs w:val="24"/>
              </w:rPr>
              <w:t xml:space="preserve">tālr. 63976100, e-pasts: </w:t>
            </w:r>
            <w:r w:rsidR="00B748E8">
              <w:rPr>
                <w:rFonts w:ascii="Times New Roman" w:eastAsia="Times New Roman" w:hAnsi="Times New Roman"/>
                <w:sz w:val="24"/>
                <w:szCs w:val="24"/>
              </w:rPr>
              <w:t>vecumnieki.</w:t>
            </w:r>
            <w:r w:rsidRPr="00C301FC">
              <w:rPr>
                <w:rFonts w:ascii="Times New Roman" w:eastAsia="Times New Roman" w:hAnsi="Times New Roman"/>
                <w:sz w:val="24"/>
                <w:szCs w:val="24"/>
              </w:rPr>
              <w:t>parvalde@</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 www.</w:t>
            </w:r>
            <w:r w:rsidR="00B748E8">
              <w:rPr>
                <w:rFonts w:ascii="Times New Roman" w:eastAsia="Times New Roman" w:hAnsi="Times New Roman"/>
                <w:sz w:val="24"/>
                <w:szCs w:val="24"/>
              </w:rPr>
              <w:t>bauskasnovads</w:t>
            </w:r>
            <w:r w:rsidRPr="00C301FC">
              <w:rPr>
                <w:rFonts w:ascii="Times New Roman" w:eastAsia="Times New Roman" w:hAnsi="Times New Roman"/>
                <w:sz w:val="24"/>
                <w:szCs w:val="24"/>
              </w:rPr>
              <w:t>.lv</w:t>
            </w:r>
          </w:p>
        </w:tc>
      </w:tr>
      <w:tr w:rsidR="0006743D" w14:paraId="1F1BF371" w14:textId="77777777" w:rsidTr="00B748E8">
        <w:trPr>
          <w:trHeight w:val="274"/>
        </w:trPr>
        <w:tc>
          <w:tcPr>
            <w:tcW w:w="2664" w:type="dxa"/>
            <w:shd w:val="clear" w:color="auto" w:fill="BFBFBF"/>
            <w:vAlign w:val="center"/>
          </w:tcPr>
          <w:p w14:paraId="2CEBA383" w14:textId="77777777" w:rsidR="001D212C" w:rsidRDefault="003D7D7D">
            <w:pPr>
              <w:keepNext/>
              <w:spacing w:after="0" w:line="240" w:lineRule="auto"/>
              <w:rPr>
                <w:rFonts w:ascii="Times New Roman" w:eastAsia="Times New Roman" w:hAnsi="Times New Roman"/>
                <w:sz w:val="24"/>
                <w:szCs w:val="24"/>
              </w:rPr>
            </w:pPr>
            <w:r>
              <w:rPr>
                <w:rFonts w:ascii="Times New Roman" w:eastAsia="Times New Roman" w:hAnsi="Times New Roman"/>
                <w:b/>
                <w:sz w:val="24"/>
                <w:szCs w:val="24"/>
              </w:rPr>
              <w:t>Reģistrācijas numurs</w:t>
            </w:r>
          </w:p>
        </w:tc>
        <w:tc>
          <w:tcPr>
            <w:tcW w:w="6550" w:type="dxa"/>
            <w:vAlign w:val="center"/>
          </w:tcPr>
          <w:p w14:paraId="66ECA251" w14:textId="77777777" w:rsidR="001D212C" w:rsidRPr="00C301FC" w:rsidRDefault="003D7D7D" w:rsidP="00C301FC">
            <w:pPr>
              <w:pStyle w:val="Default"/>
              <w:rPr>
                <w:rFonts w:eastAsia="Calibri"/>
              </w:rPr>
            </w:pPr>
            <w:r w:rsidRPr="0067643F">
              <w:rPr>
                <w:noProof/>
              </w:rPr>
              <w:t>Reģ</w:t>
            </w:r>
            <w:r w:rsidRPr="0067643F">
              <w:t xml:space="preserve">. Nr. </w:t>
            </w:r>
            <w:r w:rsidRPr="0067643F">
              <w:rPr>
                <w:rFonts w:eastAsia="Calibri"/>
              </w:rPr>
              <w:t>90009115957</w:t>
            </w:r>
          </w:p>
        </w:tc>
      </w:tr>
    </w:tbl>
    <w:p w14:paraId="4DC08ACD" w14:textId="1ECBE8C8" w:rsidR="00B73FCE" w:rsidRDefault="00B73FCE" w:rsidP="000F5762">
      <w:pPr>
        <w:spacing w:before="40" w:after="0" w:line="240" w:lineRule="auto"/>
        <w:ind w:left="284" w:hanging="284"/>
        <w:jc w:val="both"/>
        <w:rPr>
          <w:rFonts w:ascii="Times New Roman" w:eastAsia="Times New Roman" w:hAnsi="Times New Roman"/>
          <w:b/>
          <w:sz w:val="24"/>
          <w:szCs w:val="24"/>
        </w:rPr>
      </w:pPr>
    </w:p>
    <w:p w14:paraId="0E56ECC0" w14:textId="23423CD2" w:rsidR="001D212C" w:rsidRPr="00B73FCE" w:rsidRDefault="003D7D7D" w:rsidP="00B73FCE">
      <w:pPr>
        <w:pStyle w:val="Sarakstarindkopa"/>
        <w:numPr>
          <w:ilvl w:val="0"/>
          <w:numId w:val="1"/>
        </w:numPr>
        <w:spacing w:before="40" w:after="0" w:line="240" w:lineRule="auto"/>
        <w:ind w:left="284" w:hanging="284"/>
        <w:jc w:val="both"/>
        <w:rPr>
          <w:rFonts w:ascii="Times New Roman" w:eastAsia="Times New Roman" w:hAnsi="Times New Roman"/>
          <w:b/>
          <w:sz w:val="24"/>
          <w:szCs w:val="24"/>
        </w:rPr>
      </w:pPr>
      <w:r w:rsidRPr="00B73FCE">
        <w:rPr>
          <w:rFonts w:ascii="Times New Roman" w:eastAsia="Times New Roman" w:hAnsi="Times New Roman"/>
          <w:b/>
          <w:sz w:val="24"/>
          <w:szCs w:val="24"/>
        </w:rPr>
        <w:t>Iepirkuma priekšmets</w:t>
      </w:r>
    </w:p>
    <w:p w14:paraId="37C54C28" w14:textId="1C315A6C" w:rsidR="001D212C" w:rsidRDefault="003612E2" w:rsidP="000F5762">
      <w:pPr>
        <w:spacing w:before="40" w:after="0" w:line="240" w:lineRule="auto"/>
        <w:ind w:left="284"/>
        <w:jc w:val="both"/>
        <w:rPr>
          <w:rFonts w:ascii="Times New Roman" w:eastAsia="Times New Roman" w:hAnsi="Times New Roman"/>
          <w:i/>
          <w:sz w:val="24"/>
          <w:szCs w:val="24"/>
        </w:rPr>
      </w:pPr>
      <w:r>
        <w:rPr>
          <w:rFonts w:ascii="Times New Roman" w:hAnsi="Times New Roman"/>
          <w:b/>
          <w:sz w:val="24"/>
          <w:szCs w:val="24"/>
        </w:rPr>
        <w:t xml:space="preserve">Dūmvadu uzstādīšana </w:t>
      </w:r>
      <w:r w:rsidR="00614E76">
        <w:rPr>
          <w:rFonts w:ascii="Times New Roman" w:hAnsi="Times New Roman"/>
          <w:b/>
          <w:sz w:val="24"/>
          <w:szCs w:val="24"/>
        </w:rPr>
        <w:t xml:space="preserve">divos dzīvokļos </w:t>
      </w:r>
      <w:r>
        <w:rPr>
          <w:rFonts w:ascii="Times New Roman" w:hAnsi="Times New Roman"/>
          <w:b/>
          <w:sz w:val="24"/>
          <w:szCs w:val="24"/>
        </w:rPr>
        <w:t>Cīruļu ielā, Vecumniekos</w:t>
      </w:r>
      <w:r w:rsidR="00C94238">
        <w:rPr>
          <w:rFonts w:ascii="Times New Roman" w:hAnsi="Times New Roman"/>
          <w:b/>
          <w:sz w:val="24"/>
          <w:szCs w:val="24"/>
        </w:rPr>
        <w:t>,</w:t>
      </w:r>
      <w:r w:rsidR="00D01173">
        <w:rPr>
          <w:rFonts w:ascii="Times New Roman" w:hAnsi="Times New Roman"/>
          <w:b/>
          <w:sz w:val="24"/>
          <w:szCs w:val="24"/>
        </w:rPr>
        <w:t xml:space="preserve"> </w:t>
      </w:r>
      <w:r w:rsidR="003C2E50">
        <w:rPr>
          <w:rFonts w:ascii="Times New Roman" w:eastAsia="Times New Roman" w:hAnsi="Times New Roman"/>
          <w:sz w:val="24"/>
          <w:szCs w:val="24"/>
        </w:rPr>
        <w:t>saskaņā ar Tehnisko specifikāciju (1.pielikums).</w:t>
      </w:r>
    </w:p>
    <w:p w14:paraId="27075C2C" w14:textId="035E970D" w:rsidR="001D212C" w:rsidRPr="003708B6" w:rsidRDefault="003D7D7D" w:rsidP="007E18D7">
      <w:pPr>
        <w:keepNext/>
        <w:numPr>
          <w:ilvl w:val="0"/>
          <w:numId w:val="7"/>
        </w:numPr>
        <w:pBdr>
          <w:top w:val="nil"/>
          <w:left w:val="nil"/>
          <w:bottom w:val="nil"/>
          <w:right w:val="nil"/>
          <w:between w:val="nil"/>
        </w:pBd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b/>
          <w:color w:val="000000"/>
          <w:sz w:val="24"/>
          <w:szCs w:val="24"/>
        </w:rPr>
        <w:t>Identifikācijas numurs</w:t>
      </w:r>
      <w:r w:rsidRPr="00FC55BB">
        <w:rPr>
          <w:rFonts w:ascii="Times New Roman" w:eastAsia="Times New Roman" w:hAnsi="Times New Roman"/>
          <w:sz w:val="24"/>
          <w:szCs w:val="24"/>
        </w:rPr>
        <w:t xml:space="preserve">: </w:t>
      </w:r>
      <w:r w:rsidR="00C473C2" w:rsidRPr="00C0288C">
        <w:rPr>
          <w:rFonts w:ascii="Times New Roman" w:eastAsia="Times New Roman" w:hAnsi="Times New Roman"/>
          <w:sz w:val="24"/>
          <w:szCs w:val="24"/>
        </w:rPr>
        <w:t>VAP/2-1/202</w:t>
      </w:r>
      <w:r w:rsidR="00834A13" w:rsidRPr="00C0288C">
        <w:rPr>
          <w:rFonts w:ascii="Times New Roman" w:eastAsia="Times New Roman" w:hAnsi="Times New Roman"/>
          <w:sz w:val="24"/>
          <w:szCs w:val="24"/>
        </w:rPr>
        <w:t>3</w:t>
      </w:r>
      <w:r w:rsidR="00C473C2" w:rsidRPr="00C0288C">
        <w:rPr>
          <w:rFonts w:ascii="Times New Roman" w:eastAsia="Times New Roman" w:hAnsi="Times New Roman"/>
          <w:sz w:val="24"/>
          <w:szCs w:val="24"/>
        </w:rPr>
        <w:t>/</w:t>
      </w:r>
      <w:r w:rsidR="004974F4">
        <w:rPr>
          <w:rFonts w:ascii="Times New Roman" w:eastAsia="Times New Roman" w:hAnsi="Times New Roman"/>
          <w:sz w:val="24"/>
          <w:szCs w:val="24"/>
        </w:rPr>
        <w:t>53</w:t>
      </w:r>
    </w:p>
    <w:p w14:paraId="6067BBF4" w14:textId="77777777" w:rsidR="001D212C" w:rsidRDefault="003D7D7D" w:rsidP="000F5762">
      <w:pPr>
        <w:keepNext/>
        <w:numPr>
          <w:ilvl w:val="0"/>
          <w:numId w:val="7"/>
        </w:numPr>
        <w:spacing w:before="40" w:after="0" w:line="240" w:lineRule="auto"/>
        <w:ind w:left="284" w:hanging="284"/>
        <w:jc w:val="both"/>
        <w:rPr>
          <w:rFonts w:ascii="Times New Roman" w:eastAsia="Times New Roman" w:hAnsi="Times New Roman"/>
          <w:b/>
          <w:sz w:val="24"/>
          <w:szCs w:val="24"/>
        </w:rPr>
      </w:pPr>
      <w:r>
        <w:rPr>
          <w:rFonts w:ascii="Times New Roman" w:eastAsia="Times New Roman" w:hAnsi="Times New Roman"/>
          <w:b/>
          <w:sz w:val="24"/>
          <w:szCs w:val="24"/>
        </w:rPr>
        <w:t>Kontaktpersona</w:t>
      </w:r>
    </w:p>
    <w:p w14:paraId="06A273C9" w14:textId="5283CC7D" w:rsidR="0035698E" w:rsidRDefault="00D00360"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Lauris Mediņš</w:t>
      </w:r>
      <w:r w:rsidR="008106CD">
        <w:rPr>
          <w:rFonts w:ascii="Times New Roman" w:eastAsia="Times New Roman" w:hAnsi="Times New Roman"/>
          <w:sz w:val="24"/>
          <w:szCs w:val="24"/>
        </w:rPr>
        <w:t xml:space="preserve">, </w:t>
      </w:r>
      <w:r w:rsidR="008106CD" w:rsidRPr="0035698E">
        <w:rPr>
          <w:rFonts w:ascii="Times New Roman" w:eastAsia="Times New Roman" w:hAnsi="Times New Roman"/>
          <w:sz w:val="24"/>
          <w:szCs w:val="24"/>
        </w:rPr>
        <w:t xml:space="preserve">Bauskas novada pašvaldības iestādes </w:t>
      </w:r>
      <w:r w:rsidR="008106CD">
        <w:rPr>
          <w:rFonts w:ascii="Times New Roman" w:eastAsia="Times New Roman" w:hAnsi="Times New Roman"/>
          <w:sz w:val="24"/>
          <w:szCs w:val="24"/>
        </w:rPr>
        <w:t xml:space="preserve">“Vecumnieku apvienības pārvalde” </w:t>
      </w:r>
      <w:r w:rsidR="00E03D9E" w:rsidRPr="00F612B3">
        <w:rPr>
          <w:rFonts w:ascii="Times New Roman" w:eastAsia="Times New Roman" w:hAnsi="Times New Roman"/>
          <w:sz w:val="24"/>
          <w:szCs w:val="24"/>
        </w:rPr>
        <w:t xml:space="preserve">Vecumnieku </w:t>
      </w:r>
      <w:r w:rsidR="001A7215">
        <w:rPr>
          <w:rFonts w:ascii="Times New Roman" w:eastAsia="Times New Roman" w:hAnsi="Times New Roman"/>
          <w:sz w:val="24"/>
          <w:szCs w:val="24"/>
        </w:rPr>
        <w:t>pagasta nodaļas vadītāj</w:t>
      </w:r>
      <w:r w:rsidR="00B7006C">
        <w:rPr>
          <w:rFonts w:ascii="Times New Roman" w:eastAsia="Times New Roman" w:hAnsi="Times New Roman"/>
          <w:sz w:val="24"/>
          <w:szCs w:val="24"/>
        </w:rPr>
        <w:t>s</w:t>
      </w:r>
      <w:r w:rsidR="008106CD">
        <w:rPr>
          <w:rFonts w:ascii="Times New Roman" w:eastAsia="Times New Roman" w:hAnsi="Times New Roman"/>
          <w:sz w:val="24"/>
          <w:szCs w:val="24"/>
        </w:rPr>
        <w:t xml:space="preserve">, tālr. </w:t>
      </w:r>
      <w:r>
        <w:rPr>
          <w:rFonts w:ascii="Times New Roman" w:eastAsia="Times New Roman" w:hAnsi="Times New Roman"/>
          <w:sz w:val="24"/>
          <w:szCs w:val="24"/>
        </w:rPr>
        <w:t>22492615</w:t>
      </w:r>
      <w:r w:rsidR="008106CD">
        <w:rPr>
          <w:rFonts w:ascii="Times New Roman" w:eastAsia="Times New Roman" w:hAnsi="Times New Roman"/>
          <w:sz w:val="24"/>
          <w:szCs w:val="24"/>
        </w:rPr>
        <w:t>, e-pasts</w:t>
      </w:r>
      <w:r w:rsidR="001436D2">
        <w:rPr>
          <w:rFonts w:ascii="Times New Roman" w:eastAsia="Times New Roman" w:hAnsi="Times New Roman"/>
          <w:sz w:val="24"/>
          <w:szCs w:val="24"/>
        </w:rPr>
        <w:t>:</w:t>
      </w:r>
      <w:r w:rsidR="008106CD">
        <w:rPr>
          <w:rFonts w:ascii="Times New Roman" w:eastAsia="Times New Roman" w:hAnsi="Times New Roman"/>
          <w:sz w:val="24"/>
          <w:szCs w:val="24"/>
        </w:rPr>
        <w:t xml:space="preserve"> </w:t>
      </w:r>
      <w:hyperlink r:id="rId9" w:history="1">
        <w:r w:rsidRPr="005E662C">
          <w:rPr>
            <w:rStyle w:val="Hipersaite"/>
            <w:rFonts w:ascii="Times New Roman" w:eastAsia="Times New Roman" w:hAnsi="Times New Roman"/>
            <w:sz w:val="24"/>
            <w:szCs w:val="24"/>
          </w:rPr>
          <w:t>lauris.medins@bauskasnovads.lv</w:t>
        </w:r>
      </w:hyperlink>
      <w:r w:rsidR="008106CD">
        <w:rPr>
          <w:rFonts w:ascii="Times New Roman" w:eastAsia="Times New Roman" w:hAnsi="Times New Roman"/>
          <w:sz w:val="24"/>
          <w:szCs w:val="24"/>
        </w:rPr>
        <w:t>.</w:t>
      </w:r>
    </w:p>
    <w:p w14:paraId="214087F7" w14:textId="25B5F150" w:rsidR="001D212C" w:rsidRDefault="003D7D7D" w:rsidP="000F5762">
      <w:pPr>
        <w:keepNext/>
        <w:tabs>
          <w:tab w:val="left" w:pos="7940"/>
        </w:tabs>
        <w:spacing w:before="40" w:after="0" w:line="240" w:lineRule="auto"/>
        <w:ind w:left="539" w:hanging="539"/>
        <w:jc w:val="both"/>
        <w:rPr>
          <w:rFonts w:ascii="Times New Roman" w:eastAsia="Times New Roman" w:hAnsi="Times New Roman"/>
          <w:b/>
          <w:sz w:val="24"/>
          <w:szCs w:val="24"/>
        </w:rPr>
      </w:pPr>
      <w:r>
        <w:rPr>
          <w:rFonts w:ascii="Times New Roman" w:eastAsia="Times New Roman" w:hAnsi="Times New Roman"/>
          <w:b/>
          <w:sz w:val="24"/>
          <w:szCs w:val="24"/>
        </w:rPr>
        <w:t>5. Piedāvājumu iesniegšanas vieta, datums un laiks</w:t>
      </w:r>
      <w:r>
        <w:rPr>
          <w:rFonts w:ascii="Times New Roman" w:eastAsia="Times New Roman" w:hAnsi="Times New Roman"/>
          <w:b/>
          <w:sz w:val="24"/>
          <w:szCs w:val="24"/>
        </w:rPr>
        <w:tab/>
      </w:r>
    </w:p>
    <w:p w14:paraId="43ACCD12" w14:textId="5ED572BC" w:rsidR="001D212C" w:rsidRDefault="003D7D7D" w:rsidP="000F5762">
      <w:pPr>
        <w:spacing w:before="40" w:after="0" w:line="240" w:lineRule="auto"/>
        <w:ind w:left="284"/>
        <w:jc w:val="both"/>
        <w:rPr>
          <w:rFonts w:ascii="Times New Roman" w:eastAsia="Times New Roman" w:hAnsi="Times New Roman"/>
          <w:sz w:val="24"/>
          <w:szCs w:val="24"/>
        </w:rPr>
      </w:pPr>
      <w:r>
        <w:rPr>
          <w:rFonts w:ascii="Times New Roman" w:eastAsia="Times New Roman" w:hAnsi="Times New Roman"/>
          <w:sz w:val="24"/>
          <w:szCs w:val="24"/>
        </w:rPr>
        <w:t>Pretendents savu piedāvājumu</w:t>
      </w:r>
      <w:r w:rsidR="00686D0E">
        <w:rPr>
          <w:rFonts w:ascii="Times New Roman" w:eastAsia="Times New Roman" w:hAnsi="Times New Roman"/>
          <w:sz w:val="24"/>
          <w:szCs w:val="24"/>
        </w:rPr>
        <w:t xml:space="preserve"> (parakstītu)</w:t>
      </w:r>
      <w:r>
        <w:rPr>
          <w:rFonts w:ascii="Times New Roman" w:eastAsia="Times New Roman" w:hAnsi="Times New Roman"/>
          <w:sz w:val="24"/>
          <w:szCs w:val="24"/>
        </w:rPr>
        <w:t xml:space="preserve"> iesniedz</w:t>
      </w:r>
      <w:r>
        <w:rPr>
          <w:rFonts w:ascii="Times New Roman" w:eastAsia="Times New Roman" w:hAnsi="Times New Roman"/>
          <w:b/>
          <w:sz w:val="24"/>
          <w:szCs w:val="24"/>
        </w:rPr>
        <w:t xml:space="preserve"> līdz </w:t>
      </w:r>
      <w:r w:rsidRPr="005F7C56">
        <w:rPr>
          <w:rFonts w:ascii="Times New Roman" w:eastAsia="Times New Roman" w:hAnsi="Times New Roman"/>
          <w:b/>
          <w:sz w:val="24"/>
          <w:szCs w:val="24"/>
        </w:rPr>
        <w:t>202</w:t>
      </w:r>
      <w:r w:rsidR="00834A13" w:rsidRPr="005F7C56">
        <w:rPr>
          <w:rFonts w:ascii="Times New Roman" w:eastAsia="Times New Roman" w:hAnsi="Times New Roman"/>
          <w:b/>
          <w:sz w:val="24"/>
          <w:szCs w:val="24"/>
        </w:rPr>
        <w:t>3</w:t>
      </w:r>
      <w:r w:rsidRPr="005F7C56">
        <w:rPr>
          <w:rFonts w:ascii="Times New Roman" w:eastAsia="Times New Roman" w:hAnsi="Times New Roman"/>
          <w:b/>
          <w:sz w:val="24"/>
          <w:szCs w:val="24"/>
        </w:rPr>
        <w:t>.</w:t>
      </w:r>
      <w:r w:rsidR="00EB60B1" w:rsidRPr="005F7C56">
        <w:rPr>
          <w:rFonts w:ascii="Times New Roman" w:eastAsia="Times New Roman" w:hAnsi="Times New Roman"/>
          <w:b/>
          <w:sz w:val="24"/>
          <w:szCs w:val="24"/>
        </w:rPr>
        <w:t> </w:t>
      </w:r>
      <w:r w:rsidRPr="005F7C56">
        <w:rPr>
          <w:rFonts w:ascii="Times New Roman" w:eastAsia="Times New Roman" w:hAnsi="Times New Roman"/>
          <w:b/>
          <w:sz w:val="24"/>
          <w:szCs w:val="24"/>
        </w:rPr>
        <w:t xml:space="preserve">gada </w:t>
      </w:r>
      <w:r w:rsidR="004974F4">
        <w:rPr>
          <w:rFonts w:ascii="Times New Roman" w:eastAsia="Times New Roman" w:hAnsi="Times New Roman"/>
          <w:b/>
          <w:sz w:val="24"/>
          <w:szCs w:val="24"/>
        </w:rPr>
        <w:t>1</w:t>
      </w:r>
      <w:r w:rsidR="00B37A4C" w:rsidRPr="005F7C56">
        <w:rPr>
          <w:rFonts w:ascii="Times New Roman" w:eastAsia="Times New Roman" w:hAnsi="Times New Roman"/>
          <w:b/>
          <w:sz w:val="24"/>
          <w:szCs w:val="24"/>
        </w:rPr>
        <w:t>6.</w:t>
      </w:r>
      <w:r w:rsidR="00B7006C" w:rsidRPr="005F7C56">
        <w:rPr>
          <w:rFonts w:ascii="Times New Roman" w:eastAsia="Times New Roman" w:hAnsi="Times New Roman"/>
          <w:b/>
          <w:sz w:val="24"/>
          <w:szCs w:val="24"/>
        </w:rPr>
        <w:t xml:space="preserve"> </w:t>
      </w:r>
      <w:r w:rsidR="00B774A5" w:rsidRPr="005F7C56">
        <w:rPr>
          <w:rFonts w:ascii="Times New Roman" w:eastAsia="Times New Roman" w:hAnsi="Times New Roman"/>
          <w:b/>
          <w:sz w:val="24"/>
          <w:szCs w:val="24"/>
        </w:rPr>
        <w:t>novembrim</w:t>
      </w:r>
      <w:r w:rsidR="002A4568" w:rsidRPr="005F7C56">
        <w:rPr>
          <w:rFonts w:ascii="Times New Roman" w:eastAsia="Times New Roman" w:hAnsi="Times New Roman"/>
          <w:b/>
          <w:sz w:val="24"/>
          <w:szCs w:val="24"/>
        </w:rPr>
        <w:t xml:space="preserve"> plkst. 12</w:t>
      </w:r>
      <w:r w:rsidRPr="005F7C56">
        <w:rPr>
          <w:rFonts w:ascii="Times New Roman" w:eastAsia="Times New Roman" w:hAnsi="Times New Roman"/>
          <w:b/>
          <w:sz w:val="24"/>
          <w:szCs w:val="24"/>
        </w:rPr>
        <w:t>:00</w:t>
      </w:r>
      <w:r>
        <w:rPr>
          <w:rFonts w:ascii="Times New Roman" w:eastAsia="Times New Roman" w:hAnsi="Times New Roman"/>
          <w:sz w:val="24"/>
          <w:szCs w:val="24"/>
        </w:rPr>
        <w:t xml:space="preserve">, nosūtot elektroniski uz e-pasta adresi: </w:t>
      </w:r>
      <w:r w:rsidR="00A136BB">
        <w:rPr>
          <w:rFonts w:ascii="Times New Roman" w:eastAsia="Times New Roman" w:hAnsi="Times New Roman"/>
          <w:color w:val="0563C1"/>
          <w:sz w:val="24"/>
          <w:szCs w:val="24"/>
          <w:u w:val="single"/>
        </w:rPr>
        <w:t>inese.kampa</w:t>
      </w:r>
      <w:r w:rsidR="00DC61F6">
        <w:rPr>
          <w:rFonts w:ascii="Times New Roman" w:eastAsia="Times New Roman" w:hAnsi="Times New Roman"/>
          <w:color w:val="0563C1"/>
          <w:sz w:val="24"/>
          <w:szCs w:val="24"/>
          <w:u w:val="single"/>
        </w:rPr>
        <w:t>@</w:t>
      </w:r>
      <w:r w:rsidR="000F2483">
        <w:rPr>
          <w:rFonts w:ascii="Times New Roman" w:eastAsia="Times New Roman" w:hAnsi="Times New Roman"/>
          <w:color w:val="0563C1"/>
          <w:sz w:val="24"/>
          <w:szCs w:val="24"/>
          <w:u w:val="single"/>
        </w:rPr>
        <w:t>bauskasnovads</w:t>
      </w:r>
      <w:r w:rsidR="00DC61F6">
        <w:rPr>
          <w:rFonts w:ascii="Times New Roman" w:eastAsia="Times New Roman" w:hAnsi="Times New Roman"/>
          <w:color w:val="0563C1"/>
          <w:sz w:val="24"/>
          <w:szCs w:val="24"/>
          <w:u w:val="single"/>
        </w:rPr>
        <w:t>.lv</w:t>
      </w:r>
      <w:r w:rsidR="00B37A4C">
        <w:rPr>
          <w:rFonts w:ascii="Times New Roman" w:eastAsia="Times New Roman" w:hAnsi="Times New Roman"/>
          <w:color w:val="0563C1"/>
          <w:sz w:val="24"/>
          <w:szCs w:val="24"/>
          <w:u w:val="single"/>
        </w:rPr>
        <w:t>.</w:t>
      </w:r>
    </w:p>
    <w:p w14:paraId="57440A2C" w14:textId="77777777" w:rsidR="001D212C" w:rsidRDefault="003D7D7D" w:rsidP="000F5762">
      <w:pPr>
        <w:numPr>
          <w:ilvl w:val="0"/>
          <w:numId w:val="12"/>
        </w:numPr>
        <w:tabs>
          <w:tab w:val="left" w:pos="284"/>
        </w:tabs>
        <w:spacing w:before="40" w:after="0" w:line="240" w:lineRule="auto"/>
        <w:jc w:val="both"/>
        <w:rPr>
          <w:rFonts w:ascii="Times New Roman" w:eastAsia="Times New Roman" w:hAnsi="Times New Roman"/>
          <w:b/>
          <w:sz w:val="24"/>
          <w:szCs w:val="24"/>
        </w:rPr>
      </w:pPr>
      <w:r>
        <w:rPr>
          <w:rFonts w:ascii="Times New Roman" w:eastAsia="Times New Roman" w:hAnsi="Times New Roman"/>
          <w:b/>
          <w:sz w:val="24"/>
          <w:szCs w:val="24"/>
        </w:rPr>
        <w:t>Līguma nosacījumi</w:t>
      </w:r>
    </w:p>
    <w:p w14:paraId="684723A2" w14:textId="43AAE300" w:rsidR="009C1EB1" w:rsidRPr="005F7C56" w:rsidRDefault="003D7D7D" w:rsidP="000F5762">
      <w:pPr>
        <w:pStyle w:val="Sarakstarindkopa"/>
        <w:keepNext/>
        <w:numPr>
          <w:ilvl w:val="1"/>
          <w:numId w:val="12"/>
        </w:numPr>
        <w:spacing w:before="40" w:after="0" w:line="240" w:lineRule="auto"/>
        <w:ind w:left="709" w:hanging="425"/>
        <w:contextualSpacing w:val="0"/>
        <w:jc w:val="both"/>
        <w:rPr>
          <w:rFonts w:ascii="Times New Roman" w:hAnsi="Times New Roman"/>
          <w:sz w:val="24"/>
          <w:szCs w:val="24"/>
        </w:rPr>
      </w:pPr>
      <w:r w:rsidRPr="009C1EB1">
        <w:rPr>
          <w:rFonts w:ascii="Times New Roman" w:eastAsia="Times New Roman" w:hAnsi="Times New Roman"/>
          <w:sz w:val="24"/>
          <w:szCs w:val="24"/>
        </w:rPr>
        <w:t>Līguma izpildes laiks</w:t>
      </w:r>
      <w:r w:rsidRPr="004208B3">
        <w:rPr>
          <w:rFonts w:ascii="Times New Roman" w:eastAsia="Times New Roman" w:hAnsi="Times New Roman"/>
          <w:sz w:val="24"/>
          <w:szCs w:val="24"/>
        </w:rPr>
        <w:t xml:space="preserve">: </w:t>
      </w:r>
      <w:r w:rsidR="003612E2" w:rsidRPr="005F7C56">
        <w:rPr>
          <w:rFonts w:ascii="Times New Roman" w:eastAsia="Times New Roman" w:hAnsi="Times New Roman"/>
          <w:b/>
          <w:bCs/>
          <w:sz w:val="24"/>
          <w:szCs w:val="24"/>
        </w:rPr>
        <w:t xml:space="preserve">līdz 2023.gada </w:t>
      </w:r>
      <w:r w:rsidR="00D00360" w:rsidRPr="005F7C56">
        <w:rPr>
          <w:rFonts w:ascii="Times New Roman" w:eastAsia="Times New Roman" w:hAnsi="Times New Roman"/>
          <w:b/>
          <w:bCs/>
          <w:sz w:val="24"/>
          <w:szCs w:val="24"/>
        </w:rPr>
        <w:t>1</w:t>
      </w:r>
      <w:r w:rsidR="008E5873">
        <w:rPr>
          <w:rFonts w:ascii="Times New Roman" w:eastAsia="Times New Roman" w:hAnsi="Times New Roman"/>
          <w:b/>
          <w:bCs/>
          <w:sz w:val="24"/>
          <w:szCs w:val="24"/>
        </w:rPr>
        <w:t>5</w:t>
      </w:r>
      <w:r w:rsidR="003612E2" w:rsidRPr="005F7C56">
        <w:rPr>
          <w:rFonts w:ascii="Times New Roman" w:eastAsia="Times New Roman" w:hAnsi="Times New Roman"/>
          <w:b/>
          <w:bCs/>
          <w:sz w:val="24"/>
          <w:szCs w:val="24"/>
        </w:rPr>
        <w:t>.decembrim</w:t>
      </w:r>
      <w:r w:rsidRPr="005F7C56">
        <w:rPr>
          <w:rFonts w:ascii="Times New Roman" w:hAnsi="Times New Roman"/>
          <w:sz w:val="24"/>
          <w:szCs w:val="24"/>
        </w:rPr>
        <w:t>.</w:t>
      </w:r>
      <w:r w:rsidR="00834A13" w:rsidRPr="005F7C56">
        <w:rPr>
          <w:rFonts w:ascii="Times New Roman" w:hAnsi="Times New Roman"/>
          <w:sz w:val="24"/>
          <w:szCs w:val="24"/>
        </w:rPr>
        <w:t xml:space="preserve"> </w:t>
      </w:r>
    </w:p>
    <w:p w14:paraId="0C2EDC0A" w14:textId="6D1F3DC9" w:rsidR="008765D0" w:rsidRPr="005F7C56" w:rsidRDefault="003D7D7D" w:rsidP="0074792D">
      <w:pPr>
        <w:numPr>
          <w:ilvl w:val="1"/>
          <w:numId w:val="12"/>
        </w:numPr>
        <w:tabs>
          <w:tab w:val="left" w:pos="426"/>
          <w:tab w:val="left" w:pos="709"/>
          <w:tab w:val="left" w:pos="993"/>
        </w:tabs>
        <w:spacing w:after="0" w:line="240" w:lineRule="auto"/>
        <w:ind w:left="709" w:hanging="425"/>
        <w:jc w:val="both"/>
        <w:rPr>
          <w:rFonts w:ascii="Times New Roman" w:eastAsia="Times New Roman" w:hAnsi="Times New Roman"/>
          <w:sz w:val="24"/>
          <w:szCs w:val="24"/>
        </w:rPr>
      </w:pPr>
      <w:r w:rsidRPr="005F7C56">
        <w:rPr>
          <w:rFonts w:ascii="Times New Roman" w:eastAsia="Times New Roman" w:hAnsi="Times New Roman"/>
          <w:sz w:val="24"/>
          <w:szCs w:val="24"/>
        </w:rPr>
        <w:t>Līguma izpildes vieta</w:t>
      </w:r>
      <w:r w:rsidR="003612E2" w:rsidRPr="005F7C56">
        <w:rPr>
          <w:rFonts w:ascii="Times New Roman" w:eastAsia="Times New Roman" w:hAnsi="Times New Roman"/>
          <w:sz w:val="24"/>
          <w:szCs w:val="24"/>
        </w:rPr>
        <w:t>s</w:t>
      </w:r>
      <w:r w:rsidRPr="005F7C56">
        <w:rPr>
          <w:rFonts w:ascii="Times New Roman" w:eastAsia="Times New Roman" w:hAnsi="Times New Roman"/>
          <w:sz w:val="24"/>
          <w:szCs w:val="24"/>
        </w:rPr>
        <w:t>:</w:t>
      </w:r>
      <w:r w:rsidR="00AA35EE" w:rsidRPr="005F7C56">
        <w:rPr>
          <w:rFonts w:ascii="Times New Roman" w:eastAsia="Times New Roman" w:hAnsi="Times New Roman"/>
          <w:sz w:val="24"/>
          <w:szCs w:val="24"/>
        </w:rPr>
        <w:t xml:space="preserve"> </w:t>
      </w:r>
    </w:p>
    <w:p w14:paraId="1E79C098" w14:textId="36AC54AF" w:rsidR="003612E2" w:rsidRPr="005F7C56" w:rsidRDefault="003612E2" w:rsidP="00853567">
      <w:pPr>
        <w:pStyle w:val="Sarakstarindkopa"/>
        <w:numPr>
          <w:ilvl w:val="2"/>
          <w:numId w:val="12"/>
        </w:numPr>
        <w:tabs>
          <w:tab w:val="left" w:pos="426"/>
          <w:tab w:val="left" w:pos="709"/>
          <w:tab w:val="left" w:pos="993"/>
        </w:tabs>
        <w:spacing w:after="0" w:line="240" w:lineRule="auto"/>
        <w:ind w:left="1418" w:hanging="709"/>
        <w:jc w:val="both"/>
        <w:rPr>
          <w:rFonts w:ascii="Times New Roman" w:eastAsia="Times New Roman" w:hAnsi="Times New Roman"/>
          <w:sz w:val="24"/>
          <w:szCs w:val="24"/>
        </w:rPr>
      </w:pPr>
      <w:r w:rsidRPr="005F7C56">
        <w:rPr>
          <w:rFonts w:ascii="Times New Roman" w:eastAsia="Times New Roman" w:hAnsi="Times New Roman"/>
          <w:sz w:val="24"/>
          <w:szCs w:val="24"/>
        </w:rPr>
        <w:t>Cīruļu iela 5-10, Vecumnieki, Vecumnieku pag., Bauskas nov.;</w:t>
      </w:r>
    </w:p>
    <w:p w14:paraId="178C9987" w14:textId="2D4FAB61" w:rsidR="003612E2" w:rsidRPr="005F7C56" w:rsidRDefault="003612E2" w:rsidP="00853567">
      <w:pPr>
        <w:pStyle w:val="Sarakstarindkopa"/>
        <w:numPr>
          <w:ilvl w:val="2"/>
          <w:numId w:val="12"/>
        </w:numPr>
        <w:tabs>
          <w:tab w:val="left" w:pos="426"/>
          <w:tab w:val="left" w:pos="709"/>
          <w:tab w:val="left" w:pos="993"/>
        </w:tabs>
        <w:spacing w:after="0" w:line="240" w:lineRule="auto"/>
        <w:ind w:left="1418" w:hanging="709"/>
        <w:jc w:val="both"/>
        <w:rPr>
          <w:rFonts w:ascii="Times New Roman" w:eastAsia="Times New Roman" w:hAnsi="Times New Roman"/>
          <w:sz w:val="24"/>
          <w:szCs w:val="24"/>
        </w:rPr>
      </w:pPr>
      <w:r w:rsidRPr="005F7C56">
        <w:rPr>
          <w:rFonts w:ascii="Times New Roman" w:eastAsia="Times New Roman" w:hAnsi="Times New Roman"/>
          <w:sz w:val="24"/>
          <w:szCs w:val="24"/>
        </w:rPr>
        <w:t>Cīruļu iela 5-12, Vecumnieki, Vecumnieku pag., Bauskas nov.</w:t>
      </w:r>
    </w:p>
    <w:p w14:paraId="7080B116" w14:textId="415EF03F" w:rsidR="0074792D" w:rsidRPr="005F7C56" w:rsidRDefault="003D7D7D" w:rsidP="0074792D">
      <w:pPr>
        <w:pStyle w:val="Sarakstarindkopa"/>
        <w:numPr>
          <w:ilvl w:val="1"/>
          <w:numId w:val="12"/>
        </w:numPr>
        <w:spacing w:after="0" w:line="240" w:lineRule="auto"/>
        <w:ind w:left="709" w:hanging="425"/>
        <w:contextualSpacing w:val="0"/>
        <w:jc w:val="both"/>
        <w:rPr>
          <w:rFonts w:ascii="Times New Roman" w:hAnsi="Times New Roman"/>
          <w:b/>
          <w:sz w:val="24"/>
          <w:szCs w:val="24"/>
        </w:rPr>
      </w:pPr>
      <w:r w:rsidRPr="005F7C56">
        <w:rPr>
          <w:rFonts w:ascii="Times New Roman" w:eastAsia="Times New Roman" w:hAnsi="Times New Roman"/>
          <w:sz w:val="24"/>
          <w:szCs w:val="24"/>
        </w:rPr>
        <w:t xml:space="preserve">Apmaksa: </w:t>
      </w:r>
      <w:r w:rsidRPr="005F7C56">
        <w:rPr>
          <w:rFonts w:ascii="Times New Roman" w:hAnsi="Times New Roman"/>
          <w:sz w:val="24"/>
          <w:szCs w:val="24"/>
          <w:lang w:eastAsia="ar-SA"/>
        </w:rPr>
        <w:t xml:space="preserve">Pasūtītājs veic līguma summas samaksu, pārskaitot naudu uz Izpildītāja norādīto bankas kontu </w:t>
      </w:r>
      <w:r w:rsidRPr="005F7C56">
        <w:rPr>
          <w:rFonts w:ascii="Times New Roman" w:hAnsi="Times New Roman"/>
          <w:sz w:val="24"/>
          <w:szCs w:val="24"/>
        </w:rPr>
        <w:t>10 (desmit) darba dienu laikā</w:t>
      </w:r>
      <w:r w:rsidR="003612E2" w:rsidRPr="005F7C56">
        <w:rPr>
          <w:rFonts w:ascii="Times New Roman" w:hAnsi="Times New Roman"/>
          <w:sz w:val="24"/>
          <w:szCs w:val="24"/>
        </w:rPr>
        <w:t xml:space="preserve"> pēc pieņemšanas-nodošanas akta parakstīšanas </w:t>
      </w:r>
      <w:r w:rsidRPr="005F7C56">
        <w:rPr>
          <w:rFonts w:ascii="Times New Roman" w:hAnsi="Times New Roman"/>
          <w:sz w:val="24"/>
          <w:szCs w:val="24"/>
        </w:rPr>
        <w:t xml:space="preserve"> un Izpildītāja izsniegtā rēķina saņemšanas</w:t>
      </w:r>
      <w:r w:rsidR="00B7006C" w:rsidRPr="005F7C56">
        <w:rPr>
          <w:rFonts w:ascii="Times New Roman" w:hAnsi="Times New Roman"/>
          <w:sz w:val="24"/>
          <w:szCs w:val="24"/>
        </w:rPr>
        <w:t>.</w:t>
      </w:r>
      <w:r w:rsidR="0074792D" w:rsidRPr="005F7C56">
        <w:rPr>
          <w:rFonts w:ascii="Times New Roman" w:hAnsi="Times New Roman"/>
          <w:sz w:val="24"/>
          <w:szCs w:val="24"/>
        </w:rPr>
        <w:t xml:space="preserve"> </w:t>
      </w:r>
    </w:p>
    <w:p w14:paraId="2D577F13" w14:textId="77777777" w:rsidR="00B37A4C" w:rsidRPr="004208B3" w:rsidRDefault="00B37A4C" w:rsidP="00B37A4C">
      <w:pPr>
        <w:pStyle w:val="Sarakstarindkopa"/>
        <w:numPr>
          <w:ilvl w:val="1"/>
          <w:numId w:val="12"/>
        </w:numPr>
        <w:spacing w:before="60" w:after="0" w:line="240" w:lineRule="auto"/>
        <w:ind w:left="709" w:hanging="425"/>
        <w:contextualSpacing w:val="0"/>
        <w:jc w:val="both"/>
        <w:rPr>
          <w:rFonts w:ascii="Times New Roman" w:hAnsi="Times New Roman"/>
          <w:b/>
          <w:sz w:val="24"/>
          <w:szCs w:val="24"/>
        </w:rPr>
      </w:pPr>
      <w:r w:rsidRPr="004208B3">
        <w:rPr>
          <w:rFonts w:ascii="Times New Roman" w:hAnsi="Times New Roman"/>
          <w:sz w:val="24"/>
          <w:szCs w:val="24"/>
        </w:rPr>
        <w:t xml:space="preserve">Iespējams avansa maksājums (ja Izpildītājam nepieciešams) </w:t>
      </w:r>
      <w:r w:rsidRPr="00C149D7">
        <w:rPr>
          <w:rFonts w:ascii="Times New Roman" w:hAnsi="Times New Roman"/>
          <w:sz w:val="24"/>
          <w:szCs w:val="24"/>
        </w:rPr>
        <w:t>līdz 20%</w:t>
      </w:r>
      <w:r w:rsidRPr="004208B3">
        <w:rPr>
          <w:rFonts w:ascii="Times New Roman" w:hAnsi="Times New Roman"/>
          <w:sz w:val="24"/>
          <w:szCs w:val="24"/>
        </w:rPr>
        <w:t xml:space="preserve"> apmērā no Līguma summas EUR bez PVN.</w:t>
      </w:r>
    </w:p>
    <w:p w14:paraId="59DC9181" w14:textId="2B3DE3C7" w:rsidR="00AA35EE" w:rsidRPr="00DA058B" w:rsidRDefault="003D7D7D" w:rsidP="0074792D">
      <w:pPr>
        <w:pStyle w:val="Sarakstarindkopa"/>
        <w:numPr>
          <w:ilvl w:val="0"/>
          <w:numId w:val="12"/>
        </w:numPr>
        <w:tabs>
          <w:tab w:val="left" w:pos="0"/>
        </w:tabs>
        <w:spacing w:before="120" w:after="0" w:line="240" w:lineRule="auto"/>
        <w:contextualSpacing w:val="0"/>
        <w:jc w:val="both"/>
        <w:rPr>
          <w:rFonts w:ascii="Times New Roman" w:hAnsi="Times New Roman"/>
          <w:sz w:val="24"/>
          <w:szCs w:val="24"/>
        </w:rPr>
      </w:pPr>
      <w:r w:rsidRPr="00DA058B">
        <w:rPr>
          <w:rFonts w:ascii="Times New Roman" w:hAnsi="Times New Roman"/>
          <w:b/>
          <w:sz w:val="24"/>
          <w:szCs w:val="24"/>
        </w:rPr>
        <w:t>Objekt</w:t>
      </w:r>
      <w:r w:rsidR="003612E2">
        <w:rPr>
          <w:rFonts w:ascii="Times New Roman" w:hAnsi="Times New Roman"/>
          <w:b/>
          <w:sz w:val="24"/>
          <w:szCs w:val="24"/>
        </w:rPr>
        <w:t>u</w:t>
      </w:r>
      <w:r w:rsidRPr="00DA058B">
        <w:rPr>
          <w:rFonts w:ascii="Times New Roman" w:hAnsi="Times New Roman"/>
          <w:b/>
          <w:sz w:val="24"/>
          <w:szCs w:val="24"/>
        </w:rPr>
        <w:t xml:space="preserve"> apskate </w:t>
      </w:r>
      <w:r w:rsidRPr="00DA058B">
        <w:rPr>
          <w:rFonts w:ascii="Times New Roman" w:hAnsi="Times New Roman"/>
          <w:sz w:val="24"/>
          <w:szCs w:val="24"/>
        </w:rPr>
        <w:t xml:space="preserve">ir vēlama, lai izvairītos no būtiskām kļūdām aprēķinos un tehniskajos risinājumos un lai pasākumi objektā tiktu plānoti atbilstoši reālajai situācijai, nevis virspusējiem pieņēmumiem vai sākotnējai informācijai. </w:t>
      </w:r>
    </w:p>
    <w:p w14:paraId="7DC6E5E4" w14:textId="54E0BD2A" w:rsidR="00AA35EE" w:rsidRDefault="003D7D7D" w:rsidP="00AA35EE">
      <w:pPr>
        <w:tabs>
          <w:tab w:val="left" w:pos="426"/>
        </w:tabs>
        <w:spacing w:before="60" w:after="60"/>
        <w:ind w:left="284"/>
        <w:jc w:val="both"/>
        <w:rPr>
          <w:rFonts w:ascii="Times New Roman" w:hAnsi="Times New Roman"/>
          <w:sz w:val="24"/>
          <w:szCs w:val="24"/>
          <w:shd w:val="clear" w:color="auto" w:fill="FFFFFF"/>
        </w:rPr>
      </w:pPr>
      <w:r w:rsidRPr="00A91DE8">
        <w:rPr>
          <w:rFonts w:ascii="Times New Roman" w:hAnsi="Times New Roman"/>
          <w:b/>
          <w:sz w:val="24"/>
          <w:szCs w:val="24"/>
        </w:rPr>
        <w:t>Objektu</w:t>
      </w:r>
      <w:r w:rsidR="003612E2">
        <w:rPr>
          <w:rFonts w:ascii="Times New Roman" w:hAnsi="Times New Roman"/>
          <w:b/>
          <w:sz w:val="24"/>
          <w:szCs w:val="24"/>
        </w:rPr>
        <w:t>s</w:t>
      </w:r>
      <w:r w:rsidRPr="00A91DE8">
        <w:rPr>
          <w:rFonts w:ascii="Times New Roman" w:hAnsi="Times New Roman"/>
          <w:b/>
          <w:sz w:val="24"/>
          <w:szCs w:val="24"/>
        </w:rPr>
        <w:t xml:space="preserve"> var apskatīt, par laiku vienojoties individuāli </w:t>
      </w:r>
      <w:r w:rsidRPr="00A91DE8">
        <w:rPr>
          <w:rFonts w:ascii="Times New Roman" w:hAnsi="Times New Roman"/>
          <w:bCs/>
          <w:sz w:val="24"/>
          <w:szCs w:val="24"/>
        </w:rPr>
        <w:t>ar</w:t>
      </w:r>
      <w:r w:rsidRPr="00A91DE8">
        <w:rPr>
          <w:rFonts w:ascii="Times New Roman" w:hAnsi="Times New Roman"/>
          <w:sz w:val="24"/>
          <w:szCs w:val="24"/>
        </w:rPr>
        <w:t xml:space="preserve"> kontaktpersonu</w:t>
      </w:r>
      <w:r>
        <w:rPr>
          <w:rFonts w:ascii="Times New Roman" w:hAnsi="Times New Roman"/>
          <w:sz w:val="24"/>
          <w:szCs w:val="24"/>
        </w:rPr>
        <w:t xml:space="preserve"> - </w:t>
      </w:r>
      <w:r w:rsidR="003612E2">
        <w:rPr>
          <w:rFonts w:ascii="Times New Roman" w:hAnsi="Times New Roman"/>
          <w:sz w:val="24"/>
          <w:szCs w:val="24"/>
        </w:rPr>
        <w:t>Vecumnieku</w:t>
      </w:r>
      <w:r>
        <w:rPr>
          <w:rFonts w:ascii="Times New Roman" w:hAnsi="Times New Roman"/>
          <w:sz w:val="24"/>
          <w:szCs w:val="24"/>
        </w:rPr>
        <w:t xml:space="preserve"> pagasta nodaļas vadītāju </w:t>
      </w:r>
      <w:r w:rsidR="003612E2">
        <w:rPr>
          <w:rFonts w:ascii="Times New Roman" w:hAnsi="Times New Roman"/>
          <w:sz w:val="24"/>
          <w:szCs w:val="24"/>
        </w:rPr>
        <w:t>Lauri Mediņu</w:t>
      </w:r>
      <w:r w:rsidRPr="00A91DE8">
        <w:rPr>
          <w:rFonts w:ascii="Times New Roman" w:hAnsi="Times New Roman"/>
          <w:sz w:val="24"/>
          <w:szCs w:val="24"/>
        </w:rPr>
        <w:t>, tālr. </w:t>
      </w:r>
      <w:r w:rsidR="003612E2">
        <w:rPr>
          <w:rFonts w:ascii="Times New Roman" w:eastAsia="Times New Roman" w:hAnsi="Times New Roman"/>
          <w:sz w:val="24"/>
          <w:szCs w:val="24"/>
        </w:rPr>
        <w:t>22492615</w:t>
      </w:r>
      <w:r>
        <w:rPr>
          <w:rFonts w:ascii="Times New Roman" w:hAnsi="Times New Roman"/>
          <w:sz w:val="24"/>
          <w:szCs w:val="24"/>
        </w:rPr>
        <w:t>.</w:t>
      </w:r>
    </w:p>
    <w:p w14:paraId="526E4879" w14:textId="77777777" w:rsidR="001D212C" w:rsidRPr="00292052" w:rsidRDefault="003D7D7D" w:rsidP="000F5762">
      <w:pPr>
        <w:pStyle w:val="Sarakstarindkopa"/>
        <w:numPr>
          <w:ilvl w:val="0"/>
          <w:numId w:val="12"/>
        </w:numPr>
        <w:spacing w:before="40" w:after="0" w:line="240" w:lineRule="auto"/>
        <w:ind w:right="142"/>
        <w:contextualSpacing w:val="0"/>
        <w:jc w:val="both"/>
        <w:rPr>
          <w:rFonts w:ascii="Times New Roman" w:eastAsia="Times New Roman" w:hAnsi="Times New Roman"/>
          <w:b/>
          <w:sz w:val="24"/>
          <w:szCs w:val="24"/>
        </w:rPr>
      </w:pPr>
      <w:r w:rsidRPr="00292052">
        <w:rPr>
          <w:rFonts w:ascii="Times New Roman" w:eastAsia="Times New Roman" w:hAnsi="Times New Roman"/>
          <w:b/>
          <w:sz w:val="24"/>
          <w:szCs w:val="24"/>
        </w:rPr>
        <w:t>Prasības pretendentam</w:t>
      </w:r>
    </w:p>
    <w:p w14:paraId="6BDF327B" w14:textId="77777777" w:rsidR="001D212C" w:rsidRDefault="003D7D7D" w:rsidP="007B456D">
      <w:pPr>
        <w:pStyle w:val="Sarakstarindkopa"/>
        <w:spacing w:before="40" w:after="0" w:line="240" w:lineRule="auto"/>
        <w:ind w:left="426"/>
        <w:contextualSpacing w:val="0"/>
        <w:jc w:val="both"/>
        <w:rPr>
          <w:rFonts w:ascii="Times New Roman" w:eastAsia="Times New Roman" w:hAnsi="Times New Roman"/>
          <w:sz w:val="24"/>
          <w:szCs w:val="24"/>
        </w:rPr>
      </w:pPr>
      <w:r w:rsidRPr="0068774C">
        <w:rPr>
          <w:rFonts w:ascii="Times New Roman" w:eastAsia="Times New Roman" w:hAnsi="Times New Roman"/>
          <w:sz w:val="24"/>
          <w:szCs w:val="24"/>
        </w:rPr>
        <w:t>Pretendents ir fizisk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vai juridisk</w:t>
      </w:r>
      <w:r w:rsidR="0097327A" w:rsidRPr="0068774C">
        <w:rPr>
          <w:rFonts w:ascii="Times New Roman" w:eastAsia="Times New Roman" w:hAnsi="Times New Roman"/>
          <w:sz w:val="24"/>
          <w:szCs w:val="24"/>
        </w:rPr>
        <w:t>ā</w:t>
      </w:r>
      <w:r w:rsidRPr="0068774C">
        <w:rPr>
          <w:rFonts w:ascii="Times New Roman" w:eastAsia="Times New Roman" w:hAnsi="Times New Roman"/>
          <w:sz w:val="24"/>
          <w:szCs w:val="24"/>
        </w:rPr>
        <w:t xml:space="preserve"> persona, kura </w:t>
      </w:r>
      <w:r w:rsidR="003A0DE3" w:rsidRPr="0068774C">
        <w:rPr>
          <w:rFonts w:ascii="Times New Roman" w:eastAsia="Times New Roman" w:hAnsi="Times New Roman"/>
          <w:sz w:val="24"/>
          <w:szCs w:val="24"/>
        </w:rPr>
        <w:t xml:space="preserve">līdz </w:t>
      </w:r>
      <w:r w:rsidRPr="0068774C">
        <w:rPr>
          <w:rFonts w:ascii="Times New Roman" w:eastAsia="Times New Roman" w:hAnsi="Times New Roman"/>
          <w:sz w:val="24"/>
          <w:szCs w:val="24"/>
        </w:rPr>
        <w:t>līguma slēgšanas dien</w:t>
      </w:r>
      <w:r w:rsidR="003A0DE3" w:rsidRPr="0068774C">
        <w:rPr>
          <w:rFonts w:ascii="Times New Roman" w:eastAsia="Times New Roman" w:hAnsi="Times New Roman"/>
          <w:sz w:val="24"/>
          <w:szCs w:val="24"/>
        </w:rPr>
        <w:t>ai</w:t>
      </w:r>
      <w:r w:rsidRPr="0068774C">
        <w:rPr>
          <w:rFonts w:ascii="Times New Roman" w:eastAsia="Times New Roman" w:hAnsi="Times New Roman"/>
          <w:sz w:val="24"/>
          <w:szCs w:val="24"/>
        </w:rPr>
        <w:t xml:space="preserve"> ir reģistrēta attiecīgās valsts normatīvajos aktos noteiktajā kārtībā</w:t>
      </w:r>
      <w:r w:rsidR="00C20376">
        <w:rPr>
          <w:rFonts w:ascii="Times New Roman" w:eastAsia="Times New Roman" w:hAnsi="Times New Roman"/>
          <w:sz w:val="24"/>
          <w:szCs w:val="24"/>
        </w:rPr>
        <w:t>.</w:t>
      </w:r>
    </w:p>
    <w:p w14:paraId="6CA0816E" w14:textId="77777777" w:rsidR="001D212C" w:rsidRPr="004950B4" w:rsidRDefault="003D7D7D" w:rsidP="004950B4">
      <w:pPr>
        <w:pStyle w:val="Sarakstarindkopa"/>
        <w:numPr>
          <w:ilvl w:val="0"/>
          <w:numId w:val="12"/>
        </w:numPr>
        <w:spacing w:before="4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t>Iesniedzamie dokumenti</w:t>
      </w:r>
    </w:p>
    <w:p w14:paraId="649256C3" w14:textId="276464D0" w:rsidR="00F13DBD" w:rsidRDefault="007418E3" w:rsidP="007418E3">
      <w:pPr>
        <w:spacing w:before="40" w:after="0" w:line="240" w:lineRule="auto"/>
        <w:jc w:val="both"/>
        <w:rPr>
          <w:rFonts w:ascii="Times New Roman" w:eastAsia="Times New Roman" w:hAnsi="Times New Roman"/>
          <w:sz w:val="24"/>
          <w:szCs w:val="24"/>
        </w:rPr>
      </w:pPr>
      <w:r>
        <w:rPr>
          <w:rFonts w:ascii="Times New Roman" w:eastAsia="Times New Roman" w:hAnsi="Times New Roman"/>
          <w:b/>
          <w:bCs/>
          <w:sz w:val="24"/>
          <w:szCs w:val="24"/>
        </w:rPr>
        <w:t xml:space="preserve">      </w:t>
      </w:r>
      <w:r w:rsidRPr="007418E3">
        <w:rPr>
          <w:rFonts w:ascii="Times New Roman" w:eastAsia="Times New Roman" w:hAnsi="Times New Roman"/>
          <w:b/>
          <w:bCs/>
          <w:sz w:val="24"/>
          <w:szCs w:val="24"/>
        </w:rPr>
        <w:t>Finanšu piedāvājums</w:t>
      </w:r>
      <w:r w:rsidRPr="007418E3">
        <w:rPr>
          <w:rFonts w:ascii="Times New Roman" w:eastAsia="Times New Roman" w:hAnsi="Times New Roman"/>
          <w:sz w:val="24"/>
          <w:szCs w:val="24"/>
        </w:rPr>
        <w:t>, atbilstoši 2. pielikumam.</w:t>
      </w:r>
    </w:p>
    <w:p w14:paraId="75804BD4" w14:textId="77777777" w:rsidR="00B73FCE" w:rsidRDefault="00B73FCE" w:rsidP="007418E3">
      <w:pPr>
        <w:spacing w:before="40" w:after="0" w:line="240" w:lineRule="auto"/>
        <w:jc w:val="both"/>
        <w:rPr>
          <w:rFonts w:ascii="Times New Roman" w:eastAsia="Times New Roman" w:hAnsi="Times New Roman"/>
          <w:sz w:val="24"/>
          <w:szCs w:val="24"/>
        </w:rPr>
      </w:pPr>
    </w:p>
    <w:p w14:paraId="0D716CF0" w14:textId="77777777" w:rsidR="00B73FCE" w:rsidRDefault="00B73FCE" w:rsidP="007418E3">
      <w:pPr>
        <w:spacing w:before="40" w:after="0" w:line="240" w:lineRule="auto"/>
        <w:jc w:val="both"/>
        <w:rPr>
          <w:rFonts w:ascii="Times New Roman" w:eastAsia="Times New Roman" w:hAnsi="Times New Roman"/>
          <w:sz w:val="24"/>
          <w:szCs w:val="24"/>
        </w:rPr>
      </w:pPr>
    </w:p>
    <w:p w14:paraId="16EA9620" w14:textId="77777777" w:rsidR="00B73FCE" w:rsidRPr="007418E3" w:rsidRDefault="00B73FCE" w:rsidP="007418E3">
      <w:pPr>
        <w:spacing w:before="40" w:after="0" w:line="240" w:lineRule="auto"/>
        <w:jc w:val="both"/>
        <w:rPr>
          <w:rFonts w:ascii="Times New Roman" w:eastAsia="Times New Roman" w:hAnsi="Times New Roman"/>
          <w:sz w:val="24"/>
          <w:szCs w:val="24"/>
        </w:rPr>
      </w:pPr>
    </w:p>
    <w:p w14:paraId="681C3438" w14:textId="77777777" w:rsidR="001D212C" w:rsidRPr="004950B4" w:rsidRDefault="003D7D7D" w:rsidP="004950B4">
      <w:pPr>
        <w:pStyle w:val="Sarakstarindkopa"/>
        <w:numPr>
          <w:ilvl w:val="0"/>
          <w:numId w:val="12"/>
        </w:numPr>
        <w:spacing w:before="120" w:after="0" w:line="240" w:lineRule="auto"/>
        <w:jc w:val="both"/>
        <w:rPr>
          <w:rFonts w:ascii="Times New Roman" w:eastAsia="Times New Roman" w:hAnsi="Times New Roman"/>
          <w:b/>
          <w:sz w:val="24"/>
          <w:szCs w:val="24"/>
        </w:rPr>
      </w:pPr>
      <w:r w:rsidRPr="004950B4">
        <w:rPr>
          <w:rFonts w:ascii="Times New Roman" w:eastAsia="Times New Roman" w:hAnsi="Times New Roman"/>
          <w:b/>
          <w:sz w:val="24"/>
          <w:szCs w:val="24"/>
        </w:rPr>
        <w:lastRenderedPageBreak/>
        <w:t>Piedāvājuma izvēles kritērijs</w:t>
      </w:r>
    </w:p>
    <w:p w14:paraId="1D0C2CD3" w14:textId="77777777" w:rsidR="00A136BB" w:rsidRDefault="003D7D7D" w:rsidP="000F5762">
      <w:pPr>
        <w:tabs>
          <w:tab w:val="left" w:pos="426"/>
          <w:tab w:val="num" w:pos="912"/>
        </w:tabs>
        <w:spacing w:before="40" w:after="0" w:line="240" w:lineRule="auto"/>
        <w:ind w:left="426"/>
        <w:jc w:val="both"/>
        <w:rPr>
          <w:rFonts w:ascii="Times New Roman" w:eastAsia="Times New Roman" w:hAnsi="Times New Roman"/>
          <w:sz w:val="24"/>
          <w:szCs w:val="24"/>
        </w:rPr>
      </w:pPr>
      <w:r>
        <w:rPr>
          <w:rFonts w:ascii="Times New Roman" w:eastAsia="Times New Roman" w:hAnsi="Times New Roman"/>
          <w:sz w:val="24"/>
          <w:szCs w:val="24"/>
        </w:rPr>
        <w:t xml:space="preserve">Piedāvājums ar zemāko cenu, kas pilnībā atbilst tirgus izpētes </w:t>
      </w:r>
      <w:r w:rsidRPr="00403A48">
        <w:rPr>
          <w:rFonts w:ascii="Times New Roman" w:eastAsia="Times New Roman" w:hAnsi="Times New Roman"/>
          <w:sz w:val="24"/>
          <w:szCs w:val="24"/>
        </w:rPr>
        <w:t xml:space="preserve">noteikumiem </w:t>
      </w:r>
      <w:r w:rsidRPr="00403A48">
        <w:rPr>
          <w:rFonts w:ascii="Times New Roman" w:hAnsi="Times New Roman"/>
          <w:sz w:val="24"/>
          <w:szCs w:val="24"/>
        </w:rPr>
        <w:t>(gadījumā, ja tiks nolemts piešķirt līguma slēgšanas tiesības).</w:t>
      </w:r>
    </w:p>
    <w:p w14:paraId="77206461" w14:textId="77777777" w:rsidR="00845409" w:rsidRDefault="00845409" w:rsidP="000F5762">
      <w:pPr>
        <w:spacing w:before="40" w:after="0" w:line="240" w:lineRule="auto"/>
        <w:ind w:left="284" w:firstLine="142"/>
        <w:jc w:val="both"/>
        <w:rPr>
          <w:rFonts w:ascii="Times New Roman" w:eastAsia="Times New Roman" w:hAnsi="Times New Roman"/>
          <w:sz w:val="24"/>
          <w:szCs w:val="24"/>
        </w:rPr>
      </w:pPr>
    </w:p>
    <w:p w14:paraId="30B7D340" w14:textId="77777777" w:rsidR="00A347A9" w:rsidRDefault="003D7D7D" w:rsidP="00ED56A9">
      <w:pPr>
        <w:spacing w:before="40" w:after="0" w:line="240" w:lineRule="auto"/>
        <w:ind w:left="284" w:hanging="284"/>
        <w:jc w:val="both"/>
        <w:rPr>
          <w:rFonts w:ascii="Times New Roman" w:eastAsia="Times New Roman" w:hAnsi="Times New Roman"/>
          <w:sz w:val="24"/>
          <w:szCs w:val="24"/>
        </w:rPr>
      </w:pPr>
      <w:r>
        <w:rPr>
          <w:rFonts w:ascii="Times New Roman" w:eastAsia="Times New Roman" w:hAnsi="Times New Roman"/>
          <w:sz w:val="24"/>
          <w:szCs w:val="24"/>
        </w:rPr>
        <w:t>Bauskas novada pašvaldības iestādes</w:t>
      </w:r>
    </w:p>
    <w:p w14:paraId="17301B64" w14:textId="405AF5F5" w:rsidR="00B610DD" w:rsidRDefault="003D7D7D" w:rsidP="0074792D">
      <w:pPr>
        <w:spacing w:after="0" w:line="240" w:lineRule="auto"/>
      </w:pPr>
      <w:r>
        <w:rPr>
          <w:rFonts w:ascii="Times New Roman" w:eastAsia="Times New Roman" w:hAnsi="Times New Roman"/>
          <w:sz w:val="24"/>
          <w:szCs w:val="24"/>
        </w:rPr>
        <w:t xml:space="preserve">“Vecumnieku apvienības pārvalde” vadītāja                                                   </w:t>
      </w:r>
      <w:r w:rsidR="001F4870">
        <w:rPr>
          <w:rFonts w:ascii="Times New Roman" w:eastAsia="Times New Roman" w:hAnsi="Times New Roman"/>
          <w:noProof/>
          <w:sz w:val="24"/>
          <w:szCs w:val="24"/>
        </w:rPr>
        <w:t>D.Šileika</w:t>
      </w:r>
      <w:r w:rsidR="0018252D">
        <w:br w:type="page"/>
      </w:r>
    </w:p>
    <w:p w14:paraId="2B977657" w14:textId="77777777" w:rsidR="0018252D" w:rsidRDefault="003D7D7D" w:rsidP="00B610DD">
      <w:pPr>
        <w:spacing w:after="0" w:line="240" w:lineRule="auto"/>
        <w:ind w:left="284" w:firstLine="142"/>
        <w:jc w:val="right"/>
        <w:rPr>
          <w:rFonts w:ascii="Times New Roman" w:eastAsia="Times New Roman" w:hAnsi="Times New Roman"/>
          <w:b/>
          <w:sz w:val="24"/>
          <w:szCs w:val="24"/>
        </w:rPr>
      </w:pPr>
      <w:r>
        <w:rPr>
          <w:rFonts w:ascii="Times New Roman" w:eastAsia="Times New Roman" w:hAnsi="Times New Roman"/>
          <w:b/>
          <w:sz w:val="24"/>
          <w:szCs w:val="24"/>
        </w:rPr>
        <w:lastRenderedPageBreak/>
        <w:t>1.pielikums</w:t>
      </w:r>
    </w:p>
    <w:p w14:paraId="6CA3A51F" w14:textId="77777777" w:rsidR="0018252D" w:rsidRDefault="003D7D7D" w:rsidP="0018252D">
      <w:pPr>
        <w:spacing w:after="120" w:line="240" w:lineRule="auto"/>
        <w:jc w:val="center"/>
        <w:rPr>
          <w:rFonts w:ascii="Times New Roman" w:eastAsia="Times New Roman" w:hAnsi="Times New Roman"/>
          <w:b/>
          <w:sz w:val="28"/>
          <w:szCs w:val="28"/>
        </w:rPr>
      </w:pPr>
      <w:r>
        <w:rPr>
          <w:rFonts w:ascii="Times New Roman" w:eastAsia="Times New Roman" w:hAnsi="Times New Roman"/>
          <w:b/>
          <w:sz w:val="28"/>
          <w:szCs w:val="28"/>
        </w:rPr>
        <w:t>TEHNISKĀ SPECIFIKĀCIJA</w:t>
      </w:r>
    </w:p>
    <w:p w14:paraId="5BF5FA22" w14:textId="67ED4553" w:rsidR="009C2AC4" w:rsidRPr="007772CB" w:rsidRDefault="00690CC6" w:rsidP="009C2AC4">
      <w:pPr>
        <w:spacing w:after="0" w:line="240" w:lineRule="auto"/>
        <w:jc w:val="center"/>
        <w:rPr>
          <w:rFonts w:ascii="Times New Roman" w:hAnsi="Times New Roman"/>
          <w:b/>
          <w:bCs/>
          <w:sz w:val="24"/>
          <w:szCs w:val="24"/>
          <w:lang w:eastAsia="lv-LV"/>
        </w:rPr>
      </w:pPr>
      <w:r>
        <w:rPr>
          <w:rFonts w:ascii="Times New Roman" w:hAnsi="Times New Roman"/>
          <w:b/>
          <w:bCs/>
          <w:sz w:val="26"/>
          <w:szCs w:val="26"/>
          <w:lang w:eastAsia="lv-LV"/>
        </w:rPr>
        <w:t xml:space="preserve">Atkārtota tirgus izpēte - </w:t>
      </w:r>
      <w:r w:rsidR="009C2AC4" w:rsidRPr="007772CB">
        <w:rPr>
          <w:rFonts w:ascii="Times New Roman" w:hAnsi="Times New Roman"/>
          <w:b/>
          <w:bCs/>
          <w:sz w:val="24"/>
          <w:szCs w:val="24"/>
          <w:lang w:eastAsia="lv-LV"/>
        </w:rPr>
        <w:t xml:space="preserve">Dūmvadu uzstādīšana </w:t>
      </w:r>
      <w:r w:rsidR="007772CB" w:rsidRPr="007772CB">
        <w:rPr>
          <w:rFonts w:ascii="Times New Roman" w:hAnsi="Times New Roman"/>
          <w:b/>
          <w:sz w:val="24"/>
          <w:szCs w:val="24"/>
        </w:rPr>
        <w:t xml:space="preserve">divos dzīvokļos </w:t>
      </w:r>
      <w:r w:rsidR="009C2AC4" w:rsidRPr="007772CB">
        <w:rPr>
          <w:rFonts w:ascii="Times New Roman" w:hAnsi="Times New Roman"/>
          <w:b/>
          <w:bCs/>
          <w:sz w:val="24"/>
          <w:szCs w:val="24"/>
          <w:lang w:eastAsia="lv-LV"/>
        </w:rPr>
        <w:t>Cīruļu ielā, Vecumniekos</w:t>
      </w:r>
    </w:p>
    <w:p w14:paraId="424E3EB6" w14:textId="02475D0C" w:rsidR="0018252D" w:rsidRPr="007772CB" w:rsidRDefault="007418E3" w:rsidP="009C2AC4">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w:t>
      </w:r>
      <w:r w:rsidR="00834A13" w:rsidRPr="007772CB">
        <w:rPr>
          <w:rFonts w:ascii="Times New Roman" w:hAnsi="Times New Roman"/>
          <w:b/>
          <w:bCs/>
          <w:sz w:val="24"/>
          <w:szCs w:val="24"/>
        </w:rPr>
        <w:t>3</w:t>
      </w:r>
      <w:r w:rsidRPr="007772CB">
        <w:rPr>
          <w:rFonts w:ascii="Times New Roman" w:hAnsi="Times New Roman"/>
          <w:b/>
          <w:bCs/>
          <w:sz w:val="24"/>
          <w:szCs w:val="24"/>
        </w:rPr>
        <w:t>/</w:t>
      </w:r>
      <w:r w:rsidR="009C2AC4" w:rsidRPr="007772CB">
        <w:rPr>
          <w:rFonts w:ascii="Times New Roman" w:hAnsi="Times New Roman"/>
          <w:b/>
          <w:bCs/>
          <w:sz w:val="24"/>
          <w:szCs w:val="24"/>
        </w:rPr>
        <w:t>5</w:t>
      </w:r>
      <w:r w:rsidR="00075E5C">
        <w:rPr>
          <w:rFonts w:ascii="Times New Roman" w:hAnsi="Times New Roman"/>
          <w:b/>
          <w:bCs/>
          <w:sz w:val="24"/>
          <w:szCs w:val="24"/>
        </w:rPr>
        <w:t>3</w:t>
      </w:r>
    </w:p>
    <w:p w14:paraId="384D748D" w14:textId="77777777" w:rsidR="004C25A6" w:rsidRDefault="004C25A6" w:rsidP="009C2AC4">
      <w:pPr>
        <w:spacing w:after="0" w:line="240" w:lineRule="auto"/>
        <w:jc w:val="center"/>
        <w:rPr>
          <w:rFonts w:ascii="Times New Roman" w:hAnsi="Times New Roman"/>
          <w:b/>
          <w:bCs/>
          <w:sz w:val="26"/>
          <w:szCs w:val="26"/>
        </w:rPr>
      </w:pPr>
    </w:p>
    <w:p w14:paraId="4EC8A62E" w14:textId="77777777" w:rsidR="00EE0E27" w:rsidRDefault="00EE0E27" w:rsidP="0018252D">
      <w:pPr>
        <w:spacing w:after="0" w:line="240" w:lineRule="auto"/>
        <w:jc w:val="center"/>
        <w:rPr>
          <w:rFonts w:ascii="Times New Roman" w:eastAsia="Times New Roman" w:hAnsi="Times New Roman"/>
          <w:b/>
          <w:sz w:val="28"/>
          <w:szCs w:val="28"/>
        </w:rPr>
      </w:pPr>
    </w:p>
    <w:tbl>
      <w:tblPr>
        <w:tblW w:w="9285" w:type="dxa"/>
        <w:tblCellMar>
          <w:left w:w="0" w:type="dxa"/>
          <w:right w:w="0" w:type="dxa"/>
        </w:tblCellMar>
        <w:tblLook w:val="04A0" w:firstRow="1" w:lastRow="0" w:firstColumn="1" w:lastColumn="0" w:noHBand="0" w:noVBand="1"/>
      </w:tblPr>
      <w:tblGrid>
        <w:gridCol w:w="943"/>
        <w:gridCol w:w="5568"/>
        <w:gridCol w:w="1464"/>
        <w:gridCol w:w="1310"/>
      </w:tblGrid>
      <w:tr w:rsidR="007418E3" w14:paraId="355E6ED9" w14:textId="77777777" w:rsidTr="00D81D24">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04BCA23F"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53A8F9B7"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480CF7A" w14:textId="77777777" w:rsidR="007418E3" w:rsidRPr="007418E3" w:rsidRDefault="007418E3" w:rsidP="00287C1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2CA447AC" w14:textId="77777777" w:rsidR="007418E3" w:rsidRPr="007418E3" w:rsidRDefault="007418E3" w:rsidP="00287C1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r>
      <w:tr w:rsidR="00565737" w14:paraId="551C3C3A" w14:textId="77777777" w:rsidTr="00EF4664">
        <w:trPr>
          <w:trHeight w:val="255"/>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0D994309" w14:textId="77777777" w:rsidR="00565737" w:rsidRPr="007418E3" w:rsidRDefault="00565737" w:rsidP="00287C18">
            <w:pPr>
              <w:spacing w:after="0" w:line="240" w:lineRule="auto"/>
              <w:rPr>
                <w:rFonts w:ascii="Times New Roman" w:hAnsi="Times New Roman"/>
                <w:b/>
                <w:bCs/>
                <w:noProof/>
                <w:color w:val="000000"/>
                <w:sz w:val="24"/>
                <w:szCs w:val="24"/>
              </w:rPr>
            </w:pP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BC2CAA6" w14:textId="40B42092" w:rsidR="00565737" w:rsidRDefault="005A4AD2" w:rsidP="00287C1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5737">
              <w:rPr>
                <w:rFonts w:ascii="Times New Roman" w:hAnsi="Times New Roman"/>
                <w:b/>
                <w:bCs/>
                <w:noProof/>
                <w:color w:val="000000"/>
                <w:sz w:val="24"/>
                <w:szCs w:val="24"/>
              </w:rPr>
              <w:t xml:space="preserve"> iela 5-</w:t>
            </w:r>
            <w:r w:rsidR="000236B1">
              <w:rPr>
                <w:rFonts w:ascii="Times New Roman" w:hAnsi="Times New Roman"/>
                <w:b/>
                <w:bCs/>
                <w:noProof/>
                <w:color w:val="000000"/>
                <w:sz w:val="24"/>
                <w:szCs w:val="24"/>
              </w:rPr>
              <w:t>12</w:t>
            </w:r>
            <w:r w:rsidR="00565737">
              <w:rPr>
                <w:rFonts w:ascii="Times New Roman" w:hAnsi="Times New Roman"/>
                <w:b/>
                <w:bCs/>
                <w:noProof/>
                <w:color w:val="000000"/>
                <w:sz w:val="24"/>
                <w:szCs w:val="24"/>
              </w:rPr>
              <w:t>, Vecumnieki, Vecumnieku pag.</w:t>
            </w:r>
          </w:p>
          <w:p w14:paraId="4BAD6BD6" w14:textId="0CD6F1B8" w:rsidR="000236B1" w:rsidRPr="004C25A6" w:rsidRDefault="004C25A6" w:rsidP="00287C18">
            <w:pPr>
              <w:spacing w:after="0" w:line="240" w:lineRule="auto"/>
              <w:rPr>
                <w:rFonts w:ascii="Times New Roman" w:hAnsi="Times New Roman"/>
                <w:noProof/>
                <w:color w:val="000000"/>
                <w:sz w:val="24"/>
                <w:szCs w:val="24"/>
              </w:rPr>
            </w:pPr>
            <w:r w:rsidRPr="004C25A6">
              <w:rPr>
                <w:rFonts w:ascii="Times New Roman" w:hAnsi="Times New Roman"/>
                <w:noProof/>
                <w:color w:val="000000"/>
                <w:sz w:val="24"/>
                <w:szCs w:val="24"/>
              </w:rPr>
              <w:t>Augšējais dzīvoklis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70EDA17" w14:textId="77777777" w:rsidR="00565737" w:rsidRPr="007418E3" w:rsidRDefault="00565737" w:rsidP="00287C18">
            <w:pPr>
              <w:spacing w:after="0" w:line="240" w:lineRule="auto"/>
              <w:rPr>
                <w:rFonts w:ascii="Times New Roman" w:hAnsi="Times New Roman"/>
                <w:b/>
                <w:bCs/>
                <w:noProof/>
                <w:color w:val="000000"/>
                <w:sz w:val="24"/>
                <w:szCs w:val="24"/>
              </w:rPr>
            </w:pP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6FD18D07" w14:textId="77777777" w:rsidR="00565737" w:rsidRPr="007418E3" w:rsidRDefault="00565737" w:rsidP="00287C18">
            <w:pPr>
              <w:spacing w:after="0" w:line="240" w:lineRule="auto"/>
              <w:rPr>
                <w:rFonts w:ascii="Times New Roman" w:hAnsi="Times New Roman"/>
                <w:b/>
                <w:bCs/>
                <w:noProof/>
                <w:color w:val="000000"/>
                <w:sz w:val="24"/>
                <w:szCs w:val="24"/>
              </w:rPr>
            </w:pPr>
          </w:p>
        </w:tc>
      </w:tr>
      <w:tr w:rsidR="007418E3" w14:paraId="1A3613E5" w14:textId="77777777" w:rsidTr="00EF4664">
        <w:trPr>
          <w:trHeight w:val="3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2CF3AC0" w14:textId="3EC53523" w:rsidR="007418E3" w:rsidRPr="007418E3" w:rsidRDefault="00C942B1" w:rsidP="00287C18">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9E370B" w14:textId="75785555" w:rsidR="00F73543" w:rsidRPr="007418E3" w:rsidRDefault="00C942B1" w:rsidP="009D4FE3">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1000mm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0634B7" w14:textId="3043C43D" w:rsidR="007418E3"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E212FDD" w14:textId="548C61AB" w:rsidR="007418E3" w:rsidRPr="007418E3" w:rsidRDefault="00D169E5" w:rsidP="00287C18">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r>
      <w:tr w:rsidR="00C942B1" w14:paraId="2C3FF072" w14:textId="77777777" w:rsidTr="00EF4664">
        <w:trPr>
          <w:trHeight w:val="265"/>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A5ED2B" w14:textId="0E64556E"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3884E35" w14:textId="0DEBD619" w:rsidR="00C942B1" w:rsidRPr="007418E3"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6FB1FF" w14:textId="5AF5463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80C55B0" w14:textId="2B814551" w:rsidR="00C942B1" w:rsidRPr="007418E3" w:rsidRDefault="00C942B1"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6C6E3E69" w14:textId="77777777" w:rsidTr="0056573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BF7FF09" w14:textId="1650124F"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FFC9E5" w14:textId="108A066A" w:rsidR="00C942B1" w:rsidRPr="00C942B1"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ED4E8AE" w14:textId="542722E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EF3918" w14:textId="1A24CB67" w:rsidR="00C942B1" w:rsidRPr="007418E3" w:rsidRDefault="00C942B1"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BBD5ECD" w14:textId="77777777" w:rsidTr="00EF4664">
        <w:trPr>
          <w:trHeight w:val="30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5D232D" w14:textId="27AD5381" w:rsidR="00C942B1" w:rsidRPr="007418E3"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4.</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C1B57E0" w14:textId="70F88F9B" w:rsidR="00C942B1" w:rsidRPr="007418E3" w:rsidRDefault="00C942B1"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007271C" w14:textId="49B242C9"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D742507" w14:textId="186731A3"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3564238F" w14:textId="77777777" w:rsidTr="00EF4664">
        <w:trPr>
          <w:trHeight w:val="25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7CE27AC" w14:textId="5B6B66DE"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5.</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D4EBB1" w14:textId="4D678BB3"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562C8F6" w14:textId="10FBEB9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9C428F5" w14:textId="49E80B5D"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77E9CB7" w14:textId="77777777" w:rsidTr="00EF4664">
        <w:trPr>
          <w:trHeight w:val="398"/>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9350B96" w14:textId="013A2EF6"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30A67DE" w14:textId="451CE213" w:rsidR="00C942B1" w:rsidRPr="00565737"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3F5231" w14:textId="4D55467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40F187" w14:textId="0019CA93"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63287DC3" w14:textId="77777777" w:rsidTr="00EF4664">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58DE533" w14:textId="15DC0B01"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F9EC313" w14:textId="5B548ABB"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8AE78CF" w14:textId="6F3A8EE0"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85D6CEC" w14:textId="730885D4"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17D63D1A" w14:textId="77777777" w:rsidTr="00EF4664">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94D2038" w14:textId="37D4A108" w:rsidR="00C942B1" w:rsidRDefault="00C942B1"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ED9F6D5" w14:textId="13FB2F1A" w:rsidR="00C942B1" w:rsidRPr="007418E3" w:rsidRDefault="00565737" w:rsidP="00C942B1">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ADF3834" w14:textId="61D9DEC2"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7BC8E1" w14:textId="2902FD32"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E03D9E" w14:paraId="5DCF8065" w14:textId="77777777" w:rsidTr="00EF4664">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052FB06" w14:textId="6D4A97E3" w:rsidR="00E03D9E" w:rsidRDefault="00D75599"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4D803" w14:textId="102D9DB0" w:rsidR="00E03D9E" w:rsidRPr="00ED3ABA" w:rsidRDefault="00E03D9E" w:rsidP="00C942B1">
            <w:pPr>
              <w:spacing w:after="0" w:line="240" w:lineRule="auto"/>
              <w:rPr>
                <w:rFonts w:ascii="Times New Roman" w:hAnsi="Times New Roman"/>
                <w:noProof/>
                <w:sz w:val="24"/>
                <w:szCs w:val="24"/>
              </w:rPr>
            </w:pPr>
            <w:r w:rsidRPr="00ED3ABA">
              <w:rPr>
                <w:rFonts w:ascii="Times New Roman" w:hAnsi="Times New Roman"/>
                <w:noProof/>
                <w:sz w:val="24"/>
                <w:szCs w:val="24"/>
              </w:rPr>
              <w:t>Dzīvokļ</w:t>
            </w:r>
            <w:r w:rsidR="00D75599" w:rsidRPr="00ED3ABA">
              <w:rPr>
                <w:rFonts w:ascii="Times New Roman" w:hAnsi="Times New Roman"/>
                <w:noProof/>
                <w:sz w:val="24"/>
                <w:szCs w:val="24"/>
              </w:rPr>
              <w:t>a</w:t>
            </w:r>
            <w:r w:rsidRPr="00ED3ABA">
              <w:rPr>
                <w:rFonts w:ascii="Times New Roman" w:hAnsi="Times New Roman"/>
                <w:noProof/>
                <w:sz w:val="24"/>
                <w:szCs w:val="24"/>
              </w:rPr>
              <w:t xml:space="preserve"> iekštelpu sienu </w:t>
            </w:r>
            <w:r w:rsidR="00D75599" w:rsidRPr="00ED3ABA">
              <w:rPr>
                <w:rFonts w:ascii="Times New Roman" w:hAnsi="Times New Roman"/>
                <w:noProof/>
                <w:sz w:val="24"/>
                <w:szCs w:val="24"/>
              </w:rPr>
              <w:t xml:space="preserve">saistībā ar dūmvadu </w:t>
            </w:r>
            <w:r w:rsidRPr="00ED3ABA">
              <w:rPr>
                <w:rFonts w:ascii="Times New Roman" w:hAnsi="Times New Roman"/>
                <w:noProof/>
                <w:sz w:val="24"/>
                <w:szCs w:val="24"/>
              </w:rPr>
              <w:t>remontdarbu lokālās vietas apdare ar apmetumu un špakte</w:t>
            </w:r>
            <w:r w:rsidR="00D75599" w:rsidRPr="00ED3ABA">
              <w:rPr>
                <w:rFonts w:ascii="Times New Roman" w:hAnsi="Times New Roman"/>
                <w:noProof/>
                <w:sz w:val="24"/>
                <w:szCs w:val="24"/>
              </w:rPr>
              <w:t>l</w:t>
            </w:r>
            <w:r w:rsidR="00ED3ABA">
              <w:rPr>
                <w:rFonts w:ascii="Times New Roman" w:hAnsi="Times New Roman"/>
                <w:noProof/>
                <w:sz w:val="24"/>
                <w:szCs w:val="24"/>
              </w:rPr>
              <w:t>i</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8FEC30" w14:textId="414CE9A2" w:rsidR="00E03D9E" w:rsidRPr="00E03D9E" w:rsidRDefault="00D75599" w:rsidP="00C942B1">
            <w:pPr>
              <w:spacing w:after="0" w:line="240" w:lineRule="auto"/>
              <w:jc w:val="center"/>
              <w:rPr>
                <w:rFonts w:ascii="Times New Roman" w:hAnsi="Times New Roman"/>
                <w:noProof/>
                <w:color w:val="000000"/>
                <w:sz w:val="24"/>
                <w:szCs w:val="24"/>
                <w:vertAlign w:val="superscript"/>
              </w:rPr>
            </w:pPr>
            <w:r>
              <w:rPr>
                <w:rFonts w:ascii="Times New Roman" w:hAnsi="Times New Roman"/>
                <w:noProof/>
                <w:color w:val="000000"/>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F64EC70" w14:textId="5BAFACCB" w:rsidR="00E03D9E" w:rsidRDefault="00D75599"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C942B1" w14:paraId="0AD3AC1D" w14:textId="77777777" w:rsidTr="00EF4664">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EC735F" w14:textId="5D038582" w:rsidR="00C942B1" w:rsidRDefault="00D75599" w:rsidP="00C942B1">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r w:rsidR="00C942B1">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B12D69B" w14:textId="68F7C1AE" w:rsidR="00C942B1" w:rsidRPr="00ED3ABA" w:rsidRDefault="00565737" w:rsidP="00C942B1">
            <w:pPr>
              <w:spacing w:after="0" w:line="240" w:lineRule="auto"/>
              <w:rPr>
                <w:rFonts w:ascii="Times New Roman" w:hAnsi="Times New Roman"/>
                <w:noProof/>
                <w:sz w:val="24"/>
                <w:szCs w:val="24"/>
              </w:rPr>
            </w:pPr>
            <w:r w:rsidRPr="00ED3ABA">
              <w:rPr>
                <w:rFonts w:ascii="Times New Roman" w:hAnsi="Times New Roman"/>
                <w:noProof/>
                <w:sz w:val="24"/>
                <w:szCs w:val="24"/>
              </w:rPr>
              <w:t>Montāžas</w:t>
            </w:r>
            <w:r w:rsidR="0067059F" w:rsidRPr="00ED3ABA">
              <w:rPr>
                <w:rFonts w:ascii="Times New Roman" w:hAnsi="Times New Roman"/>
                <w:noProof/>
                <w:sz w:val="24"/>
                <w:szCs w:val="24"/>
              </w:rPr>
              <w:t>, demontāžas</w:t>
            </w:r>
            <w:r w:rsidRPr="00ED3ABA">
              <w:rPr>
                <w:rFonts w:ascii="Times New Roman" w:hAnsi="Times New Roman"/>
                <w:noProof/>
                <w:sz w:val="24"/>
                <w:szCs w:val="24"/>
              </w:rPr>
              <w:t xml:space="preserve"> darbi</w:t>
            </w:r>
            <w:r w:rsidR="0067059F" w:rsidRPr="00ED3ABA">
              <w:rPr>
                <w:rFonts w:ascii="Times New Roman" w:hAnsi="Times New Roman"/>
                <w:noProof/>
                <w:sz w:val="24"/>
                <w:szCs w:val="24"/>
              </w:rPr>
              <w:t>, transports</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BFE302" w14:textId="0495797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00C942B1"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8749061" w14:textId="72B81F48" w:rsidR="00C942B1" w:rsidRPr="007418E3" w:rsidRDefault="00565737" w:rsidP="00C942B1">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bl>
    <w:p w14:paraId="29E70175" w14:textId="77777777" w:rsidR="007418E3" w:rsidRDefault="007418E3" w:rsidP="007418E3">
      <w:pPr>
        <w:jc w:val="center"/>
        <w:rPr>
          <w:rFonts w:ascii="Times New Roman" w:eastAsiaTheme="minorHAnsi" w:hAnsi="Times New Roman"/>
          <w:b/>
          <w:bCs/>
          <w:sz w:val="28"/>
          <w:szCs w:val="28"/>
          <w:lang w:eastAsia="lv-LV"/>
          <w14:ligatures w14:val="standardContextual"/>
        </w:rPr>
      </w:pPr>
    </w:p>
    <w:tbl>
      <w:tblPr>
        <w:tblW w:w="9285" w:type="dxa"/>
        <w:tblCellMar>
          <w:left w:w="0" w:type="dxa"/>
          <w:right w:w="0" w:type="dxa"/>
        </w:tblCellMar>
        <w:tblLook w:val="04A0" w:firstRow="1" w:lastRow="0" w:firstColumn="1" w:lastColumn="0" w:noHBand="0" w:noVBand="1"/>
      </w:tblPr>
      <w:tblGrid>
        <w:gridCol w:w="943"/>
        <w:gridCol w:w="5568"/>
        <w:gridCol w:w="1464"/>
        <w:gridCol w:w="1310"/>
      </w:tblGrid>
      <w:tr w:rsidR="0067059F" w:rsidRPr="007418E3" w14:paraId="2ACD9608"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51158BB0"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429CCCEF"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146EB92E" w14:textId="77777777" w:rsidR="0067059F" w:rsidRPr="007418E3" w:rsidRDefault="0067059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6C2D0B5" w14:textId="77777777" w:rsidR="0067059F" w:rsidRPr="007418E3" w:rsidRDefault="0067059F"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r>
      <w:tr w:rsidR="0067059F" w:rsidRPr="007418E3" w14:paraId="04F03091" w14:textId="77777777" w:rsidTr="00337B57">
        <w:trPr>
          <w:trHeight w:val="255"/>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2C018880" w14:textId="77777777" w:rsidR="0067059F" w:rsidRPr="007418E3" w:rsidRDefault="0067059F" w:rsidP="00337B57">
            <w:pPr>
              <w:spacing w:after="0" w:line="240" w:lineRule="auto"/>
              <w:rPr>
                <w:rFonts w:ascii="Times New Roman" w:hAnsi="Times New Roman"/>
                <w:b/>
                <w:bCs/>
                <w:noProof/>
                <w:color w:val="000000"/>
                <w:sz w:val="24"/>
                <w:szCs w:val="24"/>
              </w:rPr>
            </w:pPr>
          </w:p>
        </w:tc>
        <w:tc>
          <w:tcPr>
            <w:tcW w:w="5568"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03616BB8" w14:textId="39933107" w:rsidR="0067059F" w:rsidRDefault="005A4AD2"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67059F">
              <w:rPr>
                <w:rFonts w:ascii="Times New Roman" w:hAnsi="Times New Roman"/>
                <w:b/>
                <w:bCs/>
                <w:noProof/>
                <w:color w:val="000000"/>
                <w:sz w:val="24"/>
                <w:szCs w:val="24"/>
              </w:rPr>
              <w:t xml:space="preserve"> iela 5-</w:t>
            </w:r>
            <w:r w:rsidR="000236B1">
              <w:rPr>
                <w:rFonts w:ascii="Times New Roman" w:hAnsi="Times New Roman"/>
                <w:b/>
                <w:bCs/>
                <w:noProof/>
                <w:color w:val="000000"/>
                <w:sz w:val="24"/>
                <w:szCs w:val="24"/>
              </w:rPr>
              <w:t>10</w:t>
            </w:r>
            <w:r w:rsidR="0067059F">
              <w:rPr>
                <w:rFonts w:ascii="Times New Roman" w:hAnsi="Times New Roman"/>
                <w:b/>
                <w:bCs/>
                <w:noProof/>
                <w:color w:val="000000"/>
                <w:sz w:val="24"/>
                <w:szCs w:val="24"/>
              </w:rPr>
              <w:t>, Vecumnieki, Vecumnieku pag.</w:t>
            </w:r>
          </w:p>
          <w:p w14:paraId="51DE56F0" w14:textId="681746B7" w:rsidR="000236B1" w:rsidRPr="004C25A6" w:rsidRDefault="004C25A6"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1464"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9BA171E" w14:textId="77777777" w:rsidR="0067059F" w:rsidRPr="007418E3" w:rsidRDefault="0067059F" w:rsidP="00337B57">
            <w:pPr>
              <w:spacing w:after="0" w:line="240" w:lineRule="auto"/>
              <w:rPr>
                <w:rFonts w:ascii="Times New Roman" w:hAnsi="Times New Roman"/>
                <w:b/>
                <w:bCs/>
                <w:noProof/>
                <w:color w:val="000000"/>
                <w:sz w:val="24"/>
                <w:szCs w:val="24"/>
              </w:rPr>
            </w:pPr>
          </w:p>
        </w:tc>
        <w:tc>
          <w:tcPr>
            <w:tcW w:w="1310"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5315C33F" w14:textId="77777777" w:rsidR="0067059F" w:rsidRPr="007418E3" w:rsidRDefault="0067059F" w:rsidP="00337B57">
            <w:pPr>
              <w:spacing w:after="0" w:line="240" w:lineRule="auto"/>
              <w:rPr>
                <w:rFonts w:ascii="Times New Roman" w:hAnsi="Times New Roman"/>
                <w:b/>
                <w:bCs/>
                <w:noProof/>
                <w:color w:val="000000"/>
                <w:sz w:val="24"/>
                <w:szCs w:val="24"/>
              </w:rPr>
            </w:pPr>
          </w:p>
        </w:tc>
      </w:tr>
      <w:tr w:rsidR="0067059F" w:rsidRPr="007418E3" w14:paraId="6DF385AC" w14:textId="77777777" w:rsidTr="00337B57">
        <w:trPr>
          <w:trHeight w:val="3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D83D4A4" w14:textId="77777777" w:rsidR="0067059F" w:rsidRPr="007418E3" w:rsidRDefault="0067059F"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5814044" w14:textId="77777777" w:rsidR="0067059F" w:rsidRPr="007418E3" w:rsidRDefault="0067059F"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1000mm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8B3C62" w14:textId="77777777"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A98409C" w14:textId="547CDF57" w:rsidR="0067059F" w:rsidRPr="007418E3" w:rsidRDefault="00D169E5"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r>
      <w:tr w:rsidR="0067059F" w:rsidRPr="007418E3" w14:paraId="3B5F6B10" w14:textId="77777777" w:rsidTr="00337B5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6FE81D6B" w14:textId="07AF0D52" w:rsidR="0067059F" w:rsidRPr="007418E3" w:rsidRDefault="008705F1" w:rsidP="00337B57">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BD8F9A" w14:textId="6EED6077" w:rsidR="0067059F" w:rsidRPr="00C942B1" w:rsidRDefault="0067059F" w:rsidP="00337B57">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3AD8FE" w14:textId="77777777"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69A35E24" w14:textId="7C7DAB20" w:rsidR="0067059F" w:rsidRPr="007418E3" w:rsidRDefault="0067059F" w:rsidP="00337B57">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r>
      <w:tr w:rsidR="0067059F" w:rsidRPr="007418E3" w14:paraId="0E95D90A" w14:textId="77777777" w:rsidTr="00337B57">
        <w:trPr>
          <w:trHeight w:val="3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ECEDC78" w14:textId="23949FEB"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0ECC6C0" w14:textId="224B153A" w:rsidR="0067059F"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91A7D0" w14:textId="357A1C40"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5CDFBE56" w14:textId="289A9659"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564464E4" w14:textId="77777777" w:rsidTr="00337B57">
        <w:trPr>
          <w:trHeight w:val="30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69B1270" w14:textId="77777777" w:rsidR="0067059F" w:rsidRPr="007418E3"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4.</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1F336C" w14:textId="77777777"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6047CD1"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5353BD0"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3A8942BA" w14:textId="77777777" w:rsidTr="00337B57">
        <w:trPr>
          <w:trHeight w:val="25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8DF5FDD" w14:textId="77777777" w:rsidR="0067059F"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5.</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C6D5D61" w14:textId="77777777"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AA41FA4"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55EA268" w14:textId="3F9BA4C6"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67059F" w:rsidRPr="007418E3" w14:paraId="44D7D5D0" w14:textId="77777777" w:rsidTr="0067059F">
        <w:trPr>
          <w:trHeight w:val="16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ED1B655" w14:textId="77777777" w:rsidR="0067059F" w:rsidRDefault="0067059F"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E4CAFC7" w14:textId="77777777" w:rsidR="0067059F" w:rsidRPr="00565737"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F00110D"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09AFC8F"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725C5686" w14:textId="77777777" w:rsidTr="00337B57">
        <w:trPr>
          <w:trHeight w:val="398"/>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165E37" w14:textId="628A8DD2"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292E3C" w14:textId="68EFF7AA" w:rsidR="0067059F"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DF8DDC" w14:textId="16C2CD22"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12521780" w14:textId="58FD2F7E" w:rsidR="0067059F"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r w:rsidR="0067059F" w:rsidRPr="007418E3" w14:paraId="78C86D7C" w14:textId="77777777" w:rsidTr="00337B57">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7325A91" w14:textId="6DA03B79"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1C92386" w14:textId="2F8DD73A"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C64A406"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BF53394" w14:textId="180B5630"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67059F" w:rsidRPr="007418E3" w14:paraId="3F8C49EE" w14:textId="77777777" w:rsidTr="00337B57">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C1D1B25" w14:textId="749588A0"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A71FE6" w14:textId="715BCAD9"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D7FA300"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249D3F26" w14:textId="362D45BE"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r>
      <w:tr w:rsidR="00E03D9E" w:rsidRPr="007418E3" w14:paraId="70A20736" w14:textId="77777777" w:rsidTr="00D75599">
        <w:trPr>
          <w:trHeight w:val="2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9A389F3" w14:textId="3DD5FF34" w:rsidR="00E03D9E" w:rsidRDefault="00ED3ABA" w:rsidP="00E03D9E">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EFD916" w14:textId="5B8EE4E9" w:rsidR="00E03D9E" w:rsidRDefault="00D75599" w:rsidP="00E03D9E">
            <w:pPr>
              <w:spacing w:after="0" w:line="240" w:lineRule="auto"/>
              <w:rPr>
                <w:rFonts w:ascii="Times New Roman" w:hAnsi="Times New Roman"/>
                <w:noProof/>
                <w:color w:val="000000"/>
                <w:sz w:val="24"/>
                <w:szCs w:val="24"/>
              </w:rPr>
            </w:pPr>
            <w:r w:rsidRPr="00ED3ABA">
              <w:rPr>
                <w:rFonts w:ascii="Times New Roman" w:hAnsi="Times New Roman"/>
                <w:noProof/>
                <w:sz w:val="24"/>
                <w:szCs w:val="24"/>
              </w:rPr>
              <w:t>Dzīvokļa iekštelpu sienu saistībā ar dūmvadu remontdarbu lokālās vietas apdare ar apmetumu un špaktel</w:t>
            </w:r>
            <w:r w:rsidR="00ED3ABA">
              <w:rPr>
                <w:rFonts w:ascii="Times New Roman" w:hAnsi="Times New Roman"/>
                <w:noProof/>
                <w:sz w:val="24"/>
                <w:szCs w:val="24"/>
              </w:rPr>
              <w:t>i</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9680878" w14:textId="706E9132" w:rsidR="00E03D9E" w:rsidRPr="00E03D9E" w:rsidRDefault="00D75599" w:rsidP="00E03D9E">
            <w:pPr>
              <w:spacing w:after="0" w:line="240" w:lineRule="auto"/>
              <w:jc w:val="center"/>
              <w:rPr>
                <w:rFonts w:ascii="Times New Roman" w:hAnsi="Times New Roman"/>
                <w:noProof/>
                <w:color w:val="000000"/>
                <w:sz w:val="24"/>
                <w:szCs w:val="24"/>
              </w:rPr>
            </w:pPr>
            <w:r>
              <w:rPr>
                <w:rFonts w:ascii="Times New Roman" w:hAnsi="Times New Roman"/>
                <w:noProof/>
                <w:sz w:val="24"/>
                <w:szCs w:val="24"/>
              </w:rPr>
              <w:t>kompl.</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3719B784" w14:textId="107FC51B" w:rsidR="00E03D9E" w:rsidRPr="00E03D9E" w:rsidRDefault="00D75599" w:rsidP="00E03D9E">
            <w:pPr>
              <w:spacing w:after="0" w:line="240" w:lineRule="auto"/>
              <w:jc w:val="center"/>
              <w:rPr>
                <w:rFonts w:ascii="Times New Roman" w:hAnsi="Times New Roman"/>
                <w:noProof/>
                <w:color w:val="000000"/>
                <w:sz w:val="24"/>
                <w:szCs w:val="24"/>
              </w:rPr>
            </w:pPr>
            <w:r>
              <w:rPr>
                <w:rFonts w:ascii="Times New Roman" w:hAnsi="Times New Roman"/>
                <w:sz w:val="24"/>
                <w:szCs w:val="24"/>
              </w:rPr>
              <w:t>1</w:t>
            </w:r>
          </w:p>
        </w:tc>
      </w:tr>
      <w:tr w:rsidR="0067059F" w:rsidRPr="007418E3" w14:paraId="59097F9A" w14:textId="77777777" w:rsidTr="00337B57">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3FD00FD" w14:textId="49C20B37" w:rsidR="0067059F" w:rsidRDefault="008705F1" w:rsidP="0067059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00ED3ABA">
              <w:rPr>
                <w:rFonts w:ascii="Times New Roman" w:hAnsi="Times New Roman"/>
                <w:noProof/>
                <w:color w:val="000000"/>
                <w:sz w:val="24"/>
                <w:szCs w:val="24"/>
              </w:rPr>
              <w:t>1</w:t>
            </w:r>
            <w:r w:rsidR="0067059F">
              <w:rPr>
                <w:rFonts w:ascii="Times New Roman" w:hAnsi="Times New Roman"/>
                <w:noProof/>
                <w:color w:val="000000"/>
                <w:sz w:val="24"/>
                <w:szCs w:val="24"/>
              </w:rPr>
              <w:t>.</w:t>
            </w:r>
          </w:p>
        </w:tc>
        <w:tc>
          <w:tcPr>
            <w:tcW w:w="5568"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C1B8F01" w14:textId="1531BE5D" w:rsidR="0067059F" w:rsidRPr="007418E3" w:rsidRDefault="0067059F" w:rsidP="0067059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1464"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849C977"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10" w:type="dxa"/>
            <w:tcBorders>
              <w:top w:val="nil"/>
              <w:left w:val="nil"/>
              <w:bottom w:val="single" w:sz="8" w:space="0" w:color="auto"/>
              <w:right w:val="single" w:sz="8" w:space="0" w:color="auto"/>
            </w:tcBorders>
            <w:tcMar>
              <w:top w:w="0" w:type="dxa"/>
              <w:left w:w="108" w:type="dxa"/>
              <w:bottom w:w="0" w:type="dxa"/>
              <w:right w:w="108" w:type="dxa"/>
            </w:tcMar>
            <w:vAlign w:val="center"/>
          </w:tcPr>
          <w:p w14:paraId="71C2CB98" w14:textId="77777777" w:rsidR="0067059F" w:rsidRPr="007418E3" w:rsidRDefault="0067059F" w:rsidP="0067059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r>
    </w:tbl>
    <w:p w14:paraId="4E814A8B" w14:textId="77777777" w:rsidR="0067059F" w:rsidRDefault="0067059F" w:rsidP="007418E3">
      <w:pPr>
        <w:jc w:val="center"/>
        <w:rPr>
          <w:rFonts w:ascii="Times New Roman" w:eastAsiaTheme="minorHAnsi" w:hAnsi="Times New Roman"/>
          <w:b/>
          <w:bCs/>
          <w:sz w:val="28"/>
          <w:szCs w:val="28"/>
          <w:lang w:eastAsia="lv-LV"/>
          <w14:ligatures w14:val="standardContextual"/>
        </w:rPr>
      </w:pPr>
    </w:p>
    <w:p w14:paraId="5FD6C762" w14:textId="11D3CE23" w:rsidR="00D75599" w:rsidRPr="000236B1" w:rsidRDefault="00D75599" w:rsidP="000236B1">
      <w:pPr>
        <w:pStyle w:val="Sarakstarindkopa"/>
        <w:numPr>
          <w:ilvl w:val="0"/>
          <w:numId w:val="31"/>
        </w:numPr>
        <w:autoSpaceDE w:val="0"/>
        <w:autoSpaceDN w:val="0"/>
        <w:spacing w:before="120" w:after="120" w:line="240" w:lineRule="auto"/>
        <w:ind w:left="284" w:hanging="284"/>
        <w:contextualSpacing w:val="0"/>
        <w:jc w:val="both"/>
        <w:rPr>
          <w:rFonts w:ascii="Times New Roman" w:hAnsi="Times New Roman"/>
          <w:sz w:val="24"/>
          <w:szCs w:val="24"/>
          <w:lang w:eastAsia="x-none"/>
        </w:rPr>
      </w:pPr>
      <w:r w:rsidRPr="000236B1">
        <w:rPr>
          <w:rFonts w:ascii="Times New Roman" w:hAnsi="Times New Roman"/>
          <w:b/>
          <w:bCs/>
          <w:sz w:val="24"/>
          <w:szCs w:val="24"/>
          <w:lang w:eastAsia="x-none"/>
        </w:rPr>
        <w:t xml:space="preserve">Izpildītājs dūmvadus uzstāda, iemontējot </w:t>
      </w:r>
      <w:r w:rsidR="000236B1" w:rsidRPr="000236B1">
        <w:rPr>
          <w:rFonts w:ascii="Times New Roman" w:hAnsi="Times New Roman"/>
          <w:b/>
          <w:bCs/>
          <w:sz w:val="24"/>
          <w:szCs w:val="24"/>
          <w:lang w:eastAsia="x-none"/>
        </w:rPr>
        <w:t>jaun</w:t>
      </w:r>
      <w:r w:rsidR="00643900">
        <w:rPr>
          <w:rFonts w:ascii="Times New Roman" w:hAnsi="Times New Roman"/>
          <w:b/>
          <w:bCs/>
          <w:sz w:val="24"/>
          <w:szCs w:val="24"/>
          <w:lang w:eastAsia="x-none"/>
        </w:rPr>
        <w:t>ās</w:t>
      </w:r>
      <w:r w:rsidR="000236B1" w:rsidRPr="000236B1">
        <w:rPr>
          <w:rFonts w:ascii="Times New Roman" w:hAnsi="Times New Roman"/>
          <w:b/>
          <w:bCs/>
          <w:sz w:val="24"/>
          <w:szCs w:val="24"/>
          <w:lang w:eastAsia="x-none"/>
        </w:rPr>
        <w:t xml:space="preserve"> </w:t>
      </w:r>
      <w:r w:rsidRPr="000236B1">
        <w:rPr>
          <w:rFonts w:ascii="Times New Roman" w:hAnsi="Times New Roman"/>
          <w:b/>
          <w:bCs/>
          <w:sz w:val="24"/>
          <w:szCs w:val="24"/>
          <w:lang w:eastAsia="x-none"/>
        </w:rPr>
        <w:t>caurul</w:t>
      </w:r>
      <w:r w:rsidR="00643900">
        <w:rPr>
          <w:rFonts w:ascii="Times New Roman" w:hAnsi="Times New Roman"/>
          <w:b/>
          <w:bCs/>
          <w:sz w:val="24"/>
          <w:szCs w:val="24"/>
          <w:lang w:eastAsia="x-none"/>
        </w:rPr>
        <w:t xml:space="preserve">es </w:t>
      </w:r>
      <w:r w:rsidRPr="000236B1">
        <w:rPr>
          <w:rFonts w:ascii="Times New Roman" w:hAnsi="Times New Roman"/>
          <w:b/>
          <w:bCs/>
          <w:sz w:val="24"/>
          <w:szCs w:val="24"/>
          <w:lang w:eastAsia="x-none"/>
        </w:rPr>
        <w:t>esošajā</w:t>
      </w:r>
      <w:r w:rsidR="00643900">
        <w:rPr>
          <w:rFonts w:ascii="Times New Roman" w:hAnsi="Times New Roman"/>
          <w:b/>
          <w:bCs/>
          <w:sz w:val="24"/>
          <w:szCs w:val="24"/>
          <w:lang w:eastAsia="x-none"/>
        </w:rPr>
        <w:t>s</w:t>
      </w:r>
      <w:r w:rsidR="000236B1" w:rsidRPr="000236B1">
        <w:rPr>
          <w:rFonts w:ascii="Times New Roman" w:hAnsi="Times New Roman"/>
          <w:b/>
          <w:bCs/>
          <w:sz w:val="24"/>
          <w:szCs w:val="24"/>
          <w:lang w:eastAsia="x-none"/>
        </w:rPr>
        <w:t xml:space="preserve"> skursteņ</w:t>
      </w:r>
      <w:r w:rsidR="00643900">
        <w:rPr>
          <w:rFonts w:ascii="Times New Roman" w:hAnsi="Times New Roman"/>
          <w:b/>
          <w:bCs/>
          <w:sz w:val="24"/>
          <w:szCs w:val="24"/>
          <w:lang w:eastAsia="x-none"/>
        </w:rPr>
        <w:t>u</w:t>
      </w:r>
      <w:r w:rsidR="000236B1" w:rsidRPr="000236B1">
        <w:rPr>
          <w:rFonts w:ascii="Times New Roman" w:hAnsi="Times New Roman"/>
          <w:b/>
          <w:bCs/>
          <w:sz w:val="24"/>
          <w:szCs w:val="24"/>
          <w:lang w:eastAsia="x-none"/>
        </w:rPr>
        <w:t xml:space="preserve"> konstrukcijā</w:t>
      </w:r>
      <w:r w:rsidR="00643900">
        <w:rPr>
          <w:rFonts w:ascii="Times New Roman" w:hAnsi="Times New Roman"/>
          <w:b/>
          <w:bCs/>
          <w:sz w:val="24"/>
          <w:szCs w:val="24"/>
          <w:lang w:eastAsia="x-none"/>
        </w:rPr>
        <w:t>s</w:t>
      </w:r>
      <w:r w:rsidR="000236B1" w:rsidRPr="000236B1">
        <w:rPr>
          <w:rFonts w:ascii="Times New Roman" w:hAnsi="Times New Roman"/>
          <w:b/>
          <w:bCs/>
          <w:sz w:val="24"/>
          <w:szCs w:val="24"/>
          <w:lang w:eastAsia="x-none"/>
        </w:rPr>
        <w:t>.</w:t>
      </w:r>
      <w:r w:rsidR="000236B1">
        <w:rPr>
          <w:rFonts w:ascii="Times New Roman" w:hAnsi="Times New Roman"/>
          <w:b/>
          <w:bCs/>
          <w:sz w:val="24"/>
          <w:szCs w:val="24"/>
          <w:lang w:eastAsia="x-none"/>
        </w:rPr>
        <w:t xml:space="preserve"> </w:t>
      </w:r>
      <w:r w:rsidR="000236B1" w:rsidRPr="000236B1">
        <w:rPr>
          <w:rFonts w:ascii="Times New Roman" w:hAnsi="Times New Roman"/>
          <w:sz w:val="24"/>
          <w:szCs w:val="24"/>
          <w:lang w:eastAsia="x-none"/>
        </w:rPr>
        <w:t>Dzīvokļi atrodas viens virs otra.</w:t>
      </w:r>
    </w:p>
    <w:p w14:paraId="1E2FB455" w14:textId="1E37DAEF" w:rsidR="007418E3" w:rsidRPr="007418E3" w:rsidRDefault="007418E3" w:rsidP="000236B1">
      <w:pPr>
        <w:pStyle w:val="Sarakstarindkopa"/>
        <w:numPr>
          <w:ilvl w:val="0"/>
          <w:numId w:val="31"/>
        </w:numPr>
        <w:autoSpaceDE w:val="0"/>
        <w:autoSpaceDN w:val="0"/>
        <w:spacing w:before="120" w:after="120" w:line="240" w:lineRule="auto"/>
        <w:ind w:left="284" w:hanging="284"/>
        <w:contextualSpacing w:val="0"/>
        <w:jc w:val="both"/>
        <w:rPr>
          <w:rFonts w:ascii="Times New Roman" w:hAnsi="Times New Roman"/>
          <w:sz w:val="24"/>
          <w:szCs w:val="24"/>
          <w:lang w:eastAsia="x-none"/>
        </w:rPr>
      </w:pPr>
      <w:r w:rsidRPr="007418E3">
        <w:rPr>
          <w:rFonts w:ascii="Times New Roman" w:hAnsi="Times New Roman"/>
          <w:sz w:val="24"/>
          <w:szCs w:val="24"/>
        </w:rPr>
        <w:t>Visiem materiāliem, kas tiks pielietoti darba izpildē, jābūt jauniem, nelietotiem, kā arī jāatbilst normatīvo aktu noteiktajām prasībām.</w:t>
      </w:r>
    </w:p>
    <w:p w14:paraId="0F417083" w14:textId="77777777" w:rsidR="00D75599" w:rsidRDefault="008318D7" w:rsidP="008318D7">
      <w:pPr>
        <w:pStyle w:val="Pamatteksts"/>
        <w:numPr>
          <w:ilvl w:val="0"/>
          <w:numId w:val="31"/>
        </w:numPr>
        <w:tabs>
          <w:tab w:val="clear" w:pos="10440"/>
        </w:tabs>
        <w:suppressAutoHyphens/>
        <w:spacing w:before="120"/>
        <w:ind w:left="284" w:right="0" w:hanging="284"/>
        <w:jc w:val="both"/>
        <w:rPr>
          <w:b w:val="0"/>
        </w:rPr>
      </w:pPr>
      <w:r w:rsidRPr="008318D7">
        <w:rPr>
          <w:b w:val="0"/>
        </w:rPr>
        <w:lastRenderedPageBreak/>
        <w:t>Darbu izpildes tāme</w:t>
      </w:r>
      <w:r w:rsidR="00004089">
        <w:rPr>
          <w:b w:val="0"/>
        </w:rPr>
        <w:t>s</w:t>
      </w:r>
      <w:r w:rsidR="00D81D24">
        <w:rPr>
          <w:b w:val="0"/>
        </w:rPr>
        <w:t xml:space="preserve"> (iekļauta</w:t>
      </w:r>
      <w:r w:rsidR="00004089">
        <w:rPr>
          <w:b w:val="0"/>
        </w:rPr>
        <w:t>s</w:t>
      </w:r>
      <w:r w:rsidR="00D81D24">
        <w:rPr>
          <w:b w:val="0"/>
        </w:rPr>
        <w:t xml:space="preserve"> Finanšu piedāvājumā)</w:t>
      </w:r>
      <w:r w:rsidRPr="008318D7">
        <w:rPr>
          <w:b w:val="0"/>
        </w:rPr>
        <w:t xml:space="preserve"> jāsagatavo atbilstoši darbu apjomiem.</w:t>
      </w:r>
    </w:p>
    <w:p w14:paraId="3C0FB8C1" w14:textId="67F2E252" w:rsidR="00040647" w:rsidRPr="00004089" w:rsidRDefault="007418E3" w:rsidP="00B56179">
      <w:pPr>
        <w:pStyle w:val="Pamatteksts"/>
        <w:numPr>
          <w:ilvl w:val="0"/>
          <w:numId w:val="31"/>
        </w:numPr>
        <w:tabs>
          <w:tab w:val="clear" w:pos="10440"/>
        </w:tabs>
        <w:spacing w:before="60"/>
        <w:ind w:left="284" w:right="0" w:hanging="284"/>
        <w:jc w:val="both"/>
        <w:rPr>
          <w:b w:val="0"/>
          <w:sz w:val="28"/>
          <w:szCs w:val="28"/>
        </w:rPr>
      </w:pPr>
      <w:r w:rsidRPr="00040647">
        <w:rPr>
          <w:b w:val="0"/>
        </w:rPr>
        <w:t>Piedāvājuma kopējā cenā jāiekļauj tāds darbu apjoms un visi darbu veidi, kād</w:t>
      </w:r>
      <w:r w:rsidR="00040647" w:rsidRPr="00040647">
        <w:rPr>
          <w:b w:val="0"/>
        </w:rPr>
        <w:t>i</w:t>
      </w:r>
      <w:r w:rsidRPr="00040647">
        <w:rPr>
          <w:b w:val="0"/>
        </w:rPr>
        <w:t xml:space="preserve"> nepieciešam</w:t>
      </w:r>
      <w:r w:rsidR="00040647" w:rsidRPr="00040647">
        <w:rPr>
          <w:b w:val="0"/>
        </w:rPr>
        <w:t>i</w:t>
      </w:r>
      <w:r w:rsidRPr="00040647">
        <w:rPr>
          <w:b w:val="0"/>
        </w:rPr>
        <w:t xml:space="preserve"> iepirkuma priekšmeta izpildei un nodošanai pasūtītājam, </w:t>
      </w:r>
      <w:r w:rsidR="00040647" w:rsidRPr="00040647">
        <w:rPr>
          <w:b w:val="0"/>
        </w:rPr>
        <w:t xml:space="preserve">t.sk. </w:t>
      </w:r>
      <w:r w:rsidR="008705F1" w:rsidRPr="00EF05C1">
        <w:rPr>
          <w:b w:val="0"/>
          <w:bCs/>
        </w:rPr>
        <w:t>darbu veikšanai nepieciešamie materiāli, algas un mehānismi</w:t>
      </w:r>
      <w:r w:rsidR="008705F1">
        <w:rPr>
          <w:b w:val="0"/>
          <w:bCs/>
        </w:rPr>
        <w:t>, kā arī</w:t>
      </w:r>
      <w:r w:rsidR="008705F1" w:rsidRPr="00040647">
        <w:rPr>
          <w:b w:val="0"/>
        </w:rPr>
        <w:t xml:space="preserve"> </w:t>
      </w:r>
      <w:r w:rsidR="00040647" w:rsidRPr="00040647">
        <w:rPr>
          <w:b w:val="0"/>
        </w:rPr>
        <w:t xml:space="preserve">tehniskajā specifikācijā tieši neminēti darbi, bet bez kuriem nebūtu iespējama darbu tehnoloģiski pareiza un spēkā esošajiem normatīviem atbilstoša darba veikšana pilnā apmērā. </w:t>
      </w:r>
    </w:p>
    <w:p w14:paraId="47E51E03" w14:textId="77777777" w:rsidR="00004089" w:rsidRDefault="00004089" w:rsidP="00004089">
      <w:pPr>
        <w:pStyle w:val="Sarakstarindkopa"/>
        <w:numPr>
          <w:ilvl w:val="0"/>
          <w:numId w:val="31"/>
        </w:numPr>
        <w:suppressAutoHyphens/>
        <w:autoSpaceDE w:val="0"/>
        <w:autoSpaceDN w:val="0"/>
        <w:adjustRightInd w:val="0"/>
        <w:spacing w:before="60" w:after="0" w:line="240" w:lineRule="auto"/>
        <w:ind w:left="284" w:hanging="284"/>
        <w:contextualSpacing w:val="0"/>
        <w:jc w:val="both"/>
        <w:rPr>
          <w:rFonts w:ascii="Times New Roman" w:hAnsi="Times New Roman"/>
          <w:bCs/>
          <w:iCs/>
          <w:sz w:val="24"/>
          <w:szCs w:val="24"/>
        </w:rPr>
      </w:pPr>
      <w:r w:rsidRPr="00EE0E27">
        <w:rPr>
          <w:rFonts w:ascii="Times New Roman" w:hAnsi="Times New Roman"/>
          <w:bCs/>
          <w:iCs/>
          <w:sz w:val="24"/>
          <w:szCs w:val="24"/>
        </w:rPr>
        <w:t>Tehniskajās specifikācijās (tāmēs) norādītajām preču zīmēm (zīmoliem), standartiem</w:t>
      </w:r>
      <w:r>
        <w:rPr>
          <w:rFonts w:ascii="Times New Roman" w:hAnsi="Times New Roman"/>
          <w:bCs/>
          <w:iCs/>
          <w:sz w:val="24"/>
          <w:szCs w:val="24"/>
        </w:rPr>
        <w:t xml:space="preserve"> (ja tādi minēti)</w:t>
      </w:r>
      <w:r w:rsidRPr="00EE0E27">
        <w:rPr>
          <w:rFonts w:ascii="Times New Roman" w:hAnsi="Times New Roman"/>
          <w:bCs/>
          <w:iCs/>
          <w:sz w:val="24"/>
          <w:szCs w:val="24"/>
        </w:rPr>
        <w:t xml:space="preserve"> ir informatīvs raksturs. Pretendentam ir tiesības piedāvāt ekvivalentas preces,</w:t>
      </w:r>
      <w:r w:rsidRPr="00EE0E27">
        <w:rPr>
          <w:rFonts w:ascii="Times New Roman" w:hAnsi="Times New Roman"/>
          <w:sz w:val="24"/>
          <w:szCs w:val="24"/>
        </w:rPr>
        <w:t xml:space="preserve"> ja tas nav pretrunā ar iecerētajiem tehniskajiem risinājumiem.</w:t>
      </w:r>
      <w:r w:rsidRPr="00EE0E27">
        <w:rPr>
          <w:rFonts w:ascii="Times New Roman" w:hAnsi="Times New Roman"/>
          <w:bCs/>
          <w:iCs/>
          <w:sz w:val="24"/>
          <w:szCs w:val="24"/>
        </w:rPr>
        <w:t xml:space="preserve"> Par ekvivalentām precēm tiek uzskatītas preces, kuru tehniskās, funkcionālās un kvalitātes īpašības ir vienādas vai labākas par tehniskajās specifikācijās norādīto konkrēta nosaukuma preču īpašībām.</w:t>
      </w:r>
    </w:p>
    <w:p w14:paraId="062E7621" w14:textId="5E5C9CF9" w:rsidR="007418E3" w:rsidRPr="000E6CE3" w:rsidRDefault="007418E3" w:rsidP="000E6CE3">
      <w:pPr>
        <w:pStyle w:val="Pamatteksts"/>
        <w:numPr>
          <w:ilvl w:val="0"/>
          <w:numId w:val="31"/>
        </w:numPr>
        <w:tabs>
          <w:tab w:val="clear" w:pos="10440"/>
        </w:tabs>
        <w:spacing w:beforeLines="60" w:before="144"/>
        <w:ind w:left="284" w:right="0" w:hanging="284"/>
        <w:jc w:val="both"/>
        <w:rPr>
          <w:b w:val="0"/>
          <w:sz w:val="28"/>
          <w:szCs w:val="28"/>
        </w:rPr>
      </w:pPr>
      <w:r w:rsidRPr="00040647">
        <w:rPr>
          <w:b w:val="0"/>
        </w:rPr>
        <w:t>Izpildītāja rīcībā ir visi tehniskie un personāla resursi tehniskajā specifikācijā minēto darbu izpildei, lai kvalitatīvi un savlaicīgi nodrošinātu pasūtītājam nepieciešamo darbu izpildi.</w:t>
      </w:r>
    </w:p>
    <w:p w14:paraId="63B8FDA9" w14:textId="694A4A90" w:rsidR="000E6CE3" w:rsidRPr="00ED3ABA" w:rsidRDefault="000E6CE3" w:rsidP="000E6CE3">
      <w:pPr>
        <w:pStyle w:val="Sarakstarindkopa"/>
        <w:numPr>
          <w:ilvl w:val="0"/>
          <w:numId w:val="31"/>
        </w:numPr>
        <w:suppressAutoHyphens/>
        <w:spacing w:beforeLines="60" w:before="144" w:after="0" w:line="240" w:lineRule="auto"/>
        <w:ind w:left="284" w:hanging="284"/>
        <w:jc w:val="both"/>
        <w:rPr>
          <w:rFonts w:ascii="Times New Roman" w:hAnsi="Times New Roman"/>
          <w:sz w:val="24"/>
          <w:szCs w:val="24"/>
        </w:rPr>
      </w:pPr>
      <w:r w:rsidRPr="00ED3ABA">
        <w:rPr>
          <w:rFonts w:ascii="Times New Roman" w:hAnsi="Times New Roman"/>
          <w:sz w:val="24"/>
          <w:szCs w:val="24"/>
        </w:rPr>
        <w:t>Izpildītājs nodod Pasūtītājam objektu tīru un sagatavotu tā, lai to varētu nekavējoties sākt ekspluatēt.</w:t>
      </w:r>
      <w:r w:rsidRPr="00ED3ABA">
        <w:rPr>
          <w:rFonts w:ascii="Times New Roman" w:eastAsia="Arial" w:hAnsi="Times New Roman"/>
          <w:sz w:val="24"/>
          <w:szCs w:val="24"/>
        </w:rPr>
        <w:t xml:space="preserve"> Izpildītājam jāsavāc un jāaiztransportē darba izpildes laikā radušies atkritumi</w:t>
      </w:r>
      <w:r w:rsidRPr="00ED3ABA">
        <w:rPr>
          <w:rFonts w:ascii="Times New Roman" w:hAnsi="Times New Roman"/>
          <w:sz w:val="24"/>
          <w:szCs w:val="24"/>
        </w:rPr>
        <w:t xml:space="preserve"> uz speciāli ierīkotām vietām atbilstoši spēkā esošajiem normatīvajiem aktiem.</w:t>
      </w:r>
    </w:p>
    <w:p w14:paraId="3718E449" w14:textId="6A85A266" w:rsidR="009F1B38" w:rsidRPr="00857171" w:rsidRDefault="003D7D7D" w:rsidP="00040647">
      <w:pPr>
        <w:pStyle w:val="Sarakstarindkopa"/>
        <w:numPr>
          <w:ilvl w:val="0"/>
          <w:numId w:val="31"/>
        </w:numPr>
        <w:spacing w:before="120" w:after="0" w:line="240" w:lineRule="auto"/>
        <w:ind w:left="284" w:hanging="284"/>
        <w:contextualSpacing w:val="0"/>
        <w:jc w:val="both"/>
        <w:rPr>
          <w:rFonts w:ascii="Times New Roman" w:hAnsi="Times New Roman"/>
          <w:sz w:val="24"/>
          <w:szCs w:val="24"/>
        </w:rPr>
      </w:pPr>
      <w:r w:rsidRPr="00857171">
        <w:rPr>
          <w:rFonts w:ascii="Times New Roman" w:hAnsi="Times New Roman"/>
          <w:sz w:val="24"/>
          <w:szCs w:val="24"/>
        </w:rPr>
        <w:t>Veikto darbu</w:t>
      </w:r>
      <w:r w:rsidR="00AA35EE">
        <w:rPr>
          <w:rFonts w:ascii="Times New Roman" w:hAnsi="Times New Roman"/>
          <w:sz w:val="24"/>
          <w:szCs w:val="24"/>
        </w:rPr>
        <w:t xml:space="preserve"> un materiālu</w:t>
      </w:r>
      <w:r w:rsidRPr="00857171">
        <w:rPr>
          <w:rFonts w:ascii="Times New Roman" w:hAnsi="Times New Roman"/>
          <w:sz w:val="24"/>
          <w:szCs w:val="24"/>
        </w:rPr>
        <w:t xml:space="preserve"> kvalitātes garantijas perioda termiņš no darbu pieņemšanas - nodošanas akta parakstīšanas dienas ir </w:t>
      </w:r>
      <w:r w:rsidR="004B3C80">
        <w:rPr>
          <w:rFonts w:ascii="Times New Roman" w:hAnsi="Times New Roman"/>
          <w:sz w:val="24"/>
          <w:szCs w:val="24"/>
        </w:rPr>
        <w:t>24</w:t>
      </w:r>
      <w:r w:rsidRPr="004208B3">
        <w:rPr>
          <w:rFonts w:ascii="Times New Roman" w:hAnsi="Times New Roman"/>
          <w:sz w:val="24"/>
          <w:szCs w:val="24"/>
        </w:rPr>
        <w:t xml:space="preserve"> (</w:t>
      </w:r>
      <w:r w:rsidR="004B3C80">
        <w:rPr>
          <w:rFonts w:ascii="Times New Roman" w:hAnsi="Times New Roman"/>
          <w:sz w:val="24"/>
          <w:szCs w:val="24"/>
        </w:rPr>
        <w:t>divdesmit četri mēneši</w:t>
      </w:r>
      <w:r w:rsidRPr="004208B3">
        <w:rPr>
          <w:rFonts w:ascii="Times New Roman" w:hAnsi="Times New Roman"/>
          <w:sz w:val="24"/>
          <w:szCs w:val="24"/>
        </w:rPr>
        <w:t>) gadi.</w:t>
      </w:r>
    </w:p>
    <w:p w14:paraId="50FA8D46" w14:textId="77777777" w:rsidR="00EE0E27" w:rsidRPr="00EE0E27" w:rsidRDefault="00EE0E27" w:rsidP="009F1B38">
      <w:pPr>
        <w:spacing w:before="60" w:line="240" w:lineRule="auto"/>
        <w:jc w:val="both"/>
        <w:rPr>
          <w:rFonts w:ascii="Times New Roman" w:hAnsi="Times New Roman"/>
          <w:sz w:val="24"/>
          <w:szCs w:val="24"/>
        </w:rPr>
      </w:pPr>
    </w:p>
    <w:p w14:paraId="47B78349" w14:textId="6BE149FD" w:rsidR="00287C18" w:rsidRPr="00EA65D8" w:rsidRDefault="003D7D7D" w:rsidP="008705F1">
      <w:pPr>
        <w:jc w:val="right"/>
        <w:rPr>
          <w:rFonts w:ascii="Times New Roman" w:hAnsi="Times New Roman"/>
          <w:b/>
          <w:color w:val="000000" w:themeColor="text1"/>
          <w:sz w:val="24"/>
          <w:szCs w:val="24"/>
        </w:rPr>
      </w:pPr>
      <w:r>
        <w:br w:type="page"/>
      </w:r>
      <w:r w:rsidR="00287C18" w:rsidRPr="00EA65D8">
        <w:rPr>
          <w:rFonts w:ascii="Times New Roman" w:hAnsi="Times New Roman"/>
          <w:b/>
          <w:color w:val="000000" w:themeColor="text1"/>
          <w:sz w:val="24"/>
          <w:szCs w:val="24"/>
        </w:rPr>
        <w:lastRenderedPageBreak/>
        <w:t>2.pielikums</w:t>
      </w:r>
    </w:p>
    <w:p w14:paraId="66346614" w14:textId="77777777" w:rsidR="00287C18" w:rsidRPr="00D418C5" w:rsidRDefault="00287C18" w:rsidP="00287C18">
      <w:pPr>
        <w:jc w:val="center"/>
        <w:rPr>
          <w:rFonts w:ascii="Times New Roman" w:hAnsi="Times New Roman"/>
          <w:b/>
          <w:color w:val="000000" w:themeColor="text1"/>
          <w:sz w:val="28"/>
          <w:szCs w:val="28"/>
        </w:rPr>
      </w:pPr>
      <w:r w:rsidRPr="00D418C5">
        <w:rPr>
          <w:rFonts w:ascii="Times New Roman" w:hAnsi="Times New Roman"/>
          <w:b/>
          <w:color w:val="000000" w:themeColor="text1"/>
          <w:sz w:val="28"/>
          <w:szCs w:val="28"/>
        </w:rPr>
        <w:t>FINANŠU PIEDĀVĀJUMS</w:t>
      </w:r>
    </w:p>
    <w:p w14:paraId="54821942" w14:textId="14896389" w:rsidR="00956C8E" w:rsidRPr="007772CB" w:rsidRDefault="00690CC6" w:rsidP="00337B57">
      <w:pPr>
        <w:spacing w:after="0" w:line="240" w:lineRule="auto"/>
        <w:jc w:val="center"/>
        <w:rPr>
          <w:rFonts w:ascii="Times New Roman" w:hAnsi="Times New Roman"/>
          <w:b/>
          <w:bCs/>
          <w:sz w:val="24"/>
          <w:szCs w:val="24"/>
          <w:lang w:eastAsia="lv-LV"/>
        </w:rPr>
      </w:pPr>
      <w:r>
        <w:rPr>
          <w:rFonts w:ascii="Times New Roman" w:hAnsi="Times New Roman"/>
          <w:b/>
          <w:bCs/>
          <w:sz w:val="26"/>
          <w:szCs w:val="26"/>
          <w:lang w:eastAsia="lv-LV"/>
        </w:rPr>
        <w:t xml:space="preserve">Atkārtota tirgus izpēte - </w:t>
      </w:r>
      <w:r w:rsidR="00956C8E" w:rsidRPr="007772CB">
        <w:rPr>
          <w:rFonts w:ascii="Times New Roman" w:hAnsi="Times New Roman"/>
          <w:b/>
          <w:bCs/>
          <w:sz w:val="24"/>
          <w:szCs w:val="24"/>
          <w:lang w:eastAsia="lv-LV"/>
        </w:rPr>
        <w:t xml:space="preserve">Dūmvadu uzstādīšana </w:t>
      </w:r>
      <w:r w:rsidR="007772CB" w:rsidRPr="007772CB">
        <w:rPr>
          <w:rFonts w:ascii="Times New Roman" w:hAnsi="Times New Roman"/>
          <w:b/>
          <w:sz w:val="24"/>
          <w:szCs w:val="24"/>
        </w:rPr>
        <w:t xml:space="preserve">divos dzīvokļos </w:t>
      </w:r>
      <w:r w:rsidR="00956C8E" w:rsidRPr="007772CB">
        <w:rPr>
          <w:rFonts w:ascii="Times New Roman" w:hAnsi="Times New Roman"/>
          <w:b/>
          <w:bCs/>
          <w:sz w:val="24"/>
          <w:szCs w:val="24"/>
          <w:lang w:eastAsia="lv-LV"/>
        </w:rPr>
        <w:t>Cīruļu ielā, Vecumniekos</w:t>
      </w:r>
    </w:p>
    <w:p w14:paraId="1E0FE8FF" w14:textId="6B35BD73" w:rsidR="00956C8E" w:rsidRPr="007772CB" w:rsidRDefault="00956C8E" w:rsidP="00956C8E">
      <w:pPr>
        <w:spacing w:after="0" w:line="240" w:lineRule="auto"/>
        <w:jc w:val="center"/>
        <w:rPr>
          <w:rFonts w:ascii="Times New Roman" w:hAnsi="Times New Roman"/>
          <w:b/>
          <w:bCs/>
          <w:sz w:val="24"/>
          <w:szCs w:val="24"/>
        </w:rPr>
      </w:pPr>
      <w:r w:rsidRPr="007772CB">
        <w:rPr>
          <w:rFonts w:ascii="Times New Roman" w:hAnsi="Times New Roman"/>
          <w:b/>
          <w:sz w:val="24"/>
          <w:szCs w:val="24"/>
        </w:rPr>
        <w:t xml:space="preserve"> </w:t>
      </w:r>
      <w:r w:rsidRPr="007772CB">
        <w:rPr>
          <w:rFonts w:ascii="Times New Roman" w:eastAsia="Times New Roman" w:hAnsi="Times New Roman"/>
          <w:b/>
          <w:sz w:val="24"/>
          <w:szCs w:val="24"/>
        </w:rPr>
        <w:t xml:space="preserve">Identifikācijas numurs </w:t>
      </w:r>
      <w:r w:rsidRPr="007772CB">
        <w:rPr>
          <w:rFonts w:ascii="Times New Roman" w:hAnsi="Times New Roman"/>
          <w:b/>
          <w:bCs/>
          <w:sz w:val="24"/>
          <w:szCs w:val="24"/>
        </w:rPr>
        <w:t>VAP/2-1/2023/5</w:t>
      </w:r>
      <w:r w:rsidR="00B9406A">
        <w:rPr>
          <w:rFonts w:ascii="Times New Roman" w:hAnsi="Times New Roman"/>
          <w:b/>
          <w:bCs/>
          <w:sz w:val="24"/>
          <w:szCs w:val="24"/>
        </w:rPr>
        <w:t>3</w:t>
      </w:r>
    </w:p>
    <w:tbl>
      <w:tblPr>
        <w:tblW w:w="9498" w:type="dxa"/>
        <w:tblInd w:w="-147" w:type="dxa"/>
        <w:tblLook w:val="0000" w:firstRow="0" w:lastRow="0" w:firstColumn="0" w:lastColumn="0" w:noHBand="0" w:noVBand="0"/>
      </w:tblPr>
      <w:tblGrid>
        <w:gridCol w:w="2189"/>
        <w:gridCol w:w="1225"/>
        <w:gridCol w:w="6084"/>
      </w:tblGrid>
      <w:tr w:rsidR="00287C18" w14:paraId="3F58E60F" w14:textId="77777777" w:rsidTr="002B3A9B">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1FDEBF2D" w14:textId="77777777" w:rsidR="00287C18" w:rsidRPr="00D418C5" w:rsidRDefault="00287C18" w:rsidP="009338E8">
            <w:pPr>
              <w:outlineLvl w:val="6"/>
              <w:rPr>
                <w:rFonts w:ascii="Times New Roman" w:hAnsi="Times New Roman"/>
                <w:b/>
                <w:sz w:val="24"/>
              </w:rPr>
            </w:pPr>
            <w:r w:rsidRPr="00D418C5">
              <w:rPr>
                <w:rFonts w:ascii="Times New Roman" w:hAnsi="Times New Roman"/>
                <w:b/>
                <w:sz w:val="24"/>
              </w:rPr>
              <w:t>Informācija par pretendentu</w:t>
            </w:r>
          </w:p>
        </w:tc>
      </w:tr>
      <w:tr w:rsidR="00287C18" w14:paraId="3DA74A5C" w14:textId="77777777" w:rsidTr="002B3A9B">
        <w:trPr>
          <w:cantSplit/>
        </w:trPr>
        <w:tc>
          <w:tcPr>
            <w:tcW w:w="3414" w:type="dxa"/>
            <w:gridSpan w:val="2"/>
            <w:tcBorders>
              <w:top w:val="single" w:sz="4" w:space="0" w:color="auto"/>
            </w:tcBorders>
          </w:tcPr>
          <w:p w14:paraId="507E9694" w14:textId="77777777" w:rsidR="00287C18" w:rsidRPr="00D418C5" w:rsidRDefault="00287C18" w:rsidP="009338E8">
            <w:pPr>
              <w:widowControl w:val="0"/>
              <w:adjustRightInd w:val="0"/>
              <w:spacing w:after="0" w:line="240" w:lineRule="auto"/>
              <w:textAlignment w:val="baseline"/>
              <w:rPr>
                <w:rFonts w:ascii="Times New Roman" w:eastAsia="Times New Roman" w:hAnsi="Times New Roman"/>
                <w:sz w:val="24"/>
                <w:szCs w:val="24"/>
              </w:rPr>
            </w:pPr>
            <w:r w:rsidRPr="00D418C5">
              <w:rPr>
                <w:rFonts w:ascii="Times New Roman" w:eastAsia="Times New Roman" w:hAnsi="Times New Roman"/>
                <w:sz w:val="24"/>
                <w:szCs w:val="24"/>
              </w:rPr>
              <w:t>Pretendenta nosaukums:</w:t>
            </w:r>
          </w:p>
        </w:tc>
        <w:tc>
          <w:tcPr>
            <w:tcW w:w="6084" w:type="dxa"/>
            <w:tcBorders>
              <w:top w:val="single" w:sz="4" w:space="0" w:color="auto"/>
              <w:bottom w:val="single" w:sz="4" w:space="0" w:color="auto"/>
            </w:tcBorders>
          </w:tcPr>
          <w:p w14:paraId="23639065" w14:textId="77777777" w:rsidR="00287C18" w:rsidRPr="00D418C5" w:rsidRDefault="00287C18" w:rsidP="009338E8">
            <w:pPr>
              <w:spacing w:after="0" w:line="240" w:lineRule="auto"/>
              <w:rPr>
                <w:rFonts w:ascii="Times New Roman" w:hAnsi="Times New Roman"/>
                <w:sz w:val="24"/>
                <w:szCs w:val="24"/>
              </w:rPr>
            </w:pPr>
          </w:p>
        </w:tc>
      </w:tr>
      <w:tr w:rsidR="00287C18" w14:paraId="52AEE460" w14:textId="77777777" w:rsidTr="002B3A9B">
        <w:trPr>
          <w:cantSplit/>
        </w:trPr>
        <w:tc>
          <w:tcPr>
            <w:tcW w:w="3414" w:type="dxa"/>
            <w:gridSpan w:val="2"/>
          </w:tcPr>
          <w:p w14:paraId="55DC72D4" w14:textId="77777777" w:rsidR="00287C18" w:rsidRPr="00D418C5" w:rsidRDefault="00287C18" w:rsidP="009338E8">
            <w:pPr>
              <w:widowControl w:val="0"/>
              <w:adjustRightInd w:val="0"/>
              <w:spacing w:after="0" w:line="240" w:lineRule="auto"/>
              <w:ind w:right="-52"/>
              <w:textAlignment w:val="baseline"/>
              <w:rPr>
                <w:rFonts w:ascii="Times New Roman" w:eastAsia="Times New Roman" w:hAnsi="Times New Roman"/>
                <w:sz w:val="24"/>
                <w:szCs w:val="24"/>
              </w:rPr>
            </w:pPr>
            <w:r w:rsidRPr="00D418C5">
              <w:rPr>
                <w:rFonts w:ascii="Times New Roman" w:eastAsia="Times New Roman" w:hAnsi="Times New Roman"/>
                <w:sz w:val="24"/>
                <w:szCs w:val="24"/>
              </w:rPr>
              <w:t>Reģistrācijas numurs:</w:t>
            </w:r>
          </w:p>
        </w:tc>
        <w:tc>
          <w:tcPr>
            <w:tcW w:w="6084" w:type="dxa"/>
            <w:tcBorders>
              <w:top w:val="single" w:sz="4" w:space="0" w:color="auto"/>
              <w:bottom w:val="single" w:sz="4" w:space="0" w:color="auto"/>
            </w:tcBorders>
          </w:tcPr>
          <w:p w14:paraId="052E0CD4" w14:textId="77777777" w:rsidR="00287C18" w:rsidRPr="00D418C5" w:rsidRDefault="00287C18" w:rsidP="009338E8">
            <w:pPr>
              <w:spacing w:after="0" w:line="240" w:lineRule="auto"/>
              <w:rPr>
                <w:rFonts w:ascii="Times New Roman" w:hAnsi="Times New Roman"/>
                <w:sz w:val="24"/>
                <w:szCs w:val="24"/>
              </w:rPr>
            </w:pPr>
          </w:p>
        </w:tc>
      </w:tr>
      <w:tr w:rsidR="00287C18" w14:paraId="50A63D0C" w14:textId="77777777" w:rsidTr="002B3A9B">
        <w:trPr>
          <w:cantSplit/>
        </w:trPr>
        <w:tc>
          <w:tcPr>
            <w:tcW w:w="3414" w:type="dxa"/>
            <w:gridSpan w:val="2"/>
          </w:tcPr>
          <w:p w14:paraId="1A7C1C08"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Juridiskā adrese:</w:t>
            </w:r>
          </w:p>
        </w:tc>
        <w:tc>
          <w:tcPr>
            <w:tcW w:w="6084" w:type="dxa"/>
            <w:tcBorders>
              <w:bottom w:val="single" w:sz="4" w:space="0" w:color="auto"/>
            </w:tcBorders>
          </w:tcPr>
          <w:p w14:paraId="264C1AA0" w14:textId="77777777" w:rsidR="00287C18" w:rsidRPr="00D418C5" w:rsidRDefault="00287C18" w:rsidP="009338E8">
            <w:pPr>
              <w:spacing w:after="0" w:line="240" w:lineRule="auto"/>
              <w:rPr>
                <w:rFonts w:ascii="Times New Roman" w:hAnsi="Times New Roman"/>
                <w:sz w:val="24"/>
                <w:szCs w:val="24"/>
              </w:rPr>
            </w:pPr>
          </w:p>
        </w:tc>
      </w:tr>
      <w:tr w:rsidR="00287C18" w14:paraId="0631494D" w14:textId="77777777" w:rsidTr="002B3A9B">
        <w:trPr>
          <w:cantSplit/>
        </w:trPr>
        <w:tc>
          <w:tcPr>
            <w:tcW w:w="3414" w:type="dxa"/>
            <w:gridSpan w:val="2"/>
          </w:tcPr>
          <w:p w14:paraId="1480D5CC"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Pasta adrese:</w:t>
            </w:r>
          </w:p>
        </w:tc>
        <w:tc>
          <w:tcPr>
            <w:tcW w:w="6084" w:type="dxa"/>
            <w:tcBorders>
              <w:top w:val="single" w:sz="4" w:space="0" w:color="auto"/>
              <w:bottom w:val="single" w:sz="4" w:space="0" w:color="auto"/>
            </w:tcBorders>
          </w:tcPr>
          <w:p w14:paraId="2D969DD2" w14:textId="77777777" w:rsidR="00287C18" w:rsidRPr="00D418C5" w:rsidRDefault="00287C18" w:rsidP="009338E8">
            <w:pPr>
              <w:spacing w:after="0" w:line="240" w:lineRule="auto"/>
              <w:rPr>
                <w:rFonts w:ascii="Times New Roman" w:hAnsi="Times New Roman"/>
                <w:sz w:val="24"/>
                <w:szCs w:val="24"/>
              </w:rPr>
            </w:pPr>
          </w:p>
        </w:tc>
      </w:tr>
      <w:tr w:rsidR="00287C18" w14:paraId="1B963AFD" w14:textId="77777777" w:rsidTr="002B3A9B">
        <w:trPr>
          <w:cantSplit/>
        </w:trPr>
        <w:tc>
          <w:tcPr>
            <w:tcW w:w="3414" w:type="dxa"/>
            <w:gridSpan w:val="2"/>
          </w:tcPr>
          <w:p w14:paraId="2BD5B171"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6084" w:type="dxa"/>
            <w:tcBorders>
              <w:top w:val="single" w:sz="4" w:space="0" w:color="auto"/>
              <w:bottom w:val="single" w:sz="4" w:space="0" w:color="auto"/>
            </w:tcBorders>
          </w:tcPr>
          <w:p w14:paraId="400504CE" w14:textId="77777777" w:rsidR="00287C18" w:rsidRPr="00D418C5" w:rsidRDefault="00287C18" w:rsidP="009338E8">
            <w:pPr>
              <w:spacing w:after="0" w:line="240" w:lineRule="auto"/>
              <w:rPr>
                <w:rFonts w:ascii="Times New Roman" w:hAnsi="Times New Roman"/>
                <w:sz w:val="24"/>
                <w:szCs w:val="24"/>
              </w:rPr>
            </w:pPr>
          </w:p>
        </w:tc>
      </w:tr>
      <w:tr w:rsidR="00287C18" w14:paraId="178A19B6" w14:textId="77777777" w:rsidTr="002B3A9B">
        <w:trPr>
          <w:cantSplit/>
        </w:trPr>
        <w:tc>
          <w:tcPr>
            <w:tcW w:w="3414" w:type="dxa"/>
            <w:gridSpan w:val="2"/>
          </w:tcPr>
          <w:p w14:paraId="6D61C1D1"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6084" w:type="dxa"/>
            <w:tcBorders>
              <w:bottom w:val="single" w:sz="4" w:space="0" w:color="auto"/>
            </w:tcBorders>
          </w:tcPr>
          <w:p w14:paraId="5A555AD2" w14:textId="77777777" w:rsidR="00287C18" w:rsidRPr="00D418C5" w:rsidRDefault="00287C18" w:rsidP="009338E8">
            <w:pPr>
              <w:spacing w:after="0" w:line="240" w:lineRule="auto"/>
              <w:rPr>
                <w:rFonts w:ascii="Times New Roman" w:hAnsi="Times New Roman"/>
                <w:sz w:val="24"/>
                <w:szCs w:val="24"/>
              </w:rPr>
            </w:pPr>
          </w:p>
        </w:tc>
      </w:tr>
      <w:tr w:rsidR="00287C18" w14:paraId="482652A4" w14:textId="77777777" w:rsidTr="002B3A9B">
        <w:trPr>
          <w:cantSplit/>
        </w:trPr>
        <w:tc>
          <w:tcPr>
            <w:tcW w:w="3414" w:type="dxa"/>
            <w:gridSpan w:val="2"/>
          </w:tcPr>
          <w:p w14:paraId="2809126B"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 xml:space="preserve">Vispārējā interneta adrese (ja attiecināms): </w:t>
            </w:r>
          </w:p>
        </w:tc>
        <w:tc>
          <w:tcPr>
            <w:tcW w:w="6084" w:type="dxa"/>
            <w:tcBorders>
              <w:bottom w:val="single" w:sz="4" w:space="0" w:color="auto"/>
            </w:tcBorders>
          </w:tcPr>
          <w:p w14:paraId="7F14484B" w14:textId="77777777" w:rsidR="00287C18" w:rsidRPr="00D418C5" w:rsidRDefault="00287C18" w:rsidP="009338E8">
            <w:pPr>
              <w:spacing w:after="0" w:line="240" w:lineRule="auto"/>
              <w:rPr>
                <w:rFonts w:ascii="Times New Roman" w:hAnsi="Times New Roman"/>
                <w:sz w:val="24"/>
                <w:szCs w:val="24"/>
              </w:rPr>
            </w:pPr>
          </w:p>
        </w:tc>
      </w:tr>
      <w:tr w:rsidR="00287C18" w14:paraId="2AAB4878" w14:textId="77777777" w:rsidTr="002B3A9B">
        <w:trPr>
          <w:cantSplit/>
        </w:trPr>
        <w:tc>
          <w:tcPr>
            <w:tcW w:w="9498" w:type="dxa"/>
            <w:gridSpan w:val="3"/>
            <w:tcBorders>
              <w:top w:val="single" w:sz="4" w:space="0" w:color="auto"/>
              <w:left w:val="single" w:sz="4" w:space="0" w:color="auto"/>
              <w:bottom w:val="single" w:sz="4" w:space="0" w:color="auto"/>
              <w:right w:val="single" w:sz="4" w:space="0" w:color="auto"/>
            </w:tcBorders>
            <w:shd w:val="clear" w:color="auto" w:fill="BFBFBF"/>
          </w:tcPr>
          <w:p w14:paraId="04256BF5" w14:textId="77777777" w:rsidR="00287C18" w:rsidRPr="00D418C5" w:rsidRDefault="00287C18" w:rsidP="009338E8">
            <w:pPr>
              <w:spacing w:after="0" w:line="240" w:lineRule="auto"/>
              <w:outlineLvl w:val="6"/>
              <w:rPr>
                <w:rFonts w:ascii="Times New Roman" w:eastAsia="Times New Roman" w:hAnsi="Times New Roman"/>
                <w:b/>
                <w:sz w:val="24"/>
              </w:rPr>
            </w:pPr>
            <w:r w:rsidRPr="00D418C5">
              <w:rPr>
                <w:rFonts w:ascii="Times New Roman" w:eastAsia="Times New Roman" w:hAnsi="Times New Roman"/>
                <w:b/>
                <w:sz w:val="24"/>
              </w:rPr>
              <w:t>Informācija par pretendenta kontaktpersonu</w:t>
            </w:r>
          </w:p>
        </w:tc>
      </w:tr>
      <w:tr w:rsidR="00287C18" w14:paraId="64C88843" w14:textId="77777777" w:rsidTr="002B3A9B">
        <w:trPr>
          <w:cantSplit/>
        </w:trPr>
        <w:tc>
          <w:tcPr>
            <w:tcW w:w="2189" w:type="dxa"/>
          </w:tcPr>
          <w:p w14:paraId="0807F71B"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Vārds, uzvārds:</w:t>
            </w:r>
          </w:p>
        </w:tc>
        <w:tc>
          <w:tcPr>
            <w:tcW w:w="7309" w:type="dxa"/>
            <w:gridSpan w:val="2"/>
            <w:tcBorders>
              <w:bottom w:val="single" w:sz="4" w:space="0" w:color="auto"/>
            </w:tcBorders>
          </w:tcPr>
          <w:p w14:paraId="349F77ED" w14:textId="77777777" w:rsidR="00287C18" w:rsidRPr="00D418C5" w:rsidRDefault="00287C18" w:rsidP="009338E8">
            <w:pPr>
              <w:spacing w:after="0" w:line="240" w:lineRule="auto"/>
              <w:rPr>
                <w:rFonts w:ascii="Times New Roman" w:hAnsi="Times New Roman"/>
                <w:sz w:val="24"/>
                <w:szCs w:val="24"/>
              </w:rPr>
            </w:pPr>
          </w:p>
        </w:tc>
      </w:tr>
      <w:tr w:rsidR="00287C18" w14:paraId="358E9363" w14:textId="77777777" w:rsidTr="002B3A9B">
        <w:trPr>
          <w:cantSplit/>
        </w:trPr>
        <w:tc>
          <w:tcPr>
            <w:tcW w:w="2189" w:type="dxa"/>
          </w:tcPr>
          <w:p w14:paraId="7C206DA2"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Ieņemamais amats:</w:t>
            </w:r>
          </w:p>
        </w:tc>
        <w:tc>
          <w:tcPr>
            <w:tcW w:w="7309" w:type="dxa"/>
            <w:gridSpan w:val="2"/>
            <w:tcBorders>
              <w:top w:val="single" w:sz="4" w:space="0" w:color="auto"/>
              <w:bottom w:val="single" w:sz="4" w:space="0" w:color="auto"/>
            </w:tcBorders>
          </w:tcPr>
          <w:p w14:paraId="031AC89B" w14:textId="77777777" w:rsidR="00287C18" w:rsidRPr="00D418C5" w:rsidRDefault="00287C18" w:rsidP="009338E8">
            <w:pPr>
              <w:widowControl w:val="0"/>
              <w:adjustRightInd w:val="0"/>
              <w:spacing w:after="0" w:line="240" w:lineRule="auto"/>
              <w:jc w:val="both"/>
              <w:textAlignment w:val="baseline"/>
              <w:rPr>
                <w:rFonts w:ascii="Times New Roman" w:eastAsia="Times New Roman" w:hAnsi="Times New Roman"/>
                <w:sz w:val="24"/>
                <w:szCs w:val="24"/>
              </w:rPr>
            </w:pPr>
          </w:p>
        </w:tc>
      </w:tr>
      <w:tr w:rsidR="00287C18" w14:paraId="418EA256" w14:textId="77777777" w:rsidTr="002B3A9B">
        <w:trPr>
          <w:cantSplit/>
        </w:trPr>
        <w:tc>
          <w:tcPr>
            <w:tcW w:w="2189" w:type="dxa"/>
          </w:tcPr>
          <w:p w14:paraId="39B915D5"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Tālrunis:</w:t>
            </w:r>
          </w:p>
        </w:tc>
        <w:tc>
          <w:tcPr>
            <w:tcW w:w="7309" w:type="dxa"/>
            <w:gridSpan w:val="2"/>
            <w:tcBorders>
              <w:top w:val="single" w:sz="4" w:space="0" w:color="auto"/>
              <w:bottom w:val="single" w:sz="4" w:space="0" w:color="auto"/>
            </w:tcBorders>
          </w:tcPr>
          <w:p w14:paraId="0C876732" w14:textId="77777777" w:rsidR="00287C18" w:rsidRPr="00D418C5" w:rsidRDefault="00287C18" w:rsidP="009338E8">
            <w:pPr>
              <w:spacing w:after="0" w:line="240" w:lineRule="auto"/>
              <w:rPr>
                <w:rFonts w:ascii="Times New Roman" w:hAnsi="Times New Roman"/>
                <w:sz w:val="24"/>
                <w:szCs w:val="24"/>
              </w:rPr>
            </w:pPr>
          </w:p>
        </w:tc>
      </w:tr>
      <w:tr w:rsidR="00287C18" w14:paraId="4E2A3A37" w14:textId="77777777" w:rsidTr="002B3A9B">
        <w:trPr>
          <w:cantSplit/>
        </w:trPr>
        <w:tc>
          <w:tcPr>
            <w:tcW w:w="2189" w:type="dxa"/>
          </w:tcPr>
          <w:p w14:paraId="17F6876D" w14:textId="77777777" w:rsidR="00287C18" w:rsidRPr="00D418C5" w:rsidRDefault="00287C18" w:rsidP="009338E8">
            <w:pPr>
              <w:spacing w:after="0" w:line="240" w:lineRule="auto"/>
              <w:rPr>
                <w:rFonts w:ascii="Times New Roman" w:hAnsi="Times New Roman"/>
                <w:sz w:val="24"/>
                <w:szCs w:val="24"/>
              </w:rPr>
            </w:pPr>
            <w:r w:rsidRPr="00D418C5">
              <w:rPr>
                <w:rFonts w:ascii="Times New Roman" w:hAnsi="Times New Roman"/>
                <w:sz w:val="24"/>
                <w:szCs w:val="24"/>
              </w:rPr>
              <w:t>E-pasta adrese:</w:t>
            </w:r>
          </w:p>
        </w:tc>
        <w:tc>
          <w:tcPr>
            <w:tcW w:w="7309" w:type="dxa"/>
            <w:gridSpan w:val="2"/>
            <w:tcBorders>
              <w:bottom w:val="single" w:sz="4" w:space="0" w:color="auto"/>
            </w:tcBorders>
          </w:tcPr>
          <w:p w14:paraId="67B60D54" w14:textId="77777777" w:rsidR="00287C18" w:rsidRPr="00D418C5" w:rsidRDefault="00287C18" w:rsidP="009338E8">
            <w:pPr>
              <w:spacing w:after="0" w:line="240" w:lineRule="auto"/>
              <w:rPr>
                <w:rFonts w:ascii="Times New Roman" w:hAnsi="Times New Roman"/>
                <w:sz w:val="24"/>
                <w:szCs w:val="24"/>
              </w:rPr>
            </w:pPr>
          </w:p>
        </w:tc>
      </w:tr>
    </w:tbl>
    <w:p w14:paraId="45081CA2" w14:textId="3C3F6D55" w:rsidR="00287C18" w:rsidRDefault="00287C18" w:rsidP="00287C18">
      <w:pPr>
        <w:spacing w:after="0" w:line="240" w:lineRule="auto"/>
        <w:jc w:val="both"/>
        <w:rPr>
          <w:rFonts w:ascii="Times New Roman" w:eastAsia="Times New Roman" w:hAnsi="Times New Roman"/>
          <w:sz w:val="24"/>
          <w:szCs w:val="24"/>
        </w:rPr>
      </w:pPr>
      <w:r w:rsidRPr="00924F70">
        <w:rPr>
          <w:rFonts w:ascii="Times New Roman" w:eastAsia="Times New Roman" w:hAnsi="Times New Roman"/>
          <w:sz w:val="24"/>
          <w:szCs w:val="24"/>
        </w:rPr>
        <w:t xml:space="preserve">Iepazinies ar tirgus izpētes </w:t>
      </w:r>
      <w:r w:rsidRPr="00924F70">
        <w:rPr>
          <w:rFonts w:ascii="Times New Roman" w:eastAsia="Times New Roman" w:hAnsi="Times New Roman"/>
          <w:b/>
          <w:bCs/>
          <w:sz w:val="24"/>
          <w:szCs w:val="24"/>
        </w:rPr>
        <w:t>“</w:t>
      </w:r>
      <w:r w:rsidR="00B9406A">
        <w:rPr>
          <w:rFonts w:ascii="Times New Roman" w:eastAsia="Times New Roman" w:hAnsi="Times New Roman"/>
          <w:b/>
          <w:bCs/>
          <w:sz w:val="24"/>
          <w:szCs w:val="24"/>
        </w:rPr>
        <w:t xml:space="preserve">Atkārtota tirgus izpēte - </w:t>
      </w:r>
      <w:r w:rsidR="00956C8E">
        <w:rPr>
          <w:rFonts w:ascii="Times New Roman" w:hAnsi="Times New Roman"/>
          <w:b/>
          <w:sz w:val="24"/>
          <w:szCs w:val="24"/>
        </w:rPr>
        <w:t xml:space="preserve">Dūmvadu uzstādīšana </w:t>
      </w:r>
      <w:r w:rsidR="007772CB">
        <w:rPr>
          <w:rFonts w:ascii="Times New Roman" w:hAnsi="Times New Roman"/>
          <w:b/>
          <w:sz w:val="24"/>
          <w:szCs w:val="24"/>
        </w:rPr>
        <w:t xml:space="preserve">divos dzīvokļos </w:t>
      </w:r>
      <w:r w:rsidR="00956C8E">
        <w:rPr>
          <w:rFonts w:ascii="Times New Roman" w:hAnsi="Times New Roman"/>
          <w:b/>
          <w:sz w:val="24"/>
          <w:szCs w:val="24"/>
        </w:rPr>
        <w:t>Cīruļu ielā, Vecumniekos</w:t>
      </w:r>
      <w:r w:rsidRPr="00924F70">
        <w:rPr>
          <w:rFonts w:ascii="Times New Roman" w:eastAsia="Times New Roman" w:hAnsi="Times New Roman"/>
          <w:b/>
          <w:sz w:val="24"/>
          <w:szCs w:val="24"/>
        </w:rPr>
        <w:t xml:space="preserve">”, identifikācijas numurs </w:t>
      </w:r>
      <w:r w:rsidRPr="00924F70">
        <w:rPr>
          <w:rFonts w:ascii="Times New Roman" w:hAnsi="Times New Roman"/>
          <w:b/>
          <w:bCs/>
          <w:sz w:val="24"/>
          <w:szCs w:val="24"/>
        </w:rPr>
        <w:t>VAP/2-1/202</w:t>
      </w:r>
      <w:r>
        <w:rPr>
          <w:rFonts w:ascii="Times New Roman" w:hAnsi="Times New Roman"/>
          <w:b/>
          <w:bCs/>
          <w:sz w:val="24"/>
          <w:szCs w:val="24"/>
        </w:rPr>
        <w:t>3</w:t>
      </w:r>
      <w:r w:rsidRPr="00924F70">
        <w:rPr>
          <w:rFonts w:ascii="Times New Roman" w:hAnsi="Times New Roman"/>
          <w:b/>
          <w:bCs/>
          <w:sz w:val="24"/>
          <w:szCs w:val="24"/>
        </w:rPr>
        <w:t>/</w:t>
      </w:r>
      <w:r w:rsidR="00956C8E">
        <w:rPr>
          <w:rFonts w:ascii="Times New Roman" w:hAnsi="Times New Roman"/>
          <w:b/>
          <w:bCs/>
          <w:sz w:val="24"/>
          <w:szCs w:val="24"/>
        </w:rPr>
        <w:t>5</w:t>
      </w:r>
      <w:r w:rsidR="00B9406A">
        <w:rPr>
          <w:rFonts w:ascii="Times New Roman" w:hAnsi="Times New Roman"/>
          <w:b/>
          <w:bCs/>
          <w:sz w:val="24"/>
          <w:szCs w:val="24"/>
        </w:rPr>
        <w:t>3</w:t>
      </w:r>
      <w:r w:rsidRPr="00924F70">
        <w:rPr>
          <w:rFonts w:ascii="Times New Roman" w:eastAsia="Times New Roman" w:hAnsi="Times New Roman"/>
          <w:b/>
          <w:sz w:val="24"/>
          <w:szCs w:val="24"/>
        </w:rPr>
        <w:t>,</w:t>
      </w:r>
      <w:r w:rsidRPr="00924F70">
        <w:rPr>
          <w:rFonts w:ascii="Times New Roman" w:hAnsi="Times New Roman"/>
          <w:sz w:val="24"/>
          <w:szCs w:val="24"/>
        </w:rPr>
        <w:t xml:space="preserve"> </w:t>
      </w:r>
      <w:r w:rsidRPr="00924F70">
        <w:rPr>
          <w:rFonts w:ascii="Times New Roman" w:eastAsia="Times New Roman" w:hAnsi="Times New Roman"/>
          <w:sz w:val="24"/>
          <w:szCs w:val="24"/>
        </w:rPr>
        <w:t>noteikumiem un Tehnisko specifikāciju, piedāvāju veikt minēto pakalpojumu par šādu līgumcenu:</w:t>
      </w:r>
    </w:p>
    <w:tbl>
      <w:tblPr>
        <w:tblW w:w="9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4A0" w:firstRow="1" w:lastRow="0" w:firstColumn="1" w:lastColumn="0" w:noHBand="0" w:noVBand="1"/>
      </w:tblPr>
      <w:tblGrid>
        <w:gridCol w:w="7234"/>
        <w:gridCol w:w="2112"/>
      </w:tblGrid>
      <w:tr w:rsidR="003467BA" w:rsidRPr="00797980" w14:paraId="1801DDA2" w14:textId="77777777" w:rsidTr="000944C4">
        <w:trPr>
          <w:trHeight w:val="321"/>
        </w:trPr>
        <w:tc>
          <w:tcPr>
            <w:tcW w:w="7234" w:type="dxa"/>
            <w:noWrap/>
            <w:tcMar>
              <w:top w:w="0" w:type="dxa"/>
              <w:left w:w="108" w:type="dxa"/>
              <w:bottom w:w="0" w:type="dxa"/>
              <w:right w:w="108" w:type="dxa"/>
            </w:tcMar>
            <w:vAlign w:val="center"/>
          </w:tcPr>
          <w:p w14:paraId="1B041248" w14:textId="66B26784" w:rsidR="003467BA" w:rsidRPr="00797980" w:rsidRDefault="003467BA" w:rsidP="00337B57">
            <w:pPr>
              <w:spacing w:after="0" w:line="240" w:lineRule="auto"/>
              <w:jc w:val="right"/>
              <w:rPr>
                <w:rFonts w:ascii="Times New Roman" w:hAnsi="Times New Roman"/>
                <w:b/>
                <w:bCs/>
                <w:noProof/>
                <w:color w:val="000000"/>
                <w:sz w:val="24"/>
                <w:szCs w:val="24"/>
              </w:rPr>
            </w:pPr>
            <w:r w:rsidRPr="00C9238A">
              <w:rPr>
                <w:rFonts w:ascii="Times New Roman" w:eastAsia="Times New Roman" w:hAnsi="Times New Roman"/>
                <w:b/>
                <w:bCs/>
                <w:sz w:val="24"/>
                <w:szCs w:val="24"/>
              </w:rPr>
              <w:t>Cīruļu iela 5-</w:t>
            </w:r>
            <w:r w:rsidR="004C25A6">
              <w:rPr>
                <w:rFonts w:ascii="Times New Roman" w:eastAsia="Times New Roman" w:hAnsi="Times New Roman"/>
                <w:b/>
                <w:bCs/>
                <w:sz w:val="24"/>
                <w:szCs w:val="24"/>
              </w:rPr>
              <w:t>12</w:t>
            </w:r>
            <w:r>
              <w:rPr>
                <w:rFonts w:ascii="Times New Roman" w:eastAsia="Times New Roman" w:hAnsi="Times New Roman"/>
                <w:b/>
                <w:bCs/>
                <w:sz w:val="24"/>
                <w:szCs w:val="24"/>
              </w:rPr>
              <w:t>, kopā</w:t>
            </w:r>
            <w:r w:rsidRPr="00797980">
              <w:rPr>
                <w:rFonts w:ascii="Times New Roman" w:hAnsi="Times New Roman"/>
                <w:b/>
                <w:bCs/>
                <w:noProof/>
                <w:color w:val="000000"/>
                <w:sz w:val="24"/>
                <w:szCs w:val="24"/>
              </w:rPr>
              <w:t xml:space="preserve"> bez PVN, EUR</w:t>
            </w:r>
          </w:p>
        </w:tc>
        <w:tc>
          <w:tcPr>
            <w:tcW w:w="2112" w:type="dxa"/>
            <w:vAlign w:val="center"/>
          </w:tcPr>
          <w:p w14:paraId="063E1D97" w14:textId="77777777" w:rsidR="003467BA" w:rsidRPr="000944C4" w:rsidRDefault="003467BA" w:rsidP="00337B57">
            <w:pPr>
              <w:spacing w:after="0" w:line="240" w:lineRule="auto"/>
              <w:jc w:val="center"/>
              <w:rPr>
                <w:rFonts w:ascii="Times New Roman" w:hAnsi="Times New Roman"/>
                <w:noProof/>
                <w:color w:val="000000"/>
                <w:sz w:val="24"/>
                <w:szCs w:val="24"/>
              </w:rPr>
            </w:pPr>
          </w:p>
        </w:tc>
      </w:tr>
      <w:tr w:rsidR="003467BA" w:rsidRPr="007418E3" w14:paraId="39613712" w14:textId="77777777" w:rsidTr="003467BA">
        <w:trPr>
          <w:trHeight w:val="227"/>
        </w:trPr>
        <w:tc>
          <w:tcPr>
            <w:tcW w:w="7234" w:type="dxa"/>
            <w:noWrap/>
            <w:tcMar>
              <w:top w:w="0" w:type="dxa"/>
              <w:left w:w="108" w:type="dxa"/>
              <w:bottom w:w="0" w:type="dxa"/>
              <w:right w:w="108" w:type="dxa"/>
            </w:tcMar>
            <w:vAlign w:val="center"/>
          </w:tcPr>
          <w:p w14:paraId="1AA05709" w14:textId="2BADE48F" w:rsidR="003467BA" w:rsidRPr="007418E3" w:rsidRDefault="003467BA" w:rsidP="003467BA">
            <w:pPr>
              <w:spacing w:after="0" w:line="240" w:lineRule="auto"/>
              <w:jc w:val="right"/>
              <w:rPr>
                <w:rFonts w:ascii="Times New Roman" w:hAnsi="Times New Roman"/>
                <w:noProof/>
                <w:color w:val="000000"/>
                <w:sz w:val="24"/>
                <w:szCs w:val="24"/>
              </w:rPr>
            </w:pPr>
            <w:r w:rsidRPr="00C9238A">
              <w:rPr>
                <w:rFonts w:ascii="Times New Roman" w:eastAsia="Times New Roman" w:hAnsi="Times New Roman"/>
                <w:b/>
                <w:bCs/>
                <w:sz w:val="24"/>
                <w:szCs w:val="24"/>
              </w:rPr>
              <w:t>Cīruļu iela 5-</w:t>
            </w:r>
            <w:r w:rsidR="004C25A6">
              <w:rPr>
                <w:rFonts w:ascii="Times New Roman" w:eastAsia="Times New Roman" w:hAnsi="Times New Roman"/>
                <w:b/>
                <w:bCs/>
                <w:sz w:val="24"/>
                <w:szCs w:val="24"/>
              </w:rPr>
              <w:t>10</w:t>
            </w:r>
            <w:r>
              <w:rPr>
                <w:rFonts w:ascii="Times New Roman" w:eastAsia="Times New Roman" w:hAnsi="Times New Roman"/>
                <w:b/>
                <w:bCs/>
                <w:sz w:val="24"/>
                <w:szCs w:val="24"/>
              </w:rPr>
              <w:t>, kopā</w:t>
            </w:r>
            <w:r w:rsidRPr="00797980">
              <w:rPr>
                <w:rFonts w:ascii="Times New Roman" w:hAnsi="Times New Roman"/>
                <w:b/>
                <w:bCs/>
                <w:noProof/>
                <w:color w:val="000000"/>
                <w:sz w:val="24"/>
                <w:szCs w:val="24"/>
              </w:rPr>
              <w:t xml:space="preserve"> bez PVN, EUR</w:t>
            </w:r>
          </w:p>
        </w:tc>
        <w:tc>
          <w:tcPr>
            <w:tcW w:w="2112" w:type="dxa"/>
          </w:tcPr>
          <w:p w14:paraId="1437BD2E" w14:textId="77777777" w:rsidR="003467BA" w:rsidRPr="000944C4" w:rsidRDefault="003467BA" w:rsidP="003467BA">
            <w:pPr>
              <w:spacing w:after="0" w:line="240" w:lineRule="auto"/>
              <w:jc w:val="center"/>
              <w:rPr>
                <w:rFonts w:ascii="Times New Roman" w:hAnsi="Times New Roman"/>
                <w:noProof/>
                <w:color w:val="000000"/>
                <w:sz w:val="24"/>
                <w:szCs w:val="24"/>
              </w:rPr>
            </w:pPr>
          </w:p>
        </w:tc>
      </w:tr>
      <w:tr w:rsidR="003467BA" w:rsidRPr="007418E3" w14:paraId="2D52B62A" w14:textId="77777777" w:rsidTr="003467BA">
        <w:trPr>
          <w:trHeight w:val="261"/>
        </w:trPr>
        <w:tc>
          <w:tcPr>
            <w:tcW w:w="7234" w:type="dxa"/>
            <w:noWrap/>
            <w:tcMar>
              <w:top w:w="0" w:type="dxa"/>
              <w:left w:w="108" w:type="dxa"/>
              <w:bottom w:w="0" w:type="dxa"/>
              <w:right w:w="108" w:type="dxa"/>
            </w:tcMar>
            <w:vAlign w:val="center"/>
          </w:tcPr>
          <w:p w14:paraId="618A9191" w14:textId="79BC6888" w:rsidR="003467BA" w:rsidRPr="007418E3" w:rsidRDefault="003467BA" w:rsidP="003467BA">
            <w:pPr>
              <w:spacing w:after="0" w:line="240" w:lineRule="auto"/>
              <w:jc w:val="right"/>
              <w:rPr>
                <w:rFonts w:ascii="Times New Roman" w:hAnsi="Times New Roman"/>
                <w:noProof/>
                <w:color w:val="000000"/>
                <w:sz w:val="24"/>
                <w:szCs w:val="24"/>
              </w:rPr>
            </w:pPr>
            <w:r w:rsidRPr="003467BA">
              <w:rPr>
                <w:rFonts w:ascii="Times New Roman" w:hAnsi="Times New Roman"/>
                <w:b/>
                <w:bCs/>
                <w:noProof/>
                <w:color w:val="000000"/>
                <w:sz w:val="24"/>
                <w:szCs w:val="24"/>
              </w:rPr>
              <w:t>Viss kopā</w:t>
            </w:r>
            <w:r>
              <w:rPr>
                <w:rFonts w:ascii="Times New Roman" w:hAnsi="Times New Roman"/>
                <w:noProof/>
                <w:color w:val="000000"/>
                <w:sz w:val="24"/>
                <w:szCs w:val="24"/>
              </w:rPr>
              <w:t xml:space="preserve"> </w:t>
            </w:r>
            <w:r w:rsidRPr="00797980">
              <w:rPr>
                <w:rFonts w:ascii="Times New Roman" w:hAnsi="Times New Roman"/>
                <w:b/>
                <w:bCs/>
                <w:noProof/>
                <w:color w:val="000000"/>
                <w:sz w:val="24"/>
                <w:szCs w:val="24"/>
              </w:rPr>
              <w:t>bez PVN, EUR</w:t>
            </w:r>
          </w:p>
        </w:tc>
        <w:tc>
          <w:tcPr>
            <w:tcW w:w="2112" w:type="dxa"/>
          </w:tcPr>
          <w:p w14:paraId="1BFF5453" w14:textId="77777777" w:rsidR="003467BA" w:rsidRPr="000944C4" w:rsidRDefault="003467BA" w:rsidP="003467BA">
            <w:pPr>
              <w:spacing w:after="0" w:line="240" w:lineRule="auto"/>
              <w:jc w:val="center"/>
              <w:rPr>
                <w:rFonts w:ascii="Times New Roman" w:hAnsi="Times New Roman"/>
                <w:b/>
                <w:bCs/>
                <w:noProof/>
                <w:color w:val="000000"/>
                <w:sz w:val="24"/>
                <w:szCs w:val="24"/>
              </w:rPr>
            </w:pPr>
          </w:p>
        </w:tc>
      </w:tr>
    </w:tbl>
    <w:p w14:paraId="059E0A76" w14:textId="77777777" w:rsidR="003467BA" w:rsidRDefault="003467BA" w:rsidP="00287C18">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4E24F7" w:rsidRPr="007418E3" w14:paraId="67E9711D" w14:textId="7E97F495" w:rsidTr="00797980">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09D7CF3B"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735D297"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26DCC1A0" w14:textId="77777777" w:rsidR="004E24F7" w:rsidRPr="007418E3" w:rsidRDefault="004E24F7" w:rsidP="009338E8">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7DFCD7A3" w14:textId="77777777" w:rsidR="004E24F7" w:rsidRPr="007418E3" w:rsidRDefault="004E24F7" w:rsidP="009338E8">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268EF64F" w14:textId="2AEF8C0B" w:rsidR="004E24F7" w:rsidRPr="007418E3" w:rsidRDefault="004E24F7" w:rsidP="009338E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00797980" w:rsidRPr="00797980">
              <w:rPr>
                <w:rFonts w:ascii="Times New Roman" w:hAnsi="Times New Roman"/>
                <w:b/>
                <w:bCs/>
                <w:noProof/>
                <w:color w:val="000000"/>
                <w:sz w:val="24"/>
                <w:szCs w:val="24"/>
              </w:rPr>
              <w:t>EUR bez PVN</w:t>
            </w:r>
          </w:p>
        </w:tc>
      </w:tr>
      <w:tr w:rsidR="00567D2F" w:rsidRPr="007418E3" w14:paraId="6694ECE2" w14:textId="77777777" w:rsidTr="00797980">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686E71F3"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128550E" w14:textId="3A572C16" w:rsidR="00567D2F" w:rsidRDefault="005A4AD2" w:rsidP="009338E8">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7D2F">
              <w:rPr>
                <w:rFonts w:ascii="Times New Roman" w:hAnsi="Times New Roman"/>
                <w:b/>
                <w:bCs/>
                <w:noProof/>
                <w:color w:val="000000"/>
                <w:sz w:val="24"/>
                <w:szCs w:val="24"/>
              </w:rPr>
              <w:t xml:space="preserve"> iela 5-</w:t>
            </w:r>
            <w:r w:rsidR="004C25A6">
              <w:rPr>
                <w:rFonts w:ascii="Times New Roman" w:hAnsi="Times New Roman"/>
                <w:b/>
                <w:bCs/>
                <w:noProof/>
                <w:color w:val="000000"/>
                <w:sz w:val="24"/>
                <w:szCs w:val="24"/>
              </w:rPr>
              <w:t>12</w:t>
            </w:r>
            <w:r w:rsidR="00567D2F">
              <w:rPr>
                <w:rFonts w:ascii="Times New Roman" w:hAnsi="Times New Roman"/>
                <w:b/>
                <w:bCs/>
                <w:noProof/>
                <w:color w:val="000000"/>
                <w:sz w:val="24"/>
                <w:szCs w:val="24"/>
              </w:rPr>
              <w:t>, Vecumnieki, Vecumnieku pag.</w:t>
            </w:r>
          </w:p>
          <w:p w14:paraId="701667D1" w14:textId="09366321" w:rsidR="004C25A6" w:rsidRPr="004C25A6" w:rsidRDefault="004C25A6" w:rsidP="009338E8">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Augšējais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2699B663"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71F6B85F" w14:textId="77777777" w:rsidR="00567D2F" w:rsidRPr="007418E3" w:rsidRDefault="00567D2F" w:rsidP="009338E8">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210C0E7F" w14:textId="77777777" w:rsidR="00567D2F" w:rsidRDefault="00567D2F" w:rsidP="009338E8">
            <w:pPr>
              <w:spacing w:after="0" w:line="240" w:lineRule="auto"/>
              <w:rPr>
                <w:rFonts w:ascii="Times New Roman" w:hAnsi="Times New Roman"/>
                <w:b/>
                <w:bCs/>
                <w:noProof/>
                <w:color w:val="000000"/>
                <w:sz w:val="24"/>
                <w:szCs w:val="24"/>
              </w:rPr>
            </w:pPr>
          </w:p>
        </w:tc>
      </w:tr>
      <w:tr w:rsidR="00567D2F" w:rsidRPr="007418E3" w14:paraId="52E882E1" w14:textId="558C0A0B" w:rsidTr="00567D2F">
        <w:trPr>
          <w:trHeight w:val="28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1A54AC4"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1F45861" w14:textId="6A3BA63C" w:rsidR="00567D2F" w:rsidRPr="00956C8E" w:rsidRDefault="00567D2F" w:rsidP="00567D2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27C7B0E" w14:textId="0D6546D5"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C89860D" w14:textId="24016687" w:rsidR="00567D2F" w:rsidRPr="007418E3" w:rsidRDefault="00D169E5"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1899" w:type="dxa"/>
            <w:tcBorders>
              <w:top w:val="nil"/>
              <w:left w:val="nil"/>
              <w:bottom w:val="single" w:sz="8" w:space="0" w:color="auto"/>
              <w:right w:val="single" w:sz="8" w:space="0" w:color="auto"/>
            </w:tcBorders>
          </w:tcPr>
          <w:p w14:paraId="786A1D90"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72EB5173" w14:textId="19FD07CA" w:rsidTr="00AB6470">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CF1C9A1"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2D101CD" w14:textId="1E7EAE6C"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Viensienu caurule 500mm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32DB038" w14:textId="7CF6199B"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ACE2EEF" w14:textId="084159B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B20883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40DAF0BB" w14:textId="4A161918" w:rsidTr="00AB6470">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48A0A5AF"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600FC9F" w14:textId="4E1C84A5"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D5E4179" w14:textId="371997B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028CA9" w14:textId="6BDF19C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4CCD7E4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4B141B25" w14:textId="0271DAA9" w:rsidTr="00AB6470">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2A521EC3"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72D6BD" w14:textId="68ECEB9D"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A4D777" w14:textId="6417DDD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1EAE306" w14:textId="02A69252"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4DE44B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31E1BF86"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136D90F" w14:textId="497A4AE6"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031EC58" w14:textId="4B480804"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644A1EB" w14:textId="25684C1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20485D2" w14:textId="2D3BAF2D"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28E8DC7"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AF56FA8"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66BF3CC" w14:textId="7F6EAEC3"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6749607" w14:textId="65BC1A4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1AC57DF" w14:textId="7C47FF55"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BB3CAE0" w14:textId="711B6A45"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5B7AA41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2CE9391A"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23C0515" w14:textId="537A134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39BB6C5" w14:textId="43C8C5CA"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1000mm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7BF69A0" w14:textId="08589F71"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543F299" w14:textId="4AE9695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ABE986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02B833C"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E172F4" w14:textId="4899BB53"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F03A8DE" w14:textId="777B571E"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A724F9F" w14:textId="51CA074B"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657416" w14:textId="4E86A99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5232411"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D75599" w:rsidRPr="007418E3" w14:paraId="560A3EE5" w14:textId="77777777" w:rsidTr="009559C3">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79175D3" w14:textId="4563DB19" w:rsidR="00D75599" w:rsidRDefault="000236B1" w:rsidP="00D75599">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261FB96" w14:textId="2D3A4B97" w:rsidR="00D75599" w:rsidRPr="00614E76" w:rsidRDefault="00D75599" w:rsidP="00D75599">
            <w:pPr>
              <w:spacing w:after="0" w:line="240" w:lineRule="auto"/>
              <w:rPr>
                <w:rFonts w:ascii="Times New Roman" w:hAnsi="Times New Roman"/>
                <w:noProof/>
                <w:sz w:val="24"/>
                <w:szCs w:val="24"/>
              </w:rPr>
            </w:pPr>
            <w:r w:rsidRPr="00614E76">
              <w:rPr>
                <w:rFonts w:ascii="Times New Roman" w:hAnsi="Times New Roman"/>
                <w:noProof/>
                <w:sz w:val="24"/>
                <w:szCs w:val="24"/>
              </w:rPr>
              <w:t>Dzīvokļa iekštelpu sienu saistībā ar dūmvadu remontdarbu lokālās vietas apdare ar apmetumu un špakteli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FDA4D3" w14:textId="3BAF7A52"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4A90BBF" w14:textId="1D1B0121"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343450BD" w14:textId="10B95EE6" w:rsidR="00D75599" w:rsidRPr="00A52EEE" w:rsidRDefault="00D75599" w:rsidP="00D75599">
            <w:pPr>
              <w:spacing w:after="0" w:line="240" w:lineRule="auto"/>
              <w:jc w:val="center"/>
              <w:rPr>
                <w:rFonts w:ascii="Times New Roman" w:hAnsi="Times New Roman"/>
                <w:noProof/>
                <w:color w:val="FF0000"/>
                <w:sz w:val="24"/>
                <w:szCs w:val="24"/>
              </w:rPr>
            </w:pPr>
          </w:p>
        </w:tc>
      </w:tr>
      <w:tr w:rsidR="00567D2F" w:rsidRPr="007418E3" w14:paraId="68DC62DE" w14:textId="77777777" w:rsidTr="00AB6470">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A474560" w14:textId="6F77B041" w:rsidR="00567D2F" w:rsidRPr="007418E3" w:rsidRDefault="000236B1"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r w:rsidR="00567D2F">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3D5535" w14:textId="1F246ABC" w:rsidR="00567D2F" w:rsidRPr="00614E76" w:rsidRDefault="00567D2F" w:rsidP="00567D2F">
            <w:pPr>
              <w:spacing w:after="0" w:line="240" w:lineRule="auto"/>
              <w:rPr>
                <w:rFonts w:ascii="Times New Roman" w:hAnsi="Times New Roman"/>
                <w:noProof/>
                <w:sz w:val="24"/>
                <w:szCs w:val="24"/>
              </w:rPr>
            </w:pPr>
            <w:r w:rsidRPr="00614E76">
              <w:rPr>
                <w:rFonts w:ascii="Times New Roman" w:hAnsi="Times New Roman"/>
                <w:noProof/>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AFAAA38" w14:textId="531F6B3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D6109A0" w14:textId="7760EA4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7EBB0C86"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8465A" w:rsidRPr="007418E3" w14:paraId="3708F7FA" w14:textId="77777777" w:rsidTr="0058465A">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C35FBD0" w14:textId="77777777"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3CB4CD23" w14:textId="523CF897" w:rsidR="0058465A" w:rsidRPr="00797980" w:rsidRDefault="0058465A" w:rsidP="0058465A">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7F2E8749" w14:textId="77777777" w:rsidR="0058465A" w:rsidRPr="00797980" w:rsidRDefault="0058465A" w:rsidP="00797980">
            <w:pPr>
              <w:spacing w:after="0" w:line="240" w:lineRule="auto"/>
              <w:jc w:val="center"/>
              <w:rPr>
                <w:rFonts w:ascii="Times New Roman" w:hAnsi="Times New Roman"/>
                <w:b/>
                <w:bCs/>
                <w:noProof/>
                <w:color w:val="000000"/>
                <w:sz w:val="24"/>
                <w:szCs w:val="24"/>
              </w:rPr>
            </w:pPr>
          </w:p>
        </w:tc>
      </w:tr>
      <w:tr w:rsidR="0058465A" w:rsidRPr="007418E3" w14:paraId="3B8582DC" w14:textId="77777777" w:rsidTr="00DA4D02">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6BF54AB" w14:textId="77777777"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60E4A397" w14:textId="081A01CF"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3E64C926" w14:textId="77777777" w:rsidR="0058465A" w:rsidRPr="007418E3" w:rsidRDefault="0058465A" w:rsidP="00797980">
            <w:pPr>
              <w:spacing w:after="0" w:line="240" w:lineRule="auto"/>
              <w:jc w:val="center"/>
              <w:rPr>
                <w:rFonts w:ascii="Times New Roman" w:hAnsi="Times New Roman"/>
                <w:noProof/>
                <w:color w:val="000000"/>
                <w:sz w:val="24"/>
                <w:szCs w:val="24"/>
              </w:rPr>
            </w:pPr>
          </w:p>
        </w:tc>
      </w:tr>
      <w:tr w:rsidR="0058465A" w:rsidRPr="007418E3" w14:paraId="2D475770" w14:textId="3DFEC041" w:rsidTr="00FE0EDC">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D623C99" w14:textId="081181E2" w:rsidR="0058465A" w:rsidRPr="007418E3" w:rsidRDefault="0058465A" w:rsidP="00797980">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75F4783" w14:textId="27796A4D"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712248B0" w14:textId="77777777" w:rsidR="0058465A" w:rsidRPr="007418E3" w:rsidRDefault="0058465A" w:rsidP="00797980">
            <w:pPr>
              <w:spacing w:after="0" w:line="240" w:lineRule="auto"/>
              <w:jc w:val="center"/>
              <w:rPr>
                <w:rFonts w:ascii="Times New Roman" w:hAnsi="Times New Roman"/>
                <w:noProof/>
                <w:color w:val="000000"/>
                <w:sz w:val="24"/>
                <w:szCs w:val="24"/>
              </w:rPr>
            </w:pPr>
          </w:p>
        </w:tc>
      </w:tr>
    </w:tbl>
    <w:p w14:paraId="11D9E10D" w14:textId="7DD69AF8" w:rsidR="004E24F7" w:rsidRDefault="004E24F7" w:rsidP="00287C18">
      <w:pPr>
        <w:spacing w:after="0" w:line="240" w:lineRule="auto"/>
        <w:jc w:val="both"/>
        <w:rPr>
          <w:rFonts w:ascii="Times New Roman" w:eastAsia="Times New Roman" w:hAnsi="Times New Roman"/>
          <w:sz w:val="24"/>
          <w:szCs w:val="24"/>
        </w:rPr>
      </w:pPr>
    </w:p>
    <w:tbl>
      <w:tblPr>
        <w:tblW w:w="9346" w:type="dxa"/>
        <w:tblCellMar>
          <w:left w:w="0" w:type="dxa"/>
          <w:right w:w="0" w:type="dxa"/>
        </w:tblCellMar>
        <w:tblLook w:val="04A0" w:firstRow="1" w:lastRow="0" w:firstColumn="1" w:lastColumn="0" w:noHBand="0" w:noVBand="1"/>
      </w:tblPr>
      <w:tblGrid>
        <w:gridCol w:w="943"/>
        <w:gridCol w:w="4292"/>
        <w:gridCol w:w="890"/>
        <w:gridCol w:w="1322"/>
        <w:gridCol w:w="1899"/>
      </w:tblGrid>
      <w:tr w:rsidR="00567D2F" w:rsidRPr="007418E3" w14:paraId="75B66D89"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hideMark/>
          </w:tcPr>
          <w:p w14:paraId="629BCD9A"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lastRenderedPageBreak/>
              <w:t>Nr.p.k.</w:t>
            </w: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0E2B6EA8"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Nosaukums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hideMark/>
          </w:tcPr>
          <w:p w14:paraId="3340D11D" w14:textId="77777777" w:rsidR="00567D2F" w:rsidRPr="007418E3" w:rsidRDefault="00567D2F" w:rsidP="00337B57">
            <w:pPr>
              <w:spacing w:after="0" w:line="240" w:lineRule="auto"/>
              <w:rPr>
                <w:rFonts w:ascii="Times New Roman" w:hAnsi="Times New Roman"/>
                <w:b/>
                <w:bCs/>
                <w:noProof/>
                <w:color w:val="000000"/>
                <w:sz w:val="24"/>
                <w:szCs w:val="24"/>
              </w:rPr>
            </w:pPr>
            <w:r w:rsidRPr="007418E3">
              <w:rPr>
                <w:rFonts w:ascii="Times New Roman" w:hAnsi="Times New Roman"/>
                <w:b/>
                <w:bCs/>
                <w:noProof/>
                <w:color w:val="000000"/>
                <w:sz w:val="24"/>
                <w:szCs w:val="24"/>
              </w:rPr>
              <w:t>Mērv.</w:t>
            </w: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hideMark/>
          </w:tcPr>
          <w:p w14:paraId="58A31435" w14:textId="77777777" w:rsidR="00567D2F" w:rsidRPr="007418E3" w:rsidRDefault="00567D2F" w:rsidP="00337B57">
            <w:pPr>
              <w:spacing w:after="0" w:line="240" w:lineRule="auto"/>
              <w:rPr>
                <w:rFonts w:ascii="Times New Roman" w:hAnsi="Times New Roman"/>
                <w:b/>
                <w:bCs/>
                <w:noProof/>
                <w:sz w:val="24"/>
                <w:szCs w:val="24"/>
              </w:rPr>
            </w:pPr>
            <w:r w:rsidRPr="007418E3">
              <w:rPr>
                <w:rFonts w:ascii="Times New Roman" w:hAnsi="Times New Roman"/>
                <w:b/>
                <w:bCs/>
                <w:noProof/>
                <w:color w:val="000000"/>
                <w:sz w:val="24"/>
                <w:szCs w:val="24"/>
              </w:rPr>
              <w:t>Daudzums</w:t>
            </w:r>
          </w:p>
        </w:tc>
        <w:tc>
          <w:tcPr>
            <w:tcW w:w="1899" w:type="dxa"/>
            <w:tcBorders>
              <w:top w:val="single" w:sz="8" w:space="0" w:color="auto"/>
              <w:left w:val="nil"/>
              <w:bottom w:val="single" w:sz="8" w:space="0" w:color="auto"/>
              <w:right w:val="single" w:sz="8" w:space="0" w:color="auto"/>
            </w:tcBorders>
            <w:shd w:val="clear" w:color="auto" w:fill="F2F2F2"/>
          </w:tcPr>
          <w:p w14:paraId="034B2AD2" w14:textId="77777777" w:rsidR="00567D2F" w:rsidRPr="007418E3" w:rsidRDefault="00567D2F" w:rsidP="00337B57">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 xml:space="preserve">Piedāvājuma kopējā cena, </w:t>
            </w:r>
            <w:r w:rsidRPr="00797980">
              <w:rPr>
                <w:rFonts w:ascii="Times New Roman" w:hAnsi="Times New Roman"/>
                <w:b/>
                <w:bCs/>
                <w:noProof/>
                <w:color w:val="000000"/>
                <w:sz w:val="24"/>
                <w:szCs w:val="24"/>
              </w:rPr>
              <w:t>EUR bez PVN</w:t>
            </w:r>
          </w:p>
        </w:tc>
      </w:tr>
      <w:tr w:rsidR="00567D2F" w14:paraId="1F975669" w14:textId="77777777" w:rsidTr="00337B57">
        <w:trPr>
          <w:trHeight w:val="489"/>
        </w:trPr>
        <w:tc>
          <w:tcPr>
            <w:tcW w:w="943" w:type="dxa"/>
            <w:tcBorders>
              <w:top w:val="single" w:sz="8" w:space="0" w:color="auto"/>
              <w:left w:val="single" w:sz="8" w:space="0" w:color="auto"/>
              <w:bottom w:val="single" w:sz="8" w:space="0" w:color="auto"/>
              <w:right w:val="single" w:sz="8" w:space="0" w:color="auto"/>
            </w:tcBorders>
            <w:shd w:val="clear" w:color="auto" w:fill="F2F2F2"/>
            <w:noWrap/>
            <w:tcMar>
              <w:top w:w="0" w:type="dxa"/>
              <w:left w:w="108" w:type="dxa"/>
              <w:bottom w:w="0" w:type="dxa"/>
              <w:right w:w="108" w:type="dxa"/>
            </w:tcMar>
          </w:tcPr>
          <w:p w14:paraId="72952A43"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4292"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55EA011D" w14:textId="77777777" w:rsidR="00567D2F" w:rsidRDefault="005A4AD2" w:rsidP="00567D2F">
            <w:pPr>
              <w:spacing w:after="0" w:line="240" w:lineRule="auto"/>
              <w:rPr>
                <w:rFonts w:ascii="Times New Roman" w:hAnsi="Times New Roman"/>
                <w:b/>
                <w:bCs/>
                <w:noProof/>
                <w:color w:val="000000"/>
                <w:sz w:val="24"/>
                <w:szCs w:val="24"/>
              </w:rPr>
            </w:pPr>
            <w:r>
              <w:rPr>
                <w:rFonts w:ascii="Times New Roman" w:hAnsi="Times New Roman"/>
                <w:b/>
                <w:bCs/>
                <w:noProof/>
                <w:color w:val="000000"/>
                <w:sz w:val="24"/>
                <w:szCs w:val="24"/>
              </w:rPr>
              <w:t>Cīruļu</w:t>
            </w:r>
            <w:r w:rsidR="00567D2F">
              <w:rPr>
                <w:rFonts w:ascii="Times New Roman" w:hAnsi="Times New Roman"/>
                <w:b/>
                <w:bCs/>
                <w:noProof/>
                <w:color w:val="000000"/>
                <w:sz w:val="24"/>
                <w:szCs w:val="24"/>
              </w:rPr>
              <w:t xml:space="preserve"> iela 5-1</w:t>
            </w:r>
            <w:r w:rsidR="004C25A6">
              <w:rPr>
                <w:rFonts w:ascii="Times New Roman" w:hAnsi="Times New Roman"/>
                <w:b/>
                <w:bCs/>
                <w:noProof/>
                <w:color w:val="000000"/>
                <w:sz w:val="24"/>
                <w:szCs w:val="24"/>
              </w:rPr>
              <w:t>0</w:t>
            </w:r>
            <w:r w:rsidR="00567D2F">
              <w:rPr>
                <w:rFonts w:ascii="Times New Roman" w:hAnsi="Times New Roman"/>
                <w:b/>
                <w:bCs/>
                <w:noProof/>
                <w:color w:val="000000"/>
                <w:sz w:val="24"/>
                <w:szCs w:val="24"/>
              </w:rPr>
              <w:t>, Vecumnieki, Vecumnieku pag.</w:t>
            </w:r>
          </w:p>
          <w:p w14:paraId="5F834918" w14:textId="5F3875F0" w:rsidR="004C25A6" w:rsidRPr="004C25A6" w:rsidRDefault="004C25A6"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Apakšējais dzīvoklis</w:t>
            </w:r>
          </w:p>
        </w:tc>
        <w:tc>
          <w:tcPr>
            <w:tcW w:w="890" w:type="dxa"/>
            <w:tcBorders>
              <w:top w:val="single" w:sz="8" w:space="0" w:color="auto"/>
              <w:left w:val="nil"/>
              <w:bottom w:val="single" w:sz="8" w:space="0" w:color="auto"/>
              <w:right w:val="single" w:sz="8" w:space="0" w:color="auto"/>
            </w:tcBorders>
            <w:shd w:val="clear" w:color="auto" w:fill="F2F2F2"/>
            <w:noWrap/>
            <w:tcMar>
              <w:top w:w="0" w:type="dxa"/>
              <w:left w:w="108" w:type="dxa"/>
              <w:bottom w:w="0" w:type="dxa"/>
              <w:right w:w="108" w:type="dxa"/>
            </w:tcMar>
          </w:tcPr>
          <w:p w14:paraId="4A980831"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1322" w:type="dxa"/>
            <w:tcBorders>
              <w:top w:val="single" w:sz="8" w:space="0" w:color="auto"/>
              <w:left w:val="nil"/>
              <w:bottom w:val="single" w:sz="8" w:space="0" w:color="auto"/>
              <w:right w:val="single" w:sz="8" w:space="0" w:color="auto"/>
            </w:tcBorders>
            <w:shd w:val="clear" w:color="auto" w:fill="F2F2F2"/>
            <w:tcMar>
              <w:top w:w="0" w:type="dxa"/>
              <w:left w:w="108" w:type="dxa"/>
              <w:bottom w:w="0" w:type="dxa"/>
              <w:right w:w="108" w:type="dxa"/>
            </w:tcMar>
          </w:tcPr>
          <w:p w14:paraId="457F1DE9" w14:textId="77777777" w:rsidR="00567D2F" w:rsidRPr="007418E3" w:rsidRDefault="00567D2F" w:rsidP="00567D2F">
            <w:pPr>
              <w:spacing w:after="0" w:line="240" w:lineRule="auto"/>
              <w:rPr>
                <w:rFonts w:ascii="Times New Roman" w:hAnsi="Times New Roman"/>
                <w:b/>
                <w:bCs/>
                <w:noProof/>
                <w:color w:val="000000"/>
                <w:sz w:val="24"/>
                <w:szCs w:val="24"/>
              </w:rPr>
            </w:pPr>
          </w:p>
        </w:tc>
        <w:tc>
          <w:tcPr>
            <w:tcW w:w="1899" w:type="dxa"/>
            <w:tcBorders>
              <w:top w:val="single" w:sz="8" w:space="0" w:color="auto"/>
              <w:left w:val="nil"/>
              <w:bottom w:val="single" w:sz="8" w:space="0" w:color="auto"/>
              <w:right w:val="single" w:sz="8" w:space="0" w:color="auto"/>
            </w:tcBorders>
            <w:shd w:val="clear" w:color="auto" w:fill="F2F2F2"/>
          </w:tcPr>
          <w:p w14:paraId="38AB52E1" w14:textId="77777777" w:rsidR="00567D2F" w:rsidRDefault="00567D2F" w:rsidP="00567D2F">
            <w:pPr>
              <w:spacing w:after="0" w:line="240" w:lineRule="auto"/>
              <w:rPr>
                <w:rFonts w:ascii="Times New Roman" w:hAnsi="Times New Roman"/>
                <w:b/>
                <w:bCs/>
                <w:noProof/>
                <w:color w:val="000000"/>
                <w:sz w:val="24"/>
                <w:szCs w:val="24"/>
              </w:rPr>
            </w:pPr>
          </w:p>
        </w:tc>
      </w:tr>
      <w:tr w:rsidR="00567D2F" w:rsidRPr="007418E3" w14:paraId="134F6F0B" w14:textId="77777777" w:rsidTr="008C148A">
        <w:trPr>
          <w:trHeight w:val="43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BDAB75D"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0B92D9F" w14:textId="7F3C907D" w:rsidR="00567D2F" w:rsidRPr="00956C8E" w:rsidRDefault="00567D2F" w:rsidP="00567D2F">
            <w:pPr>
              <w:spacing w:after="0" w:line="240" w:lineRule="auto"/>
              <w:rPr>
                <w:rFonts w:ascii="Times New Roman" w:hAnsi="Times New Roman"/>
                <w:b/>
                <w:bCs/>
                <w:noProof/>
                <w:color w:val="000000"/>
                <w:sz w:val="24"/>
                <w:szCs w:val="24"/>
              </w:rPr>
            </w:pPr>
            <w:r>
              <w:rPr>
                <w:rFonts w:ascii="Times New Roman" w:hAnsi="Times New Roman"/>
                <w:noProof/>
                <w:color w:val="000000"/>
                <w:sz w:val="24"/>
                <w:szCs w:val="24"/>
              </w:rPr>
              <w:t>Viensienu caurule 1000mm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B180780" w14:textId="51800C23"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3E49211" w14:textId="36A4990A" w:rsidR="00567D2F" w:rsidRPr="007418E3" w:rsidRDefault="00D169E5"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1899" w:type="dxa"/>
            <w:tcBorders>
              <w:top w:val="nil"/>
              <w:left w:val="nil"/>
              <w:bottom w:val="single" w:sz="8" w:space="0" w:color="auto"/>
              <w:right w:val="single" w:sz="8" w:space="0" w:color="auto"/>
            </w:tcBorders>
          </w:tcPr>
          <w:p w14:paraId="12C4647B"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1309395" w14:textId="77777777" w:rsidTr="008C148A">
        <w:trPr>
          <w:trHeight w:val="27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6963C0DA"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2</w:t>
            </w:r>
            <w:r w:rsidRPr="007418E3">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EA4C74" w14:textId="1B06391F"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183CF23" w14:textId="58CA22DE"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8AE591E" w14:textId="5DA878DC"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3</w:t>
            </w:r>
          </w:p>
        </w:tc>
        <w:tc>
          <w:tcPr>
            <w:tcW w:w="1899" w:type="dxa"/>
            <w:tcBorders>
              <w:top w:val="nil"/>
              <w:left w:val="nil"/>
              <w:bottom w:val="single" w:sz="8" w:space="0" w:color="auto"/>
              <w:right w:val="single" w:sz="8" w:space="0" w:color="auto"/>
            </w:tcBorders>
          </w:tcPr>
          <w:p w14:paraId="739DA0D9"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3CDD06F9" w14:textId="77777777" w:rsidTr="008C148A">
        <w:trPr>
          <w:trHeight w:val="26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3F9A5A39"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3.</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F842529" w14:textId="2331847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T-gabals 90</w:t>
            </w:r>
            <w:r>
              <w:rPr>
                <w:rFonts w:ascii="Times New Roman" w:hAnsi="Times New Roman"/>
                <w:noProof/>
                <w:color w:val="000000"/>
                <w:sz w:val="24"/>
                <w:szCs w:val="24"/>
                <w:vertAlign w:val="superscript"/>
              </w:rPr>
              <w:t xml:space="preserve">o </w:t>
            </w:r>
            <w:r>
              <w:rPr>
                <w:rFonts w:ascii="Times New Roman" w:hAnsi="Times New Roman"/>
                <w:noProof/>
                <w:color w:val="000000"/>
                <w:sz w:val="24"/>
                <w:szCs w:val="24"/>
              </w:rPr>
              <w:t>ar kondensāta savācēju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B925CC7" w14:textId="3DB2817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28FE11B1" w14:textId="041DCF0F"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35F96D25"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6CD16F31" w14:textId="77777777" w:rsidTr="008C148A">
        <w:trPr>
          <w:trHeight w:val="253"/>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hideMark/>
          </w:tcPr>
          <w:p w14:paraId="066152D5"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4.</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EB356B8" w14:textId="069D2C99"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Jumtiņš D150</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2112CA88" w14:textId="56C49B42"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8F07648" w14:textId="4F851D39"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6BF68ECE"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0490453"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9A39C78"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sidRPr="007418E3">
              <w:rPr>
                <w:rFonts w:ascii="Times New Roman" w:hAnsi="Times New Roman"/>
                <w:noProof/>
                <w:color w:val="000000"/>
                <w:sz w:val="24"/>
                <w:szCs w:val="24"/>
              </w:rPr>
              <w:t>5.</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4B67033" w14:textId="40BF0347"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Pāreja D150/130 ner./ter</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5FB2EBD" w14:textId="7AED800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403CFD2D" w14:textId="04556018"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7EC96C34"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2EFCF9B0"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5C379A53"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6.</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C284881" w14:textId="5A541A36"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D130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0725B5A" w14:textId="677E6ADF"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0E27410C" w14:textId="77D6E45F"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2F7296D"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1D6ACFC9"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A03AC88"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7.</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9FE9DD8" w14:textId="0A03F7EB"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90</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77FA4966" w14:textId="554A98F5"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57DEB767" w14:textId="29DADDC0"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162ED33F"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7195BD83"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25B218D4"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8.</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C6F4971" w14:textId="4C79D40F"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Caurule 500mm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14615862" w14:textId="78C91DF6"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75886364" w14:textId="568F506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0C59F196"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67D2F" w:rsidRPr="007418E3" w14:paraId="06F54FB8"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1894495F" w14:textId="77777777" w:rsidR="00567D2F" w:rsidRPr="007418E3"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9.</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0BCF81E1" w14:textId="530BE711"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Līkums 45</w:t>
            </w:r>
            <w:r>
              <w:rPr>
                <w:rFonts w:ascii="Times New Roman" w:hAnsi="Times New Roman"/>
                <w:noProof/>
                <w:color w:val="000000"/>
                <w:sz w:val="24"/>
                <w:szCs w:val="24"/>
                <w:vertAlign w:val="superscript"/>
              </w:rPr>
              <w:t>o</w:t>
            </w:r>
            <w:r>
              <w:rPr>
                <w:rFonts w:ascii="Times New Roman" w:hAnsi="Times New Roman"/>
                <w:noProof/>
                <w:color w:val="000000"/>
                <w:sz w:val="24"/>
                <w:szCs w:val="24"/>
              </w:rPr>
              <w:t xml:space="preserve"> D150 no melnā metāla</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2B64957" w14:textId="0AAC4FBF"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162855B7" w14:textId="0F7BFA54"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2</w:t>
            </w:r>
          </w:p>
        </w:tc>
        <w:tc>
          <w:tcPr>
            <w:tcW w:w="1899" w:type="dxa"/>
            <w:tcBorders>
              <w:top w:val="nil"/>
              <w:left w:val="nil"/>
              <w:bottom w:val="single" w:sz="8" w:space="0" w:color="auto"/>
              <w:right w:val="single" w:sz="8" w:space="0" w:color="auto"/>
            </w:tcBorders>
          </w:tcPr>
          <w:p w14:paraId="246D0F6B"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D75599" w:rsidRPr="007418E3" w14:paraId="3A5D3C01" w14:textId="77777777" w:rsidTr="00004058">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3512F5B0" w14:textId="18ACE99A" w:rsidR="00D75599" w:rsidRDefault="000236B1" w:rsidP="00D75599">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10.</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33684172" w14:textId="5D256D13" w:rsidR="00D75599" w:rsidRPr="00A52EEE" w:rsidRDefault="00D75599" w:rsidP="00D75599">
            <w:pPr>
              <w:spacing w:after="0" w:line="240" w:lineRule="auto"/>
              <w:rPr>
                <w:rFonts w:ascii="Times New Roman" w:hAnsi="Times New Roman"/>
                <w:noProof/>
                <w:color w:val="FF0000"/>
                <w:sz w:val="24"/>
                <w:szCs w:val="24"/>
              </w:rPr>
            </w:pPr>
            <w:r w:rsidRPr="00ED3ABA">
              <w:rPr>
                <w:rFonts w:ascii="Times New Roman" w:hAnsi="Times New Roman"/>
                <w:noProof/>
                <w:sz w:val="24"/>
                <w:szCs w:val="24"/>
              </w:rPr>
              <w:t>Dzīvokļa iekštelpu sienu saistībā ar dūmvadu remontdarbu lokālās vietas apdare ar apmetumu un špaktel</w:t>
            </w:r>
            <w:r w:rsidR="00ED3ABA" w:rsidRPr="00ED3ABA">
              <w:rPr>
                <w:rFonts w:ascii="Times New Roman" w:hAnsi="Times New Roman"/>
                <w:noProof/>
                <w:sz w:val="24"/>
                <w:szCs w:val="24"/>
              </w:rPr>
              <w:t>i</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41A38A74" w14:textId="51DCB959"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noProof/>
                <w:sz w:val="24"/>
                <w:szCs w:val="24"/>
              </w:rPr>
              <w:t>kompl.</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3A036E64" w14:textId="1C75EE2C" w:rsidR="00D75599" w:rsidRPr="00A52EEE" w:rsidRDefault="00D75599" w:rsidP="00D75599">
            <w:pPr>
              <w:spacing w:after="0" w:line="240" w:lineRule="auto"/>
              <w:jc w:val="center"/>
              <w:rPr>
                <w:rFonts w:ascii="Times New Roman" w:hAnsi="Times New Roman"/>
                <w:noProof/>
                <w:color w:val="FF0000"/>
                <w:sz w:val="24"/>
                <w:szCs w:val="24"/>
              </w:rPr>
            </w:pPr>
            <w:r>
              <w:rPr>
                <w:rFonts w:ascii="Times New Roman" w:hAnsi="Times New Roman"/>
                <w:sz w:val="24"/>
                <w:szCs w:val="24"/>
              </w:rPr>
              <w:t>1</w:t>
            </w:r>
          </w:p>
        </w:tc>
        <w:tc>
          <w:tcPr>
            <w:tcW w:w="1899" w:type="dxa"/>
            <w:tcBorders>
              <w:top w:val="nil"/>
              <w:left w:val="nil"/>
              <w:bottom w:val="single" w:sz="8" w:space="0" w:color="auto"/>
              <w:right w:val="single" w:sz="8" w:space="0" w:color="auto"/>
            </w:tcBorders>
          </w:tcPr>
          <w:p w14:paraId="30AEBB89" w14:textId="733EC2CE" w:rsidR="00D75599" w:rsidRPr="00A52EEE" w:rsidRDefault="00D75599" w:rsidP="00D75599">
            <w:pPr>
              <w:spacing w:after="0" w:line="240" w:lineRule="auto"/>
              <w:jc w:val="center"/>
              <w:rPr>
                <w:rFonts w:ascii="Times New Roman" w:hAnsi="Times New Roman"/>
                <w:noProof/>
                <w:color w:val="FF0000"/>
                <w:sz w:val="24"/>
                <w:szCs w:val="24"/>
              </w:rPr>
            </w:pPr>
          </w:p>
        </w:tc>
      </w:tr>
      <w:tr w:rsidR="00567D2F" w:rsidRPr="007418E3" w14:paraId="0B009399" w14:textId="77777777" w:rsidTr="008C148A">
        <w:trPr>
          <w:trHeight w:val="244"/>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769059A" w14:textId="292E5D37" w:rsidR="00567D2F" w:rsidRDefault="00567D2F" w:rsidP="00567D2F">
            <w:pPr>
              <w:spacing w:after="0" w:line="240" w:lineRule="auto"/>
              <w:ind w:right="-153"/>
              <w:jc w:val="center"/>
              <w:rPr>
                <w:rFonts w:ascii="Times New Roman" w:hAnsi="Times New Roman"/>
                <w:noProof/>
                <w:color w:val="000000"/>
                <w:sz w:val="24"/>
                <w:szCs w:val="24"/>
              </w:rPr>
            </w:pPr>
            <w:r>
              <w:rPr>
                <w:rFonts w:ascii="Times New Roman" w:hAnsi="Times New Roman"/>
                <w:noProof/>
                <w:color w:val="000000"/>
                <w:sz w:val="24"/>
                <w:szCs w:val="24"/>
              </w:rPr>
              <w:t>1</w:t>
            </w:r>
            <w:r w:rsidR="000236B1">
              <w:rPr>
                <w:rFonts w:ascii="Times New Roman" w:hAnsi="Times New Roman"/>
                <w:noProof/>
                <w:color w:val="000000"/>
                <w:sz w:val="24"/>
                <w:szCs w:val="24"/>
              </w:rPr>
              <w:t>1</w:t>
            </w:r>
            <w:r>
              <w:rPr>
                <w:rFonts w:ascii="Times New Roman" w:hAnsi="Times New Roman"/>
                <w:noProof/>
                <w:color w:val="000000"/>
                <w:sz w:val="24"/>
                <w:szCs w:val="24"/>
              </w:rPr>
              <w:t>.</w:t>
            </w:r>
          </w:p>
        </w:tc>
        <w:tc>
          <w:tcPr>
            <w:tcW w:w="4292"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63088922" w14:textId="223F14E0" w:rsidR="00567D2F" w:rsidRPr="007418E3" w:rsidRDefault="00567D2F" w:rsidP="00567D2F">
            <w:pPr>
              <w:spacing w:after="0" w:line="240" w:lineRule="auto"/>
              <w:rPr>
                <w:rFonts w:ascii="Times New Roman" w:hAnsi="Times New Roman"/>
                <w:noProof/>
                <w:color w:val="000000"/>
                <w:sz w:val="24"/>
                <w:szCs w:val="24"/>
              </w:rPr>
            </w:pPr>
            <w:r>
              <w:rPr>
                <w:rFonts w:ascii="Times New Roman" w:hAnsi="Times New Roman"/>
                <w:noProof/>
                <w:color w:val="000000"/>
                <w:sz w:val="24"/>
                <w:szCs w:val="24"/>
              </w:rPr>
              <w:t>Montāžas, demontāžas darbi, transports</w:t>
            </w:r>
          </w:p>
        </w:tc>
        <w:tc>
          <w:tcPr>
            <w:tcW w:w="890" w:type="dxa"/>
            <w:tcBorders>
              <w:top w:val="nil"/>
              <w:left w:val="nil"/>
              <w:bottom w:val="single" w:sz="8" w:space="0" w:color="auto"/>
              <w:right w:val="single" w:sz="8" w:space="0" w:color="auto"/>
            </w:tcBorders>
            <w:noWrap/>
            <w:tcMar>
              <w:top w:w="0" w:type="dxa"/>
              <w:left w:w="108" w:type="dxa"/>
              <w:bottom w:w="0" w:type="dxa"/>
              <w:right w:w="108" w:type="dxa"/>
            </w:tcMar>
            <w:vAlign w:val="center"/>
          </w:tcPr>
          <w:p w14:paraId="5981D34A" w14:textId="69109D3B" w:rsidR="00567D2F"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g</w:t>
            </w:r>
            <w:r w:rsidRPr="00C12326">
              <w:rPr>
                <w:rFonts w:ascii="Times New Roman" w:hAnsi="Times New Roman"/>
                <w:noProof/>
                <w:color w:val="000000"/>
                <w:sz w:val="24"/>
                <w:szCs w:val="24"/>
              </w:rPr>
              <w:t>ab.</w:t>
            </w:r>
          </w:p>
        </w:tc>
        <w:tc>
          <w:tcPr>
            <w:tcW w:w="1322" w:type="dxa"/>
            <w:tcBorders>
              <w:top w:val="nil"/>
              <w:left w:val="nil"/>
              <w:bottom w:val="single" w:sz="8" w:space="0" w:color="auto"/>
              <w:right w:val="single" w:sz="8" w:space="0" w:color="auto"/>
            </w:tcBorders>
            <w:tcMar>
              <w:top w:w="0" w:type="dxa"/>
              <w:left w:w="108" w:type="dxa"/>
              <w:bottom w:w="0" w:type="dxa"/>
              <w:right w:w="108" w:type="dxa"/>
            </w:tcMar>
            <w:vAlign w:val="center"/>
          </w:tcPr>
          <w:p w14:paraId="649393F9" w14:textId="3D6CC1B1" w:rsidR="00567D2F" w:rsidRPr="007418E3" w:rsidRDefault="00567D2F" w:rsidP="00567D2F">
            <w:pPr>
              <w:spacing w:after="0" w:line="240" w:lineRule="auto"/>
              <w:jc w:val="center"/>
              <w:rPr>
                <w:rFonts w:ascii="Times New Roman" w:hAnsi="Times New Roman"/>
                <w:noProof/>
                <w:color w:val="000000"/>
                <w:sz w:val="24"/>
                <w:szCs w:val="24"/>
              </w:rPr>
            </w:pPr>
            <w:r>
              <w:rPr>
                <w:rFonts w:ascii="Times New Roman" w:hAnsi="Times New Roman"/>
                <w:noProof/>
                <w:color w:val="000000"/>
                <w:sz w:val="24"/>
                <w:szCs w:val="24"/>
              </w:rPr>
              <w:t>1</w:t>
            </w:r>
          </w:p>
        </w:tc>
        <w:tc>
          <w:tcPr>
            <w:tcW w:w="1899" w:type="dxa"/>
            <w:tcBorders>
              <w:top w:val="nil"/>
              <w:left w:val="nil"/>
              <w:bottom w:val="single" w:sz="8" w:space="0" w:color="auto"/>
              <w:right w:val="single" w:sz="8" w:space="0" w:color="auto"/>
            </w:tcBorders>
          </w:tcPr>
          <w:p w14:paraId="0CA0AC59" w14:textId="77777777" w:rsidR="00567D2F" w:rsidRPr="007418E3" w:rsidRDefault="00567D2F" w:rsidP="00567D2F">
            <w:pPr>
              <w:spacing w:after="0" w:line="240" w:lineRule="auto"/>
              <w:jc w:val="center"/>
              <w:rPr>
                <w:rFonts w:ascii="Times New Roman" w:hAnsi="Times New Roman"/>
                <w:noProof/>
                <w:color w:val="000000"/>
                <w:sz w:val="24"/>
                <w:szCs w:val="24"/>
              </w:rPr>
            </w:pPr>
          </w:p>
        </w:tc>
      </w:tr>
      <w:tr w:rsidR="0058465A" w:rsidRPr="00797980" w14:paraId="512D0DFB" w14:textId="77777777" w:rsidTr="0058465A">
        <w:trPr>
          <w:trHeight w:val="512"/>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0C000323"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491707EF" w14:textId="77777777" w:rsidR="0058465A" w:rsidRPr="00797980" w:rsidRDefault="0058465A" w:rsidP="0058465A">
            <w:pPr>
              <w:spacing w:after="0" w:line="240" w:lineRule="auto"/>
              <w:jc w:val="right"/>
              <w:rPr>
                <w:rFonts w:ascii="Times New Roman" w:hAnsi="Times New Roman"/>
                <w:b/>
                <w:bCs/>
                <w:noProof/>
                <w:color w:val="000000"/>
                <w:sz w:val="24"/>
                <w:szCs w:val="24"/>
              </w:rPr>
            </w:pPr>
            <w:r w:rsidRPr="00797980">
              <w:rPr>
                <w:rFonts w:ascii="Times New Roman" w:hAnsi="Times New Roman"/>
                <w:b/>
                <w:bCs/>
                <w:noProof/>
                <w:color w:val="000000"/>
                <w:sz w:val="24"/>
                <w:szCs w:val="24"/>
              </w:rPr>
              <w:t>Kopā bez PVN, EUR</w:t>
            </w:r>
          </w:p>
        </w:tc>
        <w:tc>
          <w:tcPr>
            <w:tcW w:w="1899" w:type="dxa"/>
            <w:tcBorders>
              <w:top w:val="nil"/>
              <w:left w:val="nil"/>
              <w:bottom w:val="single" w:sz="8" w:space="0" w:color="auto"/>
              <w:right w:val="single" w:sz="8" w:space="0" w:color="auto"/>
            </w:tcBorders>
            <w:vAlign w:val="center"/>
          </w:tcPr>
          <w:p w14:paraId="139834C4" w14:textId="77777777" w:rsidR="0058465A" w:rsidRPr="00797980" w:rsidRDefault="0058465A" w:rsidP="00337B57">
            <w:pPr>
              <w:spacing w:after="0" w:line="240" w:lineRule="auto"/>
              <w:jc w:val="center"/>
              <w:rPr>
                <w:rFonts w:ascii="Times New Roman" w:hAnsi="Times New Roman"/>
                <w:b/>
                <w:bCs/>
                <w:noProof/>
                <w:color w:val="000000"/>
                <w:sz w:val="24"/>
                <w:szCs w:val="24"/>
              </w:rPr>
            </w:pPr>
          </w:p>
        </w:tc>
      </w:tr>
      <w:tr w:rsidR="0058465A" w:rsidRPr="007418E3" w14:paraId="55A363FE" w14:textId="77777777" w:rsidTr="002D0029">
        <w:trPr>
          <w:trHeight w:val="227"/>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487E3AAA"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07E56C10" w14:textId="77777777"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PVN 21%</w:t>
            </w:r>
          </w:p>
        </w:tc>
        <w:tc>
          <w:tcPr>
            <w:tcW w:w="1899" w:type="dxa"/>
            <w:tcBorders>
              <w:top w:val="nil"/>
              <w:left w:val="nil"/>
              <w:bottom w:val="single" w:sz="8" w:space="0" w:color="auto"/>
              <w:right w:val="single" w:sz="8" w:space="0" w:color="auto"/>
            </w:tcBorders>
          </w:tcPr>
          <w:p w14:paraId="076F5884" w14:textId="77777777" w:rsidR="0058465A" w:rsidRPr="007418E3" w:rsidRDefault="0058465A" w:rsidP="00337B57">
            <w:pPr>
              <w:spacing w:after="0" w:line="240" w:lineRule="auto"/>
              <w:jc w:val="center"/>
              <w:rPr>
                <w:rFonts w:ascii="Times New Roman" w:hAnsi="Times New Roman"/>
                <w:noProof/>
                <w:color w:val="000000"/>
                <w:sz w:val="24"/>
                <w:szCs w:val="24"/>
              </w:rPr>
            </w:pPr>
          </w:p>
        </w:tc>
      </w:tr>
      <w:tr w:rsidR="0058465A" w:rsidRPr="007418E3" w14:paraId="3D332D01" w14:textId="77777777" w:rsidTr="003A40C0">
        <w:trPr>
          <w:trHeight w:val="261"/>
        </w:trPr>
        <w:tc>
          <w:tcPr>
            <w:tcW w:w="943" w:type="dxa"/>
            <w:tcBorders>
              <w:top w:val="nil"/>
              <w:left w:val="single" w:sz="8" w:space="0" w:color="auto"/>
              <w:bottom w:val="single" w:sz="8" w:space="0" w:color="auto"/>
              <w:right w:val="single" w:sz="8" w:space="0" w:color="auto"/>
            </w:tcBorders>
            <w:noWrap/>
            <w:tcMar>
              <w:top w:w="0" w:type="dxa"/>
              <w:left w:w="108" w:type="dxa"/>
              <w:bottom w:w="0" w:type="dxa"/>
              <w:right w:w="108" w:type="dxa"/>
            </w:tcMar>
            <w:vAlign w:val="center"/>
          </w:tcPr>
          <w:p w14:paraId="783FEF45" w14:textId="77777777" w:rsidR="0058465A" w:rsidRPr="007418E3" w:rsidRDefault="0058465A" w:rsidP="00337B57">
            <w:pPr>
              <w:spacing w:after="0" w:line="240" w:lineRule="auto"/>
              <w:ind w:right="-153"/>
              <w:jc w:val="center"/>
              <w:rPr>
                <w:rFonts w:ascii="Times New Roman" w:hAnsi="Times New Roman"/>
                <w:noProof/>
                <w:color w:val="000000"/>
                <w:sz w:val="24"/>
                <w:szCs w:val="24"/>
              </w:rPr>
            </w:pPr>
          </w:p>
        </w:tc>
        <w:tc>
          <w:tcPr>
            <w:tcW w:w="6504" w:type="dxa"/>
            <w:gridSpan w:val="3"/>
            <w:tcBorders>
              <w:top w:val="nil"/>
              <w:left w:val="nil"/>
              <w:bottom w:val="single" w:sz="8" w:space="0" w:color="auto"/>
              <w:right w:val="single" w:sz="8" w:space="0" w:color="auto"/>
            </w:tcBorders>
            <w:noWrap/>
            <w:tcMar>
              <w:top w:w="0" w:type="dxa"/>
              <w:left w:w="108" w:type="dxa"/>
              <w:bottom w:w="0" w:type="dxa"/>
              <w:right w:w="108" w:type="dxa"/>
            </w:tcMar>
            <w:vAlign w:val="center"/>
          </w:tcPr>
          <w:p w14:paraId="58CDE30D" w14:textId="77777777" w:rsidR="0058465A" w:rsidRPr="007418E3" w:rsidRDefault="0058465A" w:rsidP="0058465A">
            <w:pPr>
              <w:spacing w:after="0" w:line="240" w:lineRule="auto"/>
              <w:jc w:val="right"/>
              <w:rPr>
                <w:rFonts w:ascii="Times New Roman" w:hAnsi="Times New Roman"/>
                <w:noProof/>
                <w:color w:val="000000"/>
                <w:sz w:val="24"/>
                <w:szCs w:val="24"/>
              </w:rPr>
            </w:pPr>
            <w:r>
              <w:rPr>
                <w:rFonts w:ascii="Times New Roman" w:hAnsi="Times New Roman"/>
                <w:noProof/>
                <w:color w:val="000000"/>
                <w:sz w:val="24"/>
                <w:szCs w:val="24"/>
              </w:rPr>
              <w:t xml:space="preserve">Kopā ar PVN </w:t>
            </w:r>
          </w:p>
        </w:tc>
        <w:tc>
          <w:tcPr>
            <w:tcW w:w="1899" w:type="dxa"/>
            <w:tcBorders>
              <w:top w:val="nil"/>
              <w:left w:val="nil"/>
              <w:bottom w:val="single" w:sz="8" w:space="0" w:color="auto"/>
              <w:right w:val="single" w:sz="8" w:space="0" w:color="auto"/>
            </w:tcBorders>
          </w:tcPr>
          <w:p w14:paraId="6D8C5F5C" w14:textId="77777777" w:rsidR="0058465A" w:rsidRPr="007418E3" w:rsidRDefault="0058465A" w:rsidP="00337B57">
            <w:pPr>
              <w:spacing w:after="0" w:line="240" w:lineRule="auto"/>
              <w:jc w:val="center"/>
              <w:rPr>
                <w:rFonts w:ascii="Times New Roman" w:hAnsi="Times New Roman"/>
                <w:noProof/>
                <w:color w:val="000000"/>
                <w:sz w:val="24"/>
                <w:szCs w:val="24"/>
              </w:rPr>
            </w:pPr>
          </w:p>
        </w:tc>
      </w:tr>
    </w:tbl>
    <w:p w14:paraId="40B10864" w14:textId="77777777" w:rsidR="00567D2F" w:rsidRDefault="00567D2F" w:rsidP="001D0E17">
      <w:pPr>
        <w:keepLines/>
        <w:widowControl w:val="0"/>
        <w:suppressAutoHyphens/>
        <w:spacing w:after="0" w:line="240" w:lineRule="auto"/>
        <w:ind w:firstLine="567"/>
        <w:jc w:val="both"/>
        <w:rPr>
          <w:rFonts w:ascii="Times New Roman" w:hAnsi="Times New Roman"/>
          <w:sz w:val="24"/>
          <w:szCs w:val="24"/>
        </w:rPr>
      </w:pPr>
    </w:p>
    <w:p w14:paraId="4DCA22EB" w14:textId="1A8CA3AC" w:rsidR="00287C18" w:rsidRPr="00C147F4" w:rsidRDefault="00287C18" w:rsidP="001D0E17">
      <w:pPr>
        <w:keepLines/>
        <w:widowControl w:val="0"/>
        <w:suppressAutoHyphens/>
        <w:spacing w:after="0" w:line="240" w:lineRule="auto"/>
        <w:ind w:firstLine="567"/>
        <w:jc w:val="both"/>
        <w:rPr>
          <w:rFonts w:ascii="Times New Roman" w:hAnsi="Times New Roman"/>
          <w:sz w:val="24"/>
          <w:szCs w:val="24"/>
        </w:rPr>
      </w:pPr>
      <w:r>
        <w:rPr>
          <w:rFonts w:ascii="Times New Roman" w:hAnsi="Times New Roman"/>
          <w:sz w:val="24"/>
          <w:szCs w:val="24"/>
        </w:rPr>
        <w:t>P</w:t>
      </w:r>
      <w:r w:rsidRPr="00C147F4">
        <w:rPr>
          <w:rFonts w:ascii="Times New Roman" w:hAnsi="Times New Roman"/>
          <w:sz w:val="24"/>
          <w:szCs w:val="24"/>
        </w:rPr>
        <w:t xml:space="preserve">iedāvājuma cenā ir iekļautas visas ar iepirkuma priekšmetu saistītās izmaksas, </w:t>
      </w:r>
      <w:r w:rsidR="00432E07" w:rsidRPr="00BD2F20">
        <w:rPr>
          <w:rFonts w:ascii="Times New Roman" w:eastAsia="Times New Roman" w:hAnsi="Times New Roman"/>
          <w:iCs/>
          <w:sz w:val="24"/>
          <w:szCs w:val="24"/>
        </w:rPr>
        <w:t>tai skaitā</w:t>
      </w:r>
      <w:r w:rsidR="00432E07">
        <w:rPr>
          <w:rFonts w:ascii="Times New Roman" w:eastAsia="Times New Roman" w:hAnsi="Times New Roman"/>
          <w:iCs/>
          <w:sz w:val="24"/>
          <w:szCs w:val="24"/>
        </w:rPr>
        <w:t xml:space="preserve"> administrācijas un transporta izmaksas (ieskaitot materiālu nogādei līdz objektam), </w:t>
      </w:r>
      <w:r w:rsidRPr="00C147F4">
        <w:rPr>
          <w:rFonts w:ascii="Times New Roman" w:eastAsia="Times New Roman" w:hAnsi="Times New Roman"/>
          <w:iCs/>
          <w:sz w:val="24"/>
          <w:szCs w:val="24"/>
        </w:rPr>
        <w:t>iespējamie sadārdzinājumi un visi riski</w:t>
      </w:r>
      <w:r w:rsidRPr="00C147F4">
        <w:rPr>
          <w:rFonts w:ascii="Times New Roman" w:hAnsi="Times New Roman"/>
          <w:sz w:val="24"/>
          <w:szCs w:val="24"/>
        </w:rPr>
        <w:t>, kā arī visi Latvijas Republikas normatīvajos aktos noteiktie nodokļi (izņemot PVN) un tiem pielīdzināmie maksājumi.</w:t>
      </w:r>
    </w:p>
    <w:p w14:paraId="4A500EC1" w14:textId="2C14AF79" w:rsidR="00287C18" w:rsidRDefault="00287C18" w:rsidP="008E51FA">
      <w:pPr>
        <w:spacing w:after="0" w:line="240" w:lineRule="auto"/>
        <w:ind w:firstLine="709"/>
        <w:jc w:val="both"/>
        <w:rPr>
          <w:rFonts w:ascii="Times New Roman" w:eastAsia="Times New Roman" w:hAnsi="Times New Roman"/>
          <w:sz w:val="24"/>
          <w:szCs w:val="24"/>
        </w:rPr>
      </w:pPr>
      <w:r w:rsidRPr="00A25B67">
        <w:rPr>
          <w:rFonts w:ascii="Times New Roman" w:eastAsia="Times New Roman" w:hAnsi="Times New Roman"/>
          <w:sz w:val="24"/>
          <w:szCs w:val="24"/>
        </w:rPr>
        <w:t>Ar šo apliecin</w:t>
      </w:r>
      <w:r w:rsidR="008E51FA">
        <w:rPr>
          <w:rFonts w:ascii="Times New Roman" w:eastAsia="Times New Roman" w:hAnsi="Times New Roman"/>
          <w:sz w:val="24"/>
          <w:szCs w:val="24"/>
        </w:rPr>
        <w:t>ām</w:t>
      </w:r>
      <w:r w:rsidRPr="00A25B67">
        <w:rPr>
          <w:rFonts w:ascii="Times New Roman" w:eastAsia="Times New Roman" w:hAnsi="Times New Roman"/>
          <w:sz w:val="24"/>
          <w:szCs w:val="24"/>
        </w:rPr>
        <w:t xml:space="preserve"> savu dalību minētajā tirgus izpētē un apstiprinu, ka esmu iepazinies ar tās noteikumiem un Tehnisko specifikāciju, un piekrītu visiem tajā minētajiem nosacījumiem, tie ir skaidri un saprotami, iebildumu un pretenziju pret tiem nav.</w:t>
      </w:r>
    </w:p>
    <w:p w14:paraId="77BA6C26" w14:textId="1E015B6D" w:rsidR="008E51FA" w:rsidRPr="008E51FA" w:rsidRDefault="008E51FA" w:rsidP="008E51FA">
      <w:pPr>
        <w:spacing w:after="0" w:line="240" w:lineRule="auto"/>
        <w:ind w:right="-2" w:firstLine="709"/>
        <w:jc w:val="both"/>
        <w:rPr>
          <w:rFonts w:ascii="Times New Roman" w:hAnsi="Times New Roman"/>
          <w:sz w:val="24"/>
          <w:szCs w:val="24"/>
        </w:rPr>
      </w:pPr>
      <w:r w:rsidRPr="008E51FA">
        <w:rPr>
          <w:rFonts w:ascii="Times New Roman" w:hAnsi="Times New Roman"/>
          <w:sz w:val="24"/>
          <w:szCs w:val="24"/>
        </w:rPr>
        <w:t xml:space="preserve">Apstiprinām, ka materiālu un izpildītā darba  </w:t>
      </w:r>
      <w:r w:rsidRPr="008E51FA">
        <w:rPr>
          <w:rFonts w:ascii="Times New Roman" w:hAnsi="Times New Roman"/>
          <w:b/>
          <w:sz w:val="24"/>
          <w:szCs w:val="24"/>
        </w:rPr>
        <w:t>garantijas perioda termiņš</w:t>
      </w:r>
      <w:r w:rsidRPr="008E51FA">
        <w:rPr>
          <w:rFonts w:ascii="Times New Roman" w:hAnsi="Times New Roman"/>
          <w:sz w:val="24"/>
          <w:szCs w:val="24"/>
        </w:rPr>
        <w:t xml:space="preserve"> no pieņemšanas - nodošanas akta parakstīšanas dienas ir </w:t>
      </w:r>
      <w:r w:rsidRPr="008E51FA">
        <w:rPr>
          <w:rFonts w:ascii="Times New Roman" w:hAnsi="Times New Roman"/>
          <w:b/>
          <w:sz w:val="24"/>
          <w:szCs w:val="24"/>
        </w:rPr>
        <w:t>24 (divdesmit četri) mēneši</w:t>
      </w:r>
      <w:r w:rsidRPr="008E51FA">
        <w:rPr>
          <w:rFonts w:ascii="Times New Roman" w:hAnsi="Times New Roman"/>
          <w:sz w:val="24"/>
          <w:szCs w:val="24"/>
        </w:rPr>
        <w:t>. Apņemamies novērst garantijas laikā radušos/ko</w:t>
      </w:r>
      <w:r>
        <w:rPr>
          <w:rFonts w:ascii="Times New Roman" w:hAnsi="Times New Roman"/>
          <w:sz w:val="24"/>
          <w:szCs w:val="24"/>
        </w:rPr>
        <w:t>n</w:t>
      </w:r>
      <w:r w:rsidRPr="008E51FA">
        <w:rPr>
          <w:rFonts w:ascii="Times New Roman" w:hAnsi="Times New Roman"/>
          <w:sz w:val="24"/>
          <w:szCs w:val="24"/>
        </w:rPr>
        <w:t>statētos defektus.</w:t>
      </w:r>
    </w:p>
    <w:p w14:paraId="7C52E9BC" w14:textId="6C500457" w:rsidR="00287C18" w:rsidRPr="008E51FA" w:rsidRDefault="008E51FA" w:rsidP="00004089">
      <w:pPr>
        <w:pStyle w:val="Pamattekstaatkpe2"/>
        <w:shd w:val="clear" w:color="auto" w:fill="FFFFFF"/>
        <w:tabs>
          <w:tab w:val="left" w:pos="142"/>
        </w:tabs>
        <w:suppressAutoHyphens/>
        <w:spacing w:after="0" w:line="100" w:lineRule="atLeast"/>
        <w:ind w:left="0"/>
        <w:jc w:val="both"/>
      </w:pPr>
      <w:r w:rsidRPr="008E51FA">
        <w:rPr>
          <w:lang w:val="lv-LV"/>
        </w:rPr>
        <w:tab/>
      </w:r>
      <w:r w:rsidRPr="008E51FA">
        <w:rPr>
          <w:lang w:val="lv-LV"/>
        </w:rPr>
        <w:tab/>
      </w:r>
      <w:r w:rsidR="00287C18" w:rsidRPr="008E51FA">
        <w:rPr>
          <w:noProof/>
        </w:rPr>
        <w:t>Ar šo apliecinu</w:t>
      </w:r>
      <w:r w:rsidR="00287C18" w:rsidRPr="008E51FA">
        <w:t xml:space="preserve">, ka visa </w:t>
      </w:r>
      <w:r w:rsidR="00287C18" w:rsidRPr="008E51FA">
        <w:rPr>
          <w:noProof/>
        </w:rPr>
        <w:t>sniegtā informācija ir patiesa</w:t>
      </w:r>
      <w:r w:rsidR="00287C18" w:rsidRPr="008E51FA">
        <w:t>.</w:t>
      </w:r>
    </w:p>
    <w:p w14:paraId="04F55FAB" w14:textId="77777777" w:rsidR="008E51FA" w:rsidRPr="00D418C5" w:rsidRDefault="008E51FA" w:rsidP="00287C18">
      <w:pPr>
        <w:spacing w:after="0" w:line="240" w:lineRule="auto"/>
        <w:ind w:firstLine="567"/>
        <w:rPr>
          <w:rFonts w:ascii="Times New Roman" w:hAnsi="Times New Roman"/>
          <w:sz w:val="24"/>
          <w:szCs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356"/>
        <w:gridCol w:w="5848"/>
      </w:tblGrid>
      <w:tr w:rsidR="00287C18" w14:paraId="189D8C6B" w14:textId="77777777" w:rsidTr="009338E8">
        <w:trPr>
          <w:trHeight w:val="245"/>
          <w:jc w:val="center"/>
        </w:trPr>
        <w:tc>
          <w:tcPr>
            <w:tcW w:w="3356" w:type="dxa"/>
            <w:shd w:val="clear" w:color="auto" w:fill="BFBFBF"/>
            <w:vAlign w:val="center"/>
          </w:tcPr>
          <w:p w14:paraId="13DDD985"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Vārds, uzvārds:</w:t>
            </w:r>
          </w:p>
        </w:tc>
        <w:tc>
          <w:tcPr>
            <w:tcW w:w="5848" w:type="dxa"/>
            <w:vAlign w:val="center"/>
          </w:tcPr>
          <w:p w14:paraId="40EE7F7C" w14:textId="77777777" w:rsidR="00287C18" w:rsidRPr="00803F87" w:rsidRDefault="00287C18" w:rsidP="009338E8">
            <w:pPr>
              <w:spacing w:after="0" w:line="240" w:lineRule="auto"/>
              <w:rPr>
                <w:rFonts w:ascii="Times New Roman" w:hAnsi="Times New Roman"/>
                <w:bCs/>
                <w:sz w:val="24"/>
                <w:szCs w:val="24"/>
              </w:rPr>
            </w:pPr>
          </w:p>
        </w:tc>
      </w:tr>
      <w:tr w:rsidR="00287C18" w14:paraId="5C908E3B" w14:textId="77777777" w:rsidTr="009338E8">
        <w:trPr>
          <w:trHeight w:val="249"/>
          <w:jc w:val="center"/>
        </w:trPr>
        <w:tc>
          <w:tcPr>
            <w:tcW w:w="3356" w:type="dxa"/>
            <w:shd w:val="clear" w:color="auto" w:fill="BFBFBF"/>
            <w:vAlign w:val="center"/>
          </w:tcPr>
          <w:p w14:paraId="6F20AC93"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Amats:</w:t>
            </w:r>
          </w:p>
        </w:tc>
        <w:tc>
          <w:tcPr>
            <w:tcW w:w="5848" w:type="dxa"/>
            <w:vAlign w:val="center"/>
          </w:tcPr>
          <w:p w14:paraId="53897D16" w14:textId="77777777" w:rsidR="00287C18" w:rsidRPr="00803F87" w:rsidRDefault="00287C18" w:rsidP="009338E8">
            <w:pPr>
              <w:spacing w:after="0" w:line="240" w:lineRule="auto"/>
              <w:rPr>
                <w:rFonts w:ascii="Times New Roman" w:hAnsi="Times New Roman"/>
                <w:bCs/>
                <w:sz w:val="24"/>
                <w:szCs w:val="24"/>
              </w:rPr>
            </w:pPr>
          </w:p>
        </w:tc>
      </w:tr>
      <w:tr w:rsidR="00287C18" w14:paraId="2FC2EC24" w14:textId="77777777" w:rsidTr="009338E8">
        <w:trPr>
          <w:trHeight w:val="239"/>
          <w:jc w:val="center"/>
        </w:trPr>
        <w:tc>
          <w:tcPr>
            <w:tcW w:w="3356" w:type="dxa"/>
            <w:shd w:val="clear" w:color="auto" w:fill="BFBFBF"/>
            <w:vAlign w:val="center"/>
          </w:tcPr>
          <w:p w14:paraId="30AD5416"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Paraksts</w:t>
            </w:r>
            <w:r>
              <w:rPr>
                <w:rStyle w:val="Vresatsauce"/>
                <w:rFonts w:ascii="Times New Roman" w:hAnsi="Times New Roman"/>
                <w:sz w:val="24"/>
                <w:szCs w:val="24"/>
              </w:rPr>
              <w:footnoteReference w:id="1"/>
            </w:r>
            <w:r w:rsidRPr="00803F87">
              <w:rPr>
                <w:rFonts w:ascii="Times New Roman" w:hAnsi="Times New Roman"/>
                <w:bCs/>
                <w:sz w:val="24"/>
                <w:szCs w:val="24"/>
              </w:rPr>
              <w:t>:</w:t>
            </w:r>
          </w:p>
        </w:tc>
        <w:tc>
          <w:tcPr>
            <w:tcW w:w="5848" w:type="dxa"/>
            <w:vAlign w:val="center"/>
          </w:tcPr>
          <w:p w14:paraId="047FA3FE" w14:textId="77777777" w:rsidR="00287C18" w:rsidRPr="00803F87" w:rsidRDefault="00287C18" w:rsidP="009338E8">
            <w:pPr>
              <w:spacing w:after="0" w:line="240" w:lineRule="auto"/>
              <w:rPr>
                <w:rFonts w:ascii="Times New Roman" w:hAnsi="Times New Roman"/>
                <w:bCs/>
                <w:sz w:val="24"/>
                <w:szCs w:val="24"/>
              </w:rPr>
            </w:pPr>
          </w:p>
        </w:tc>
      </w:tr>
      <w:tr w:rsidR="00287C18" w14:paraId="420109D0" w14:textId="77777777" w:rsidTr="009338E8">
        <w:trPr>
          <w:trHeight w:val="243"/>
          <w:jc w:val="center"/>
        </w:trPr>
        <w:tc>
          <w:tcPr>
            <w:tcW w:w="3356" w:type="dxa"/>
            <w:shd w:val="clear" w:color="auto" w:fill="BFBFBF"/>
            <w:vAlign w:val="center"/>
          </w:tcPr>
          <w:p w14:paraId="63E9E2A3" w14:textId="77777777" w:rsidR="00287C18" w:rsidRPr="00803F87" w:rsidRDefault="00287C18" w:rsidP="009338E8">
            <w:pPr>
              <w:spacing w:after="0" w:line="240" w:lineRule="auto"/>
              <w:jc w:val="right"/>
              <w:rPr>
                <w:rFonts w:ascii="Times New Roman" w:hAnsi="Times New Roman"/>
                <w:bCs/>
                <w:sz w:val="24"/>
                <w:szCs w:val="24"/>
              </w:rPr>
            </w:pPr>
            <w:r w:rsidRPr="00803F87">
              <w:rPr>
                <w:rFonts w:ascii="Times New Roman" w:hAnsi="Times New Roman"/>
                <w:bCs/>
                <w:sz w:val="24"/>
                <w:szCs w:val="24"/>
              </w:rPr>
              <w:t>Datums:</w:t>
            </w:r>
          </w:p>
        </w:tc>
        <w:tc>
          <w:tcPr>
            <w:tcW w:w="5848" w:type="dxa"/>
            <w:vAlign w:val="center"/>
          </w:tcPr>
          <w:p w14:paraId="1EA884F2" w14:textId="77777777" w:rsidR="00287C18" w:rsidRPr="00803F87" w:rsidRDefault="00287C18" w:rsidP="009338E8">
            <w:pPr>
              <w:spacing w:after="0" w:line="240" w:lineRule="auto"/>
              <w:rPr>
                <w:rFonts w:ascii="Times New Roman" w:hAnsi="Times New Roman"/>
                <w:bCs/>
                <w:sz w:val="24"/>
                <w:szCs w:val="24"/>
              </w:rPr>
            </w:pPr>
          </w:p>
        </w:tc>
      </w:tr>
    </w:tbl>
    <w:p w14:paraId="3CE2387F" w14:textId="77777777" w:rsidR="00287C18" w:rsidRPr="00D418C5" w:rsidRDefault="00287C18" w:rsidP="00287C18">
      <w:pPr>
        <w:jc w:val="center"/>
        <w:rPr>
          <w:rFonts w:ascii="Times New Roman" w:hAnsi="Times New Roman"/>
        </w:rPr>
      </w:pPr>
      <w:r>
        <w:rPr>
          <w:rFonts w:ascii="Times New Roman" w:hAnsi="Times New Roman"/>
        </w:rPr>
        <w:t xml:space="preserve">Piedāvājumu paraksta pretendenta </w:t>
      </w:r>
      <w:r>
        <w:rPr>
          <w:rFonts w:ascii="Times New Roman" w:hAnsi="Times New Roman"/>
          <w:noProof/>
        </w:rPr>
        <w:t>paraksttiesīgā</w:t>
      </w:r>
      <w:r>
        <w:rPr>
          <w:rFonts w:ascii="Times New Roman" w:hAnsi="Times New Roman"/>
        </w:rPr>
        <w:t xml:space="preserve"> persona</w:t>
      </w:r>
    </w:p>
    <w:p w14:paraId="7FACAFA0" w14:textId="77777777" w:rsidR="001D212C" w:rsidRDefault="001D212C" w:rsidP="006C2AA6">
      <w:pPr>
        <w:jc w:val="right"/>
      </w:pPr>
    </w:p>
    <w:sectPr w:rsidR="001D212C" w:rsidSect="00B73FCE">
      <w:footerReference w:type="default" r:id="rId10"/>
      <w:footerReference w:type="first" r:id="rId11"/>
      <w:pgSz w:w="11906" w:h="16838"/>
      <w:pgMar w:top="709" w:right="991" w:bottom="1276" w:left="1418" w:header="709" w:footer="24"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DF0CB8" w14:textId="77777777" w:rsidR="005717CE" w:rsidRDefault="005717CE">
      <w:pPr>
        <w:spacing w:after="0" w:line="240" w:lineRule="auto"/>
      </w:pPr>
      <w:r>
        <w:separator/>
      </w:r>
    </w:p>
  </w:endnote>
  <w:endnote w:type="continuationSeparator" w:id="0">
    <w:p w14:paraId="74771CD4" w14:textId="77777777" w:rsidR="005717CE" w:rsidRDefault="005717C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Noto Sans Symbols">
    <w:altName w:val="Calibri"/>
    <w:charset w:val="0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Georgia">
    <w:panose1 w:val="02040502050405020303"/>
    <w:charset w:val="BA"/>
    <w:family w:val="roman"/>
    <w:pitch w:val="variable"/>
    <w:sig w:usb0="00000287" w:usb1="00000000" w:usb2="00000000" w:usb3="00000000" w:csb0="0000009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0F2204"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4698B59D" w14:textId="77777777" w:rsidR="001D212C" w:rsidRDefault="001D212C">
    <w:pPr>
      <w:pBdr>
        <w:top w:val="nil"/>
        <w:left w:val="nil"/>
        <w:bottom w:val="nil"/>
        <w:right w:val="nil"/>
        <w:between w:val="nil"/>
      </w:pBdr>
      <w:tabs>
        <w:tab w:val="center" w:pos="4153"/>
        <w:tab w:val="right" w:pos="8306"/>
      </w:tabs>
      <w:spacing w:after="0" w:line="240" w:lineRule="auto"/>
      <w:jc w:val="center"/>
      <w:rPr>
        <w:rFonts w:ascii="Times New Roman" w:eastAsia="Times New Roman" w:hAnsi="Times New Roman"/>
        <w:color w:val="000000"/>
        <w:sz w:val="20"/>
        <w:szCs w:val="20"/>
      </w:rPr>
    </w:pPr>
  </w:p>
  <w:p w14:paraId="6B7C30C8" w14:textId="08581F67" w:rsidR="0006743D" w:rsidRDefault="003D7D7D">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29D611" w14:textId="77777777" w:rsidR="009737B2" w:rsidRDefault="003D7D7D">
    <w:r>
      <w:t xml:space="preserve">          Šis dokuments ir parakstīts ar drošu elektronisko parakstu un satur laika zīmogu</w:t>
    </w:r>
  </w:p>
  <w:p w14:paraId="66061D32" w14:textId="77777777" w:rsidR="004B7A5C" w:rsidRDefault="003D7D7D">
    <w:r>
      <w:t xml:space="preserve">          Šis dokuments ir parakstīts ar drošu elektronisko parakstu un satur laika zīmogu</w:t>
    </w:r>
  </w:p>
  <w:p w14:paraId="139AEAE6" w14:textId="77777777" w:rsidR="00EF76BE" w:rsidRDefault="003D7D7D">
    <w:r>
      <w:t xml:space="preserve">          Šis dokuments ir parakstīts ar drošu elektronisko parakstu un satur laika zīmogu</w:t>
    </w:r>
  </w:p>
  <w:p w14:paraId="393223F7" w14:textId="77777777" w:rsidR="00E51F5E" w:rsidRDefault="003D7D7D">
    <w:r>
      <w:t xml:space="preserve">          Šis dokuments ir parakstīts ar drošu elektronisko parakstu un satur laika zīmogu</w:t>
    </w:r>
  </w:p>
  <w:p w14:paraId="539A8D3A" w14:textId="77777777" w:rsidR="00F56029" w:rsidRDefault="003D7D7D">
    <w:r>
      <w:t xml:space="preserve">          Šis dokuments ir parakstīts ar drošu elektronisko parakstu un satur laika zīmogu</w:t>
    </w:r>
  </w:p>
  <w:p w14:paraId="6B28C362" w14:textId="77777777" w:rsidR="0006743D" w:rsidRDefault="003D7D7D">
    <w:r>
      <w:t xml:space="preserve">          Šis dokuments ir parakstīts ar drošu elektronisko parakstu un satur laika zīmogu</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F4445C" w14:textId="77777777" w:rsidR="005717CE" w:rsidRDefault="005717CE">
      <w:pPr>
        <w:spacing w:after="0" w:line="240" w:lineRule="auto"/>
      </w:pPr>
      <w:r>
        <w:separator/>
      </w:r>
    </w:p>
  </w:footnote>
  <w:footnote w:type="continuationSeparator" w:id="0">
    <w:p w14:paraId="756EE603" w14:textId="77777777" w:rsidR="005717CE" w:rsidRDefault="005717CE">
      <w:pPr>
        <w:spacing w:after="0" w:line="240" w:lineRule="auto"/>
      </w:pPr>
      <w:r>
        <w:continuationSeparator/>
      </w:r>
    </w:p>
  </w:footnote>
  <w:footnote w:id="1">
    <w:p w14:paraId="4D9E2200" w14:textId="77777777" w:rsidR="00287C18" w:rsidRDefault="00287C18" w:rsidP="00287C18">
      <w:pPr>
        <w:pStyle w:val="Vresteksts"/>
      </w:pPr>
      <w:r>
        <w:rPr>
          <w:rStyle w:val="Vresatsauce"/>
          <w:rFonts w:eastAsiaTheme="minorEastAsia"/>
        </w:rPr>
        <w:footnoteRef/>
      </w:r>
      <w:r>
        <w:t xml:space="preserve"> </w:t>
      </w:r>
      <w:r w:rsidRPr="003E1C09">
        <w:t xml:space="preserve">Neaizpilda, ja dokuments tiek parakstīts ar </w:t>
      </w:r>
      <w:r w:rsidRPr="00526AD6">
        <w:rPr>
          <w:b/>
        </w:rPr>
        <w:t>drošu elektronisko parakstu</w:t>
      </w:r>
      <w:r w:rsidRPr="00E4306E">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7519AF"/>
    <w:multiLevelType w:val="hybridMultilevel"/>
    <w:tmpl w:val="F1AE5AAC"/>
    <w:lvl w:ilvl="0" w:tplc="EF12300C">
      <w:start w:val="1"/>
      <w:numFmt w:val="decimal"/>
      <w:lvlText w:val="%1."/>
      <w:lvlJc w:val="left"/>
      <w:pPr>
        <w:ind w:left="1287" w:hanging="360"/>
      </w:pPr>
    </w:lvl>
    <w:lvl w:ilvl="1" w:tplc="9A2AE794" w:tentative="1">
      <w:start w:val="1"/>
      <w:numFmt w:val="lowerLetter"/>
      <w:lvlText w:val="%2."/>
      <w:lvlJc w:val="left"/>
      <w:pPr>
        <w:ind w:left="2007" w:hanging="360"/>
      </w:pPr>
    </w:lvl>
    <w:lvl w:ilvl="2" w:tplc="C130BED2" w:tentative="1">
      <w:start w:val="1"/>
      <w:numFmt w:val="lowerRoman"/>
      <w:lvlText w:val="%3."/>
      <w:lvlJc w:val="right"/>
      <w:pPr>
        <w:ind w:left="2727" w:hanging="180"/>
      </w:pPr>
    </w:lvl>
    <w:lvl w:ilvl="3" w:tplc="2C44754C" w:tentative="1">
      <w:start w:val="1"/>
      <w:numFmt w:val="decimal"/>
      <w:lvlText w:val="%4."/>
      <w:lvlJc w:val="left"/>
      <w:pPr>
        <w:ind w:left="3447" w:hanging="360"/>
      </w:pPr>
    </w:lvl>
    <w:lvl w:ilvl="4" w:tplc="86166AE4" w:tentative="1">
      <w:start w:val="1"/>
      <w:numFmt w:val="lowerLetter"/>
      <w:lvlText w:val="%5."/>
      <w:lvlJc w:val="left"/>
      <w:pPr>
        <w:ind w:left="4167" w:hanging="360"/>
      </w:pPr>
    </w:lvl>
    <w:lvl w:ilvl="5" w:tplc="23062626" w:tentative="1">
      <w:start w:val="1"/>
      <w:numFmt w:val="lowerRoman"/>
      <w:lvlText w:val="%6."/>
      <w:lvlJc w:val="right"/>
      <w:pPr>
        <w:ind w:left="4887" w:hanging="180"/>
      </w:pPr>
    </w:lvl>
    <w:lvl w:ilvl="6" w:tplc="0714F292" w:tentative="1">
      <w:start w:val="1"/>
      <w:numFmt w:val="decimal"/>
      <w:lvlText w:val="%7."/>
      <w:lvlJc w:val="left"/>
      <w:pPr>
        <w:ind w:left="5607" w:hanging="360"/>
      </w:pPr>
    </w:lvl>
    <w:lvl w:ilvl="7" w:tplc="75861868" w:tentative="1">
      <w:start w:val="1"/>
      <w:numFmt w:val="lowerLetter"/>
      <w:lvlText w:val="%8."/>
      <w:lvlJc w:val="left"/>
      <w:pPr>
        <w:ind w:left="6327" w:hanging="360"/>
      </w:pPr>
    </w:lvl>
    <w:lvl w:ilvl="8" w:tplc="B2D2A4B6" w:tentative="1">
      <w:start w:val="1"/>
      <w:numFmt w:val="lowerRoman"/>
      <w:lvlText w:val="%9."/>
      <w:lvlJc w:val="right"/>
      <w:pPr>
        <w:ind w:left="7047" w:hanging="180"/>
      </w:pPr>
    </w:lvl>
  </w:abstractNum>
  <w:abstractNum w:abstractNumId="1" w15:restartNumberingAfterBreak="0">
    <w:nsid w:val="07476CDF"/>
    <w:multiLevelType w:val="hybridMultilevel"/>
    <w:tmpl w:val="C846BAC2"/>
    <w:lvl w:ilvl="0" w:tplc="E0F83244">
      <w:start w:val="1"/>
      <w:numFmt w:val="decimal"/>
      <w:lvlText w:val="%1."/>
      <w:lvlJc w:val="left"/>
      <w:pPr>
        <w:ind w:left="1080" w:hanging="360"/>
      </w:pPr>
      <w:rPr>
        <w:rFonts w:hint="default"/>
      </w:rPr>
    </w:lvl>
    <w:lvl w:ilvl="1" w:tplc="DE46A548" w:tentative="1">
      <w:start w:val="1"/>
      <w:numFmt w:val="lowerLetter"/>
      <w:lvlText w:val="%2."/>
      <w:lvlJc w:val="left"/>
      <w:pPr>
        <w:ind w:left="1800" w:hanging="360"/>
      </w:pPr>
    </w:lvl>
    <w:lvl w:ilvl="2" w:tplc="5FAA7FE4" w:tentative="1">
      <w:start w:val="1"/>
      <w:numFmt w:val="lowerRoman"/>
      <w:lvlText w:val="%3."/>
      <w:lvlJc w:val="right"/>
      <w:pPr>
        <w:ind w:left="2520" w:hanging="180"/>
      </w:pPr>
    </w:lvl>
    <w:lvl w:ilvl="3" w:tplc="D966A0F8" w:tentative="1">
      <w:start w:val="1"/>
      <w:numFmt w:val="decimal"/>
      <w:lvlText w:val="%4."/>
      <w:lvlJc w:val="left"/>
      <w:pPr>
        <w:ind w:left="3240" w:hanging="360"/>
      </w:pPr>
    </w:lvl>
    <w:lvl w:ilvl="4" w:tplc="DFC8BFCC" w:tentative="1">
      <w:start w:val="1"/>
      <w:numFmt w:val="lowerLetter"/>
      <w:lvlText w:val="%5."/>
      <w:lvlJc w:val="left"/>
      <w:pPr>
        <w:ind w:left="3960" w:hanging="360"/>
      </w:pPr>
    </w:lvl>
    <w:lvl w:ilvl="5" w:tplc="93EAFF96" w:tentative="1">
      <w:start w:val="1"/>
      <w:numFmt w:val="lowerRoman"/>
      <w:lvlText w:val="%6."/>
      <w:lvlJc w:val="right"/>
      <w:pPr>
        <w:ind w:left="4680" w:hanging="180"/>
      </w:pPr>
    </w:lvl>
    <w:lvl w:ilvl="6" w:tplc="EC4E0DA2" w:tentative="1">
      <w:start w:val="1"/>
      <w:numFmt w:val="decimal"/>
      <w:lvlText w:val="%7."/>
      <w:lvlJc w:val="left"/>
      <w:pPr>
        <w:ind w:left="5400" w:hanging="360"/>
      </w:pPr>
    </w:lvl>
    <w:lvl w:ilvl="7" w:tplc="7CA0809E" w:tentative="1">
      <w:start w:val="1"/>
      <w:numFmt w:val="lowerLetter"/>
      <w:lvlText w:val="%8."/>
      <w:lvlJc w:val="left"/>
      <w:pPr>
        <w:ind w:left="6120" w:hanging="360"/>
      </w:pPr>
    </w:lvl>
    <w:lvl w:ilvl="8" w:tplc="D452D744" w:tentative="1">
      <w:start w:val="1"/>
      <w:numFmt w:val="lowerRoman"/>
      <w:lvlText w:val="%9."/>
      <w:lvlJc w:val="right"/>
      <w:pPr>
        <w:ind w:left="6840" w:hanging="180"/>
      </w:pPr>
    </w:lvl>
  </w:abstractNum>
  <w:abstractNum w:abstractNumId="2" w15:restartNumberingAfterBreak="0">
    <w:nsid w:val="098E3AA7"/>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0B457C2A"/>
    <w:multiLevelType w:val="hybridMultilevel"/>
    <w:tmpl w:val="4198B7CA"/>
    <w:lvl w:ilvl="0" w:tplc="46BE5E90">
      <w:start w:val="1"/>
      <w:numFmt w:val="decimal"/>
      <w:lvlText w:val="%1."/>
      <w:lvlJc w:val="left"/>
      <w:pPr>
        <w:ind w:left="720" w:hanging="360"/>
      </w:pPr>
      <w:rPr>
        <w:b w:val="0"/>
        <w:bCs w:val="0"/>
        <w:color w:val="auto"/>
        <w:sz w:val="24"/>
        <w:szCs w:val="24"/>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4" w15:restartNumberingAfterBreak="0">
    <w:nsid w:val="0C3A3289"/>
    <w:multiLevelType w:val="hybridMultilevel"/>
    <w:tmpl w:val="3C248A90"/>
    <w:lvl w:ilvl="0" w:tplc="A3C68E44">
      <w:start w:val="1"/>
      <w:numFmt w:val="decimal"/>
      <w:lvlText w:val="%1."/>
      <w:lvlJc w:val="left"/>
      <w:pPr>
        <w:tabs>
          <w:tab w:val="num" w:pos="1714"/>
        </w:tabs>
        <w:ind w:left="1714" w:hanging="360"/>
      </w:pPr>
      <w:rPr>
        <w:rFonts w:hint="default"/>
      </w:rPr>
    </w:lvl>
    <w:lvl w:ilvl="1" w:tplc="71FAEEF2" w:tentative="1">
      <w:start w:val="1"/>
      <w:numFmt w:val="lowerLetter"/>
      <w:lvlText w:val="%2."/>
      <w:lvlJc w:val="left"/>
      <w:pPr>
        <w:tabs>
          <w:tab w:val="num" w:pos="2434"/>
        </w:tabs>
        <w:ind w:left="2434" w:hanging="360"/>
      </w:pPr>
    </w:lvl>
    <w:lvl w:ilvl="2" w:tplc="683EAE80" w:tentative="1">
      <w:start w:val="1"/>
      <w:numFmt w:val="lowerRoman"/>
      <w:lvlText w:val="%3."/>
      <w:lvlJc w:val="right"/>
      <w:pPr>
        <w:tabs>
          <w:tab w:val="num" w:pos="3154"/>
        </w:tabs>
        <w:ind w:left="3154" w:hanging="180"/>
      </w:pPr>
    </w:lvl>
    <w:lvl w:ilvl="3" w:tplc="027CC24A" w:tentative="1">
      <w:start w:val="1"/>
      <w:numFmt w:val="decimal"/>
      <w:lvlText w:val="%4."/>
      <w:lvlJc w:val="left"/>
      <w:pPr>
        <w:tabs>
          <w:tab w:val="num" w:pos="3874"/>
        </w:tabs>
        <w:ind w:left="3874" w:hanging="360"/>
      </w:pPr>
    </w:lvl>
    <w:lvl w:ilvl="4" w:tplc="04907EB8" w:tentative="1">
      <w:start w:val="1"/>
      <w:numFmt w:val="lowerLetter"/>
      <w:lvlText w:val="%5."/>
      <w:lvlJc w:val="left"/>
      <w:pPr>
        <w:tabs>
          <w:tab w:val="num" w:pos="4594"/>
        </w:tabs>
        <w:ind w:left="4594" w:hanging="360"/>
      </w:pPr>
    </w:lvl>
    <w:lvl w:ilvl="5" w:tplc="CB9E122A" w:tentative="1">
      <w:start w:val="1"/>
      <w:numFmt w:val="lowerRoman"/>
      <w:lvlText w:val="%6."/>
      <w:lvlJc w:val="right"/>
      <w:pPr>
        <w:tabs>
          <w:tab w:val="num" w:pos="5314"/>
        </w:tabs>
        <w:ind w:left="5314" w:hanging="180"/>
      </w:pPr>
    </w:lvl>
    <w:lvl w:ilvl="6" w:tplc="13E24974" w:tentative="1">
      <w:start w:val="1"/>
      <w:numFmt w:val="decimal"/>
      <w:lvlText w:val="%7."/>
      <w:lvlJc w:val="left"/>
      <w:pPr>
        <w:tabs>
          <w:tab w:val="num" w:pos="6034"/>
        </w:tabs>
        <w:ind w:left="6034" w:hanging="360"/>
      </w:pPr>
    </w:lvl>
    <w:lvl w:ilvl="7" w:tplc="50623A3C" w:tentative="1">
      <w:start w:val="1"/>
      <w:numFmt w:val="lowerLetter"/>
      <w:lvlText w:val="%8."/>
      <w:lvlJc w:val="left"/>
      <w:pPr>
        <w:tabs>
          <w:tab w:val="num" w:pos="6754"/>
        </w:tabs>
        <w:ind w:left="6754" w:hanging="360"/>
      </w:pPr>
    </w:lvl>
    <w:lvl w:ilvl="8" w:tplc="5F469EF0" w:tentative="1">
      <w:start w:val="1"/>
      <w:numFmt w:val="lowerRoman"/>
      <w:lvlText w:val="%9."/>
      <w:lvlJc w:val="right"/>
      <w:pPr>
        <w:tabs>
          <w:tab w:val="num" w:pos="7474"/>
        </w:tabs>
        <w:ind w:left="7474" w:hanging="180"/>
      </w:pPr>
    </w:lvl>
  </w:abstractNum>
  <w:abstractNum w:abstractNumId="5" w15:restartNumberingAfterBreak="0">
    <w:nsid w:val="0C927BF4"/>
    <w:multiLevelType w:val="hybridMultilevel"/>
    <w:tmpl w:val="036A558A"/>
    <w:lvl w:ilvl="0" w:tplc="B7FA8A24">
      <w:start w:val="1"/>
      <w:numFmt w:val="decimal"/>
      <w:lvlText w:val="%1."/>
      <w:lvlJc w:val="left"/>
      <w:pPr>
        <w:ind w:left="1004" w:hanging="360"/>
      </w:pPr>
    </w:lvl>
    <w:lvl w:ilvl="1" w:tplc="0BAADF80" w:tentative="1">
      <w:start w:val="1"/>
      <w:numFmt w:val="lowerLetter"/>
      <w:lvlText w:val="%2."/>
      <w:lvlJc w:val="left"/>
      <w:pPr>
        <w:ind w:left="1724" w:hanging="360"/>
      </w:pPr>
    </w:lvl>
    <w:lvl w:ilvl="2" w:tplc="F1469E0A" w:tentative="1">
      <w:start w:val="1"/>
      <w:numFmt w:val="lowerRoman"/>
      <w:lvlText w:val="%3."/>
      <w:lvlJc w:val="right"/>
      <w:pPr>
        <w:ind w:left="2444" w:hanging="180"/>
      </w:pPr>
    </w:lvl>
    <w:lvl w:ilvl="3" w:tplc="86BC71AE" w:tentative="1">
      <w:start w:val="1"/>
      <w:numFmt w:val="decimal"/>
      <w:lvlText w:val="%4."/>
      <w:lvlJc w:val="left"/>
      <w:pPr>
        <w:ind w:left="3164" w:hanging="360"/>
      </w:pPr>
    </w:lvl>
    <w:lvl w:ilvl="4" w:tplc="B1CC6888" w:tentative="1">
      <w:start w:val="1"/>
      <w:numFmt w:val="lowerLetter"/>
      <w:lvlText w:val="%5."/>
      <w:lvlJc w:val="left"/>
      <w:pPr>
        <w:ind w:left="3884" w:hanging="360"/>
      </w:pPr>
    </w:lvl>
    <w:lvl w:ilvl="5" w:tplc="B29CAA82" w:tentative="1">
      <w:start w:val="1"/>
      <w:numFmt w:val="lowerRoman"/>
      <w:lvlText w:val="%6."/>
      <w:lvlJc w:val="right"/>
      <w:pPr>
        <w:ind w:left="4604" w:hanging="180"/>
      </w:pPr>
    </w:lvl>
    <w:lvl w:ilvl="6" w:tplc="D8BEB3F4" w:tentative="1">
      <w:start w:val="1"/>
      <w:numFmt w:val="decimal"/>
      <w:lvlText w:val="%7."/>
      <w:lvlJc w:val="left"/>
      <w:pPr>
        <w:ind w:left="5324" w:hanging="360"/>
      </w:pPr>
    </w:lvl>
    <w:lvl w:ilvl="7" w:tplc="449EE5E8" w:tentative="1">
      <w:start w:val="1"/>
      <w:numFmt w:val="lowerLetter"/>
      <w:lvlText w:val="%8."/>
      <w:lvlJc w:val="left"/>
      <w:pPr>
        <w:ind w:left="6044" w:hanging="360"/>
      </w:pPr>
    </w:lvl>
    <w:lvl w:ilvl="8" w:tplc="8018AE30" w:tentative="1">
      <w:start w:val="1"/>
      <w:numFmt w:val="lowerRoman"/>
      <w:lvlText w:val="%9."/>
      <w:lvlJc w:val="right"/>
      <w:pPr>
        <w:ind w:left="6764" w:hanging="180"/>
      </w:pPr>
    </w:lvl>
  </w:abstractNum>
  <w:abstractNum w:abstractNumId="6" w15:restartNumberingAfterBreak="0">
    <w:nsid w:val="16101803"/>
    <w:multiLevelType w:val="multilevel"/>
    <w:tmpl w:val="AFA84B38"/>
    <w:lvl w:ilvl="0">
      <w:start w:val="5"/>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18B74944"/>
    <w:multiLevelType w:val="multilevel"/>
    <w:tmpl w:val="DCCC1BAE"/>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15:restartNumberingAfterBreak="0">
    <w:nsid w:val="1BE84612"/>
    <w:multiLevelType w:val="multilevel"/>
    <w:tmpl w:val="838ACBF6"/>
    <w:lvl w:ilvl="0">
      <w:start w:val="1"/>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1D52054B"/>
    <w:multiLevelType w:val="multilevel"/>
    <w:tmpl w:val="58587980"/>
    <w:lvl w:ilvl="0">
      <w:start w:val="9"/>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10" w15:restartNumberingAfterBreak="0">
    <w:nsid w:val="1ECE7804"/>
    <w:multiLevelType w:val="multilevel"/>
    <w:tmpl w:val="E73EE8A6"/>
    <w:lvl w:ilvl="0">
      <w:start w:val="2"/>
      <w:numFmt w:val="decimal"/>
      <w:lvlText w:val="%1."/>
      <w:lvlJc w:val="left"/>
      <w:pPr>
        <w:ind w:left="360" w:hanging="360"/>
      </w:p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2792B3A"/>
    <w:multiLevelType w:val="multilevel"/>
    <w:tmpl w:val="03A67768"/>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2" w15:restartNumberingAfterBreak="0">
    <w:nsid w:val="24BC00D7"/>
    <w:multiLevelType w:val="multilevel"/>
    <w:tmpl w:val="A7422416"/>
    <w:lvl w:ilvl="0">
      <w:start w:val="9"/>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264E3926"/>
    <w:multiLevelType w:val="multilevel"/>
    <w:tmpl w:val="29D8A4B0"/>
    <w:lvl w:ilvl="0">
      <w:start w:val="4"/>
      <w:numFmt w:val="decimal"/>
      <w:lvlText w:val="%1."/>
      <w:lvlJc w:val="left"/>
      <w:pPr>
        <w:ind w:left="360" w:hanging="360"/>
      </w:pPr>
      <w:rPr>
        <w:i/>
      </w:rPr>
    </w:lvl>
    <w:lvl w:ilvl="1">
      <w:start w:val="1"/>
      <w:numFmt w:val="decimal"/>
      <w:lvlText w:val="%1.%2."/>
      <w:lvlJc w:val="left"/>
      <w:pPr>
        <w:ind w:left="360" w:hanging="360"/>
      </w:pPr>
      <w:rPr>
        <w:i w:val="0"/>
      </w:rPr>
    </w:lvl>
    <w:lvl w:ilvl="2">
      <w:start w:val="1"/>
      <w:numFmt w:val="decimal"/>
      <w:lvlText w:val="%1.%2.%3."/>
      <w:lvlJc w:val="left"/>
      <w:pPr>
        <w:ind w:left="720" w:hanging="720"/>
      </w:pPr>
      <w:rPr>
        <w:i/>
      </w:rPr>
    </w:lvl>
    <w:lvl w:ilvl="3">
      <w:start w:val="1"/>
      <w:numFmt w:val="decimal"/>
      <w:lvlText w:val="%1.%2.%3.%4."/>
      <w:lvlJc w:val="left"/>
      <w:pPr>
        <w:ind w:left="720" w:hanging="720"/>
      </w:pPr>
      <w:rPr>
        <w:i/>
      </w:rPr>
    </w:lvl>
    <w:lvl w:ilvl="4">
      <w:start w:val="1"/>
      <w:numFmt w:val="decimal"/>
      <w:lvlText w:val="%1.%2.%3.%4.%5."/>
      <w:lvlJc w:val="left"/>
      <w:pPr>
        <w:ind w:left="1080" w:hanging="1080"/>
      </w:pPr>
      <w:rPr>
        <w:i/>
      </w:rPr>
    </w:lvl>
    <w:lvl w:ilvl="5">
      <w:start w:val="1"/>
      <w:numFmt w:val="decimal"/>
      <w:lvlText w:val="%1.%2.%3.%4.%5.%6."/>
      <w:lvlJc w:val="left"/>
      <w:pPr>
        <w:ind w:left="1080" w:hanging="1080"/>
      </w:pPr>
      <w:rPr>
        <w:i/>
      </w:rPr>
    </w:lvl>
    <w:lvl w:ilvl="6">
      <w:start w:val="1"/>
      <w:numFmt w:val="decimal"/>
      <w:lvlText w:val="%1.%2.%3.%4.%5.%6.%7."/>
      <w:lvlJc w:val="left"/>
      <w:pPr>
        <w:ind w:left="1440" w:hanging="1440"/>
      </w:pPr>
      <w:rPr>
        <w:i/>
      </w:rPr>
    </w:lvl>
    <w:lvl w:ilvl="7">
      <w:start w:val="1"/>
      <w:numFmt w:val="decimal"/>
      <w:lvlText w:val="%1.%2.%3.%4.%5.%6.%7.%8."/>
      <w:lvlJc w:val="left"/>
      <w:pPr>
        <w:ind w:left="1440" w:hanging="1440"/>
      </w:pPr>
      <w:rPr>
        <w:i/>
      </w:rPr>
    </w:lvl>
    <w:lvl w:ilvl="8">
      <w:start w:val="1"/>
      <w:numFmt w:val="decimal"/>
      <w:lvlText w:val="%1.%2.%3.%4.%5.%6.%7.%8.%9."/>
      <w:lvlJc w:val="left"/>
      <w:pPr>
        <w:ind w:left="1800" w:hanging="1800"/>
      </w:pPr>
      <w:rPr>
        <w:i/>
      </w:rPr>
    </w:lvl>
  </w:abstractNum>
  <w:abstractNum w:abstractNumId="14" w15:restartNumberingAfterBreak="0">
    <w:nsid w:val="288665FF"/>
    <w:multiLevelType w:val="multilevel"/>
    <w:tmpl w:val="5F1C30C0"/>
    <w:lvl w:ilvl="0">
      <w:start w:val="3"/>
      <w:numFmt w:val="decimal"/>
      <w:lvlText w:val="%1."/>
      <w:lvlJc w:val="left"/>
      <w:pPr>
        <w:ind w:left="360" w:hanging="360"/>
      </w:pPr>
      <w:rPr>
        <w:rFonts w:hint="default"/>
        <w:b w:val="0"/>
      </w:rPr>
    </w:lvl>
    <w:lvl w:ilvl="1">
      <w:start w:val="2"/>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15" w15:restartNumberingAfterBreak="0">
    <w:nsid w:val="2AF2508E"/>
    <w:multiLevelType w:val="multilevel"/>
    <w:tmpl w:val="BC7A3C40"/>
    <w:lvl w:ilvl="0">
      <w:start w:val="6"/>
      <w:numFmt w:val="decimal"/>
      <w:lvlText w:val="%1."/>
      <w:lvlJc w:val="left"/>
      <w:pPr>
        <w:ind w:left="360" w:hanging="360"/>
      </w:pPr>
    </w:lvl>
    <w:lvl w:ilvl="1">
      <w:start w:val="1"/>
      <w:numFmt w:val="decimal"/>
      <w:lvlText w:val="%1.%2."/>
      <w:lvlJc w:val="left"/>
      <w:pPr>
        <w:ind w:left="1080" w:hanging="360"/>
      </w:p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16" w15:restartNumberingAfterBreak="0">
    <w:nsid w:val="2F297C9B"/>
    <w:multiLevelType w:val="hybridMultilevel"/>
    <w:tmpl w:val="13D2B01A"/>
    <w:lvl w:ilvl="0" w:tplc="0E3C7096">
      <w:start w:val="1"/>
      <w:numFmt w:val="decimal"/>
      <w:lvlText w:val="%1."/>
      <w:lvlJc w:val="left"/>
      <w:pPr>
        <w:ind w:left="720" w:hanging="360"/>
      </w:pPr>
      <w:rPr>
        <w:rFonts w:hint="default"/>
        <w:b w:val="0"/>
        <w:i w:val="0"/>
        <w:sz w:val="24"/>
        <w:szCs w:val="24"/>
      </w:rPr>
    </w:lvl>
    <w:lvl w:ilvl="1" w:tplc="C3C01FD4" w:tentative="1">
      <w:start w:val="1"/>
      <w:numFmt w:val="lowerLetter"/>
      <w:lvlText w:val="%2."/>
      <w:lvlJc w:val="left"/>
      <w:pPr>
        <w:ind w:left="1440" w:hanging="360"/>
      </w:pPr>
    </w:lvl>
    <w:lvl w:ilvl="2" w:tplc="84F8B6EE" w:tentative="1">
      <w:start w:val="1"/>
      <w:numFmt w:val="lowerRoman"/>
      <w:lvlText w:val="%3."/>
      <w:lvlJc w:val="right"/>
      <w:pPr>
        <w:ind w:left="2160" w:hanging="180"/>
      </w:pPr>
    </w:lvl>
    <w:lvl w:ilvl="3" w:tplc="6EF665F4" w:tentative="1">
      <w:start w:val="1"/>
      <w:numFmt w:val="decimal"/>
      <w:lvlText w:val="%4."/>
      <w:lvlJc w:val="left"/>
      <w:pPr>
        <w:ind w:left="2880" w:hanging="360"/>
      </w:pPr>
    </w:lvl>
    <w:lvl w:ilvl="4" w:tplc="9F1216B4" w:tentative="1">
      <w:start w:val="1"/>
      <w:numFmt w:val="lowerLetter"/>
      <w:lvlText w:val="%5."/>
      <w:lvlJc w:val="left"/>
      <w:pPr>
        <w:ind w:left="3600" w:hanging="360"/>
      </w:pPr>
    </w:lvl>
    <w:lvl w:ilvl="5" w:tplc="3A74F95C" w:tentative="1">
      <w:start w:val="1"/>
      <w:numFmt w:val="lowerRoman"/>
      <w:lvlText w:val="%6."/>
      <w:lvlJc w:val="right"/>
      <w:pPr>
        <w:ind w:left="4320" w:hanging="180"/>
      </w:pPr>
    </w:lvl>
    <w:lvl w:ilvl="6" w:tplc="FD347A7C" w:tentative="1">
      <w:start w:val="1"/>
      <w:numFmt w:val="decimal"/>
      <w:lvlText w:val="%7."/>
      <w:lvlJc w:val="left"/>
      <w:pPr>
        <w:ind w:left="5040" w:hanging="360"/>
      </w:pPr>
    </w:lvl>
    <w:lvl w:ilvl="7" w:tplc="793209DC" w:tentative="1">
      <w:start w:val="1"/>
      <w:numFmt w:val="lowerLetter"/>
      <w:lvlText w:val="%8."/>
      <w:lvlJc w:val="left"/>
      <w:pPr>
        <w:ind w:left="5760" w:hanging="360"/>
      </w:pPr>
    </w:lvl>
    <w:lvl w:ilvl="8" w:tplc="87345EAC" w:tentative="1">
      <w:start w:val="1"/>
      <w:numFmt w:val="lowerRoman"/>
      <w:lvlText w:val="%9."/>
      <w:lvlJc w:val="right"/>
      <w:pPr>
        <w:ind w:left="6480" w:hanging="180"/>
      </w:pPr>
    </w:lvl>
  </w:abstractNum>
  <w:abstractNum w:abstractNumId="17" w15:restartNumberingAfterBreak="0">
    <w:nsid w:val="3170591B"/>
    <w:multiLevelType w:val="multilevel"/>
    <w:tmpl w:val="CD6AE3C4"/>
    <w:lvl w:ilvl="0">
      <w:start w:val="1"/>
      <w:numFmt w:val="decimal"/>
      <w:lvlText w:val="%1."/>
      <w:lvlJc w:val="left"/>
      <w:pPr>
        <w:ind w:left="720" w:hanging="360"/>
      </w:pPr>
      <w:rPr>
        <w:rFonts w:hint="default"/>
        <w:b w:val="0"/>
        <w:color w:val="auto"/>
      </w:rPr>
    </w:lvl>
    <w:lvl w:ilvl="1">
      <w:start w:val="1"/>
      <w:numFmt w:val="decimal"/>
      <w:isLgl/>
      <w:lvlText w:val="%1.%2."/>
      <w:lvlJc w:val="left"/>
      <w:pPr>
        <w:ind w:left="720" w:hanging="360"/>
      </w:pPr>
      <w:rPr>
        <w:rFonts w:eastAsia="Times New Roman" w:hint="default"/>
      </w:rPr>
    </w:lvl>
    <w:lvl w:ilvl="2">
      <w:start w:val="1"/>
      <w:numFmt w:val="decimal"/>
      <w:isLgl/>
      <w:lvlText w:val="%1.%2.%3."/>
      <w:lvlJc w:val="left"/>
      <w:pPr>
        <w:ind w:left="1080" w:hanging="720"/>
      </w:pPr>
      <w:rPr>
        <w:rFonts w:eastAsia="Times New Roman" w:hint="default"/>
      </w:rPr>
    </w:lvl>
    <w:lvl w:ilvl="3">
      <w:start w:val="1"/>
      <w:numFmt w:val="decimal"/>
      <w:isLgl/>
      <w:lvlText w:val="%1.%2.%3.%4."/>
      <w:lvlJc w:val="left"/>
      <w:pPr>
        <w:ind w:left="1080" w:hanging="720"/>
      </w:pPr>
      <w:rPr>
        <w:rFonts w:eastAsia="Times New Roman" w:hint="default"/>
      </w:rPr>
    </w:lvl>
    <w:lvl w:ilvl="4">
      <w:start w:val="1"/>
      <w:numFmt w:val="decimal"/>
      <w:isLgl/>
      <w:lvlText w:val="%1.%2.%3.%4.%5."/>
      <w:lvlJc w:val="left"/>
      <w:pPr>
        <w:ind w:left="1440" w:hanging="1080"/>
      </w:pPr>
      <w:rPr>
        <w:rFonts w:eastAsia="Times New Roman" w:hint="default"/>
      </w:rPr>
    </w:lvl>
    <w:lvl w:ilvl="5">
      <w:start w:val="1"/>
      <w:numFmt w:val="decimal"/>
      <w:isLgl/>
      <w:lvlText w:val="%1.%2.%3.%4.%5.%6."/>
      <w:lvlJc w:val="left"/>
      <w:pPr>
        <w:ind w:left="1440" w:hanging="1080"/>
      </w:pPr>
      <w:rPr>
        <w:rFonts w:eastAsia="Times New Roman" w:hint="default"/>
      </w:rPr>
    </w:lvl>
    <w:lvl w:ilvl="6">
      <w:start w:val="1"/>
      <w:numFmt w:val="decimal"/>
      <w:isLgl/>
      <w:lvlText w:val="%1.%2.%3.%4.%5.%6.%7."/>
      <w:lvlJc w:val="left"/>
      <w:pPr>
        <w:ind w:left="1800" w:hanging="1440"/>
      </w:pPr>
      <w:rPr>
        <w:rFonts w:eastAsia="Times New Roman" w:hint="default"/>
      </w:rPr>
    </w:lvl>
    <w:lvl w:ilvl="7">
      <w:start w:val="1"/>
      <w:numFmt w:val="decimal"/>
      <w:isLgl/>
      <w:lvlText w:val="%1.%2.%3.%4.%5.%6.%7.%8."/>
      <w:lvlJc w:val="left"/>
      <w:pPr>
        <w:ind w:left="1800" w:hanging="1440"/>
      </w:pPr>
      <w:rPr>
        <w:rFonts w:eastAsia="Times New Roman" w:hint="default"/>
      </w:rPr>
    </w:lvl>
    <w:lvl w:ilvl="8">
      <w:start w:val="1"/>
      <w:numFmt w:val="decimal"/>
      <w:isLgl/>
      <w:lvlText w:val="%1.%2.%3.%4.%5.%6.%7.%8.%9."/>
      <w:lvlJc w:val="left"/>
      <w:pPr>
        <w:ind w:left="2160" w:hanging="1800"/>
      </w:pPr>
      <w:rPr>
        <w:rFonts w:eastAsia="Times New Roman" w:hint="default"/>
      </w:rPr>
    </w:lvl>
  </w:abstractNum>
  <w:abstractNum w:abstractNumId="18" w15:restartNumberingAfterBreak="0">
    <w:nsid w:val="31BC2DEF"/>
    <w:multiLevelType w:val="hybridMultilevel"/>
    <w:tmpl w:val="6C6A9622"/>
    <w:lvl w:ilvl="0" w:tplc="1C44B4CA">
      <w:start w:val="1"/>
      <w:numFmt w:val="decimal"/>
      <w:lvlText w:val="%1."/>
      <w:lvlJc w:val="left"/>
      <w:pPr>
        <w:ind w:left="720" w:hanging="360"/>
      </w:pPr>
      <w:rPr>
        <w:rFonts w:hint="default"/>
      </w:rPr>
    </w:lvl>
    <w:lvl w:ilvl="1" w:tplc="25CC5BD8" w:tentative="1">
      <w:start w:val="1"/>
      <w:numFmt w:val="lowerLetter"/>
      <w:lvlText w:val="%2."/>
      <w:lvlJc w:val="left"/>
      <w:pPr>
        <w:ind w:left="1440" w:hanging="360"/>
      </w:pPr>
    </w:lvl>
    <w:lvl w:ilvl="2" w:tplc="F058200A" w:tentative="1">
      <w:start w:val="1"/>
      <w:numFmt w:val="lowerRoman"/>
      <w:lvlText w:val="%3."/>
      <w:lvlJc w:val="right"/>
      <w:pPr>
        <w:ind w:left="2160" w:hanging="180"/>
      </w:pPr>
    </w:lvl>
    <w:lvl w:ilvl="3" w:tplc="A49C6530" w:tentative="1">
      <w:start w:val="1"/>
      <w:numFmt w:val="decimal"/>
      <w:lvlText w:val="%4."/>
      <w:lvlJc w:val="left"/>
      <w:pPr>
        <w:ind w:left="2880" w:hanging="360"/>
      </w:pPr>
    </w:lvl>
    <w:lvl w:ilvl="4" w:tplc="70C46A98" w:tentative="1">
      <w:start w:val="1"/>
      <w:numFmt w:val="lowerLetter"/>
      <w:lvlText w:val="%5."/>
      <w:lvlJc w:val="left"/>
      <w:pPr>
        <w:ind w:left="3600" w:hanging="360"/>
      </w:pPr>
    </w:lvl>
    <w:lvl w:ilvl="5" w:tplc="E790FF9A" w:tentative="1">
      <w:start w:val="1"/>
      <w:numFmt w:val="lowerRoman"/>
      <w:lvlText w:val="%6."/>
      <w:lvlJc w:val="right"/>
      <w:pPr>
        <w:ind w:left="4320" w:hanging="180"/>
      </w:pPr>
    </w:lvl>
    <w:lvl w:ilvl="6" w:tplc="85963B8C" w:tentative="1">
      <w:start w:val="1"/>
      <w:numFmt w:val="decimal"/>
      <w:lvlText w:val="%7."/>
      <w:lvlJc w:val="left"/>
      <w:pPr>
        <w:ind w:left="5040" w:hanging="360"/>
      </w:pPr>
    </w:lvl>
    <w:lvl w:ilvl="7" w:tplc="D990E336" w:tentative="1">
      <w:start w:val="1"/>
      <w:numFmt w:val="lowerLetter"/>
      <w:lvlText w:val="%8."/>
      <w:lvlJc w:val="left"/>
      <w:pPr>
        <w:ind w:left="5760" w:hanging="360"/>
      </w:pPr>
    </w:lvl>
    <w:lvl w:ilvl="8" w:tplc="0D8AC67A" w:tentative="1">
      <w:start w:val="1"/>
      <w:numFmt w:val="lowerRoman"/>
      <w:lvlText w:val="%9."/>
      <w:lvlJc w:val="right"/>
      <w:pPr>
        <w:ind w:left="6480" w:hanging="180"/>
      </w:pPr>
    </w:lvl>
  </w:abstractNum>
  <w:abstractNum w:abstractNumId="19" w15:restartNumberingAfterBreak="0">
    <w:nsid w:val="35C04086"/>
    <w:multiLevelType w:val="hybridMultilevel"/>
    <w:tmpl w:val="00C61504"/>
    <w:lvl w:ilvl="0" w:tplc="98AC8A1E">
      <w:start w:val="1"/>
      <w:numFmt w:val="decimal"/>
      <w:lvlText w:val="%1)"/>
      <w:lvlJc w:val="left"/>
      <w:pPr>
        <w:tabs>
          <w:tab w:val="num" w:pos="284"/>
        </w:tabs>
        <w:ind w:left="284" w:hanging="284"/>
      </w:pPr>
      <w:rPr>
        <w:rFonts w:ascii="Times New Roman" w:hAnsi="Times New Roman" w:hint="default"/>
        <w:b w:val="0"/>
        <w:i w:val="0"/>
        <w:color w:val="auto"/>
        <w:sz w:val="22"/>
        <w:szCs w:val="22"/>
      </w:r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20" w15:restartNumberingAfterBreak="0">
    <w:nsid w:val="3C8B558F"/>
    <w:multiLevelType w:val="hybridMultilevel"/>
    <w:tmpl w:val="6F569D6A"/>
    <w:lvl w:ilvl="0" w:tplc="84C060AC">
      <w:start w:val="1"/>
      <w:numFmt w:val="decimal"/>
      <w:lvlText w:val="%1."/>
      <w:lvlJc w:val="left"/>
      <w:pPr>
        <w:ind w:left="502" w:hanging="360"/>
      </w:pPr>
      <w:rPr>
        <w:rFonts w:ascii="Times New Roman" w:hAnsi="Times New Roman" w:cs="Times New Roman" w:hint="default"/>
        <w:b w:val="0"/>
        <w:i w:val="0"/>
        <w:color w:val="auto"/>
        <w:sz w:val="24"/>
        <w:szCs w:val="24"/>
      </w:rPr>
    </w:lvl>
    <w:lvl w:ilvl="1" w:tplc="1DBAEF26" w:tentative="1">
      <w:start w:val="1"/>
      <w:numFmt w:val="lowerLetter"/>
      <w:lvlText w:val="%2."/>
      <w:lvlJc w:val="left"/>
      <w:pPr>
        <w:ind w:left="1440" w:hanging="360"/>
      </w:pPr>
    </w:lvl>
    <w:lvl w:ilvl="2" w:tplc="0DA4D13A">
      <w:start w:val="1"/>
      <w:numFmt w:val="lowerRoman"/>
      <w:lvlText w:val="%3."/>
      <w:lvlJc w:val="right"/>
      <w:pPr>
        <w:ind w:left="2160" w:hanging="180"/>
      </w:pPr>
    </w:lvl>
    <w:lvl w:ilvl="3" w:tplc="1B8E678C" w:tentative="1">
      <w:start w:val="1"/>
      <w:numFmt w:val="decimal"/>
      <w:lvlText w:val="%4."/>
      <w:lvlJc w:val="left"/>
      <w:pPr>
        <w:ind w:left="2880" w:hanging="360"/>
      </w:pPr>
    </w:lvl>
    <w:lvl w:ilvl="4" w:tplc="D2C211CA" w:tentative="1">
      <w:start w:val="1"/>
      <w:numFmt w:val="lowerLetter"/>
      <w:lvlText w:val="%5."/>
      <w:lvlJc w:val="left"/>
      <w:pPr>
        <w:ind w:left="3600" w:hanging="360"/>
      </w:pPr>
    </w:lvl>
    <w:lvl w:ilvl="5" w:tplc="CE74D7DE" w:tentative="1">
      <w:start w:val="1"/>
      <w:numFmt w:val="lowerRoman"/>
      <w:lvlText w:val="%6."/>
      <w:lvlJc w:val="right"/>
      <w:pPr>
        <w:ind w:left="4320" w:hanging="180"/>
      </w:pPr>
    </w:lvl>
    <w:lvl w:ilvl="6" w:tplc="0AB4E69A" w:tentative="1">
      <w:start w:val="1"/>
      <w:numFmt w:val="decimal"/>
      <w:lvlText w:val="%7."/>
      <w:lvlJc w:val="left"/>
      <w:pPr>
        <w:ind w:left="5040" w:hanging="360"/>
      </w:pPr>
    </w:lvl>
    <w:lvl w:ilvl="7" w:tplc="409C2CCA" w:tentative="1">
      <w:start w:val="1"/>
      <w:numFmt w:val="lowerLetter"/>
      <w:lvlText w:val="%8."/>
      <w:lvlJc w:val="left"/>
      <w:pPr>
        <w:ind w:left="5760" w:hanging="360"/>
      </w:pPr>
    </w:lvl>
    <w:lvl w:ilvl="8" w:tplc="CA7EEFC8" w:tentative="1">
      <w:start w:val="1"/>
      <w:numFmt w:val="lowerRoman"/>
      <w:lvlText w:val="%9."/>
      <w:lvlJc w:val="right"/>
      <w:pPr>
        <w:ind w:left="6480" w:hanging="180"/>
      </w:pPr>
    </w:lvl>
  </w:abstractNum>
  <w:abstractNum w:abstractNumId="21" w15:restartNumberingAfterBreak="0">
    <w:nsid w:val="3DAB7CC0"/>
    <w:multiLevelType w:val="multilevel"/>
    <w:tmpl w:val="507E42CA"/>
    <w:lvl w:ilvl="0">
      <w:start w:val="8"/>
      <w:numFmt w:val="decimal"/>
      <w:lvlText w:val="%1."/>
      <w:lvlJc w:val="left"/>
      <w:pPr>
        <w:ind w:left="360" w:hanging="360"/>
      </w:pPr>
    </w:lvl>
    <w:lvl w:ilvl="1">
      <w:start w:val="1"/>
      <w:numFmt w:val="decimal"/>
      <w:lvlText w:val="%1.%2."/>
      <w:lvlJc w:val="left"/>
      <w:pPr>
        <w:ind w:left="716" w:hanging="432"/>
      </w:p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44134B1D"/>
    <w:multiLevelType w:val="hybridMultilevel"/>
    <w:tmpl w:val="8BBAC6F2"/>
    <w:lvl w:ilvl="0" w:tplc="2AE86700">
      <w:start w:val="1"/>
      <w:numFmt w:val="decimal"/>
      <w:lvlText w:val="%1."/>
      <w:lvlJc w:val="left"/>
      <w:pPr>
        <w:ind w:left="1080" w:hanging="360"/>
      </w:pPr>
      <w:rPr>
        <w:rFonts w:hint="default"/>
      </w:rPr>
    </w:lvl>
    <w:lvl w:ilvl="1" w:tplc="DDB880C6" w:tentative="1">
      <w:start w:val="1"/>
      <w:numFmt w:val="lowerLetter"/>
      <w:lvlText w:val="%2."/>
      <w:lvlJc w:val="left"/>
      <w:pPr>
        <w:ind w:left="1800" w:hanging="360"/>
      </w:pPr>
    </w:lvl>
    <w:lvl w:ilvl="2" w:tplc="C1B038A8" w:tentative="1">
      <w:start w:val="1"/>
      <w:numFmt w:val="lowerRoman"/>
      <w:lvlText w:val="%3."/>
      <w:lvlJc w:val="right"/>
      <w:pPr>
        <w:ind w:left="2520" w:hanging="180"/>
      </w:pPr>
    </w:lvl>
    <w:lvl w:ilvl="3" w:tplc="CFE039A2" w:tentative="1">
      <w:start w:val="1"/>
      <w:numFmt w:val="decimal"/>
      <w:lvlText w:val="%4."/>
      <w:lvlJc w:val="left"/>
      <w:pPr>
        <w:ind w:left="3240" w:hanging="360"/>
      </w:pPr>
    </w:lvl>
    <w:lvl w:ilvl="4" w:tplc="8C0E65DC" w:tentative="1">
      <w:start w:val="1"/>
      <w:numFmt w:val="lowerLetter"/>
      <w:lvlText w:val="%5."/>
      <w:lvlJc w:val="left"/>
      <w:pPr>
        <w:ind w:left="3960" w:hanging="360"/>
      </w:pPr>
    </w:lvl>
    <w:lvl w:ilvl="5" w:tplc="100CDEBE" w:tentative="1">
      <w:start w:val="1"/>
      <w:numFmt w:val="lowerRoman"/>
      <w:lvlText w:val="%6."/>
      <w:lvlJc w:val="right"/>
      <w:pPr>
        <w:ind w:left="4680" w:hanging="180"/>
      </w:pPr>
    </w:lvl>
    <w:lvl w:ilvl="6" w:tplc="D8C20E38" w:tentative="1">
      <w:start w:val="1"/>
      <w:numFmt w:val="decimal"/>
      <w:lvlText w:val="%7."/>
      <w:lvlJc w:val="left"/>
      <w:pPr>
        <w:ind w:left="5400" w:hanging="360"/>
      </w:pPr>
    </w:lvl>
    <w:lvl w:ilvl="7" w:tplc="C91A896A" w:tentative="1">
      <w:start w:val="1"/>
      <w:numFmt w:val="lowerLetter"/>
      <w:lvlText w:val="%8."/>
      <w:lvlJc w:val="left"/>
      <w:pPr>
        <w:ind w:left="6120" w:hanging="360"/>
      </w:pPr>
    </w:lvl>
    <w:lvl w:ilvl="8" w:tplc="181C511E" w:tentative="1">
      <w:start w:val="1"/>
      <w:numFmt w:val="lowerRoman"/>
      <w:lvlText w:val="%9."/>
      <w:lvlJc w:val="right"/>
      <w:pPr>
        <w:ind w:left="6840" w:hanging="180"/>
      </w:pPr>
    </w:lvl>
  </w:abstractNum>
  <w:abstractNum w:abstractNumId="23" w15:restartNumberingAfterBreak="0">
    <w:nsid w:val="45D660BF"/>
    <w:multiLevelType w:val="multilevel"/>
    <w:tmpl w:val="DC8A5D48"/>
    <w:lvl w:ilvl="0">
      <w:start w:val="3"/>
      <w:numFmt w:val="decimal"/>
      <w:lvlText w:val="%1."/>
      <w:lvlJc w:val="left"/>
      <w:pPr>
        <w:ind w:left="360" w:hanging="360"/>
      </w:pPr>
      <w:rPr>
        <w:rFonts w:hint="default"/>
        <w:sz w:val="24"/>
      </w:rPr>
    </w:lvl>
    <w:lvl w:ilvl="1">
      <w:start w:val="1"/>
      <w:numFmt w:val="decimal"/>
      <w:lvlText w:val="%1.%2."/>
      <w:lvlJc w:val="left"/>
      <w:pPr>
        <w:ind w:left="360" w:hanging="360"/>
      </w:pPr>
      <w:rPr>
        <w:rFonts w:hint="default"/>
        <w:sz w:val="24"/>
      </w:rPr>
    </w:lvl>
    <w:lvl w:ilvl="2">
      <w:start w:val="1"/>
      <w:numFmt w:val="decimal"/>
      <w:lvlText w:val="%1.%2.%3."/>
      <w:lvlJc w:val="left"/>
      <w:pPr>
        <w:ind w:left="720" w:hanging="720"/>
      </w:pPr>
      <w:rPr>
        <w:rFonts w:hint="default"/>
        <w:b w:val="0"/>
        <w:bCs w:val="0"/>
        <w:sz w:val="24"/>
      </w:rPr>
    </w:lvl>
    <w:lvl w:ilvl="3">
      <w:start w:val="1"/>
      <w:numFmt w:val="decimal"/>
      <w:lvlText w:val="%1.%2.%3.%4."/>
      <w:lvlJc w:val="left"/>
      <w:pPr>
        <w:ind w:left="720" w:hanging="720"/>
      </w:pPr>
      <w:rPr>
        <w:rFonts w:hint="default"/>
        <w:sz w:val="24"/>
      </w:rPr>
    </w:lvl>
    <w:lvl w:ilvl="4">
      <w:start w:val="1"/>
      <w:numFmt w:val="decimal"/>
      <w:lvlText w:val="%1.%2.%3.%4.%5."/>
      <w:lvlJc w:val="left"/>
      <w:pPr>
        <w:ind w:left="1080" w:hanging="1080"/>
      </w:pPr>
      <w:rPr>
        <w:rFonts w:hint="default"/>
        <w:sz w:val="24"/>
      </w:rPr>
    </w:lvl>
    <w:lvl w:ilvl="5">
      <w:start w:val="1"/>
      <w:numFmt w:val="decimal"/>
      <w:lvlText w:val="%1.%2.%3.%4.%5.%6."/>
      <w:lvlJc w:val="left"/>
      <w:pPr>
        <w:ind w:left="1080" w:hanging="1080"/>
      </w:pPr>
      <w:rPr>
        <w:rFonts w:hint="default"/>
        <w:sz w:val="24"/>
      </w:rPr>
    </w:lvl>
    <w:lvl w:ilvl="6">
      <w:start w:val="1"/>
      <w:numFmt w:val="decimal"/>
      <w:lvlText w:val="%1.%2.%3.%4.%5.%6.%7."/>
      <w:lvlJc w:val="left"/>
      <w:pPr>
        <w:ind w:left="1440" w:hanging="1440"/>
      </w:pPr>
      <w:rPr>
        <w:rFonts w:hint="default"/>
        <w:sz w:val="24"/>
      </w:rPr>
    </w:lvl>
    <w:lvl w:ilvl="7">
      <w:start w:val="1"/>
      <w:numFmt w:val="decimal"/>
      <w:lvlText w:val="%1.%2.%3.%4.%5.%6.%7.%8."/>
      <w:lvlJc w:val="left"/>
      <w:pPr>
        <w:ind w:left="1440" w:hanging="1440"/>
      </w:pPr>
      <w:rPr>
        <w:rFonts w:hint="default"/>
        <w:sz w:val="24"/>
      </w:rPr>
    </w:lvl>
    <w:lvl w:ilvl="8">
      <w:start w:val="1"/>
      <w:numFmt w:val="decimal"/>
      <w:lvlText w:val="%1.%2.%3.%4.%5.%6.%7.%8.%9."/>
      <w:lvlJc w:val="left"/>
      <w:pPr>
        <w:ind w:left="1800" w:hanging="1800"/>
      </w:pPr>
      <w:rPr>
        <w:rFonts w:hint="default"/>
        <w:sz w:val="24"/>
      </w:rPr>
    </w:lvl>
  </w:abstractNum>
  <w:abstractNum w:abstractNumId="24" w15:restartNumberingAfterBreak="0">
    <w:nsid w:val="46AB5063"/>
    <w:multiLevelType w:val="multilevel"/>
    <w:tmpl w:val="4F8032B2"/>
    <w:lvl w:ilvl="0">
      <w:start w:val="3"/>
      <w:numFmt w:val="decimal"/>
      <w:lvlText w:val="%1."/>
      <w:lvlJc w:val="left"/>
      <w:pPr>
        <w:ind w:left="360" w:hanging="360"/>
      </w:pPr>
      <w:rPr>
        <w:b/>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474861DC"/>
    <w:multiLevelType w:val="hybridMultilevel"/>
    <w:tmpl w:val="7060A4D8"/>
    <w:lvl w:ilvl="0" w:tplc="E4E81E64">
      <w:start w:val="1"/>
      <w:numFmt w:val="upperRoman"/>
      <w:lvlText w:val="%1."/>
      <w:lvlJc w:val="left"/>
      <w:pPr>
        <w:tabs>
          <w:tab w:val="num" w:pos="1080"/>
        </w:tabs>
        <w:ind w:left="1080" w:hanging="720"/>
      </w:pPr>
      <w:rPr>
        <w:rFonts w:hint="default"/>
        <w:b/>
        <w:i w:val="0"/>
        <w:sz w:val="28"/>
      </w:rPr>
    </w:lvl>
    <w:lvl w:ilvl="1" w:tplc="26CE38FC">
      <w:start w:val="23"/>
      <w:numFmt w:val="bullet"/>
      <w:lvlText w:val="-"/>
      <w:lvlJc w:val="left"/>
      <w:pPr>
        <w:tabs>
          <w:tab w:val="num" w:pos="1440"/>
        </w:tabs>
        <w:ind w:left="1440" w:hanging="360"/>
      </w:pPr>
      <w:rPr>
        <w:rFonts w:ascii="Times New Roman" w:eastAsia="Times New Roman" w:hAnsi="Times New Roman" w:cs="Times New Roman" w:hint="default"/>
      </w:rPr>
    </w:lvl>
    <w:lvl w:ilvl="2" w:tplc="A5B49260" w:tentative="1">
      <w:start w:val="1"/>
      <w:numFmt w:val="lowerRoman"/>
      <w:lvlText w:val="%3."/>
      <w:lvlJc w:val="right"/>
      <w:pPr>
        <w:tabs>
          <w:tab w:val="num" w:pos="2160"/>
        </w:tabs>
        <w:ind w:left="2160" w:hanging="180"/>
      </w:pPr>
    </w:lvl>
    <w:lvl w:ilvl="3" w:tplc="F4DAFD24" w:tentative="1">
      <w:start w:val="1"/>
      <w:numFmt w:val="decimal"/>
      <w:lvlText w:val="%4."/>
      <w:lvlJc w:val="left"/>
      <w:pPr>
        <w:tabs>
          <w:tab w:val="num" w:pos="2880"/>
        </w:tabs>
        <w:ind w:left="2880" w:hanging="360"/>
      </w:pPr>
    </w:lvl>
    <w:lvl w:ilvl="4" w:tplc="E2FEB3BE" w:tentative="1">
      <w:start w:val="1"/>
      <w:numFmt w:val="lowerLetter"/>
      <w:lvlText w:val="%5."/>
      <w:lvlJc w:val="left"/>
      <w:pPr>
        <w:tabs>
          <w:tab w:val="num" w:pos="3600"/>
        </w:tabs>
        <w:ind w:left="3600" w:hanging="360"/>
      </w:pPr>
    </w:lvl>
    <w:lvl w:ilvl="5" w:tplc="2DB02E84" w:tentative="1">
      <w:start w:val="1"/>
      <w:numFmt w:val="lowerRoman"/>
      <w:lvlText w:val="%6."/>
      <w:lvlJc w:val="right"/>
      <w:pPr>
        <w:tabs>
          <w:tab w:val="num" w:pos="4320"/>
        </w:tabs>
        <w:ind w:left="4320" w:hanging="180"/>
      </w:pPr>
    </w:lvl>
    <w:lvl w:ilvl="6" w:tplc="04CE9900" w:tentative="1">
      <w:start w:val="1"/>
      <w:numFmt w:val="decimal"/>
      <w:lvlText w:val="%7."/>
      <w:lvlJc w:val="left"/>
      <w:pPr>
        <w:tabs>
          <w:tab w:val="num" w:pos="5040"/>
        </w:tabs>
        <w:ind w:left="5040" w:hanging="360"/>
      </w:pPr>
    </w:lvl>
    <w:lvl w:ilvl="7" w:tplc="FA30C242" w:tentative="1">
      <w:start w:val="1"/>
      <w:numFmt w:val="lowerLetter"/>
      <w:lvlText w:val="%8."/>
      <w:lvlJc w:val="left"/>
      <w:pPr>
        <w:tabs>
          <w:tab w:val="num" w:pos="5760"/>
        </w:tabs>
        <w:ind w:left="5760" w:hanging="360"/>
      </w:pPr>
    </w:lvl>
    <w:lvl w:ilvl="8" w:tplc="E4E23EB0" w:tentative="1">
      <w:start w:val="1"/>
      <w:numFmt w:val="lowerRoman"/>
      <w:lvlText w:val="%9."/>
      <w:lvlJc w:val="right"/>
      <w:pPr>
        <w:tabs>
          <w:tab w:val="num" w:pos="6480"/>
        </w:tabs>
        <w:ind w:left="6480" w:hanging="180"/>
      </w:pPr>
    </w:lvl>
  </w:abstractNum>
  <w:abstractNum w:abstractNumId="26" w15:restartNumberingAfterBreak="0">
    <w:nsid w:val="549F26A9"/>
    <w:multiLevelType w:val="multilevel"/>
    <w:tmpl w:val="A79A28EC"/>
    <w:lvl w:ilvl="0">
      <w:start w:val="8"/>
      <w:numFmt w:val="decimal"/>
      <w:lvlText w:val="%1."/>
      <w:lvlJc w:val="left"/>
      <w:pPr>
        <w:ind w:left="360" w:hanging="360"/>
      </w:pPr>
    </w:lvl>
    <w:lvl w:ilvl="1">
      <w:start w:val="1"/>
      <w:numFmt w:val="decimal"/>
      <w:lvlText w:val="%1.%2."/>
      <w:lvlJc w:val="left"/>
      <w:pPr>
        <w:ind w:left="1584" w:hanging="360"/>
      </w:pPr>
    </w:lvl>
    <w:lvl w:ilvl="2">
      <w:start w:val="1"/>
      <w:numFmt w:val="decimal"/>
      <w:lvlText w:val="%1.%2.%3."/>
      <w:lvlJc w:val="left"/>
      <w:pPr>
        <w:ind w:left="3168" w:hanging="720"/>
      </w:pPr>
    </w:lvl>
    <w:lvl w:ilvl="3">
      <w:start w:val="1"/>
      <w:numFmt w:val="decimal"/>
      <w:lvlText w:val="%1.%2.%3.%4."/>
      <w:lvlJc w:val="left"/>
      <w:pPr>
        <w:ind w:left="4392" w:hanging="720"/>
      </w:pPr>
    </w:lvl>
    <w:lvl w:ilvl="4">
      <w:start w:val="1"/>
      <w:numFmt w:val="decimal"/>
      <w:lvlText w:val="%1.%2.%3.%4.%5."/>
      <w:lvlJc w:val="left"/>
      <w:pPr>
        <w:ind w:left="5976" w:hanging="1080"/>
      </w:pPr>
    </w:lvl>
    <w:lvl w:ilvl="5">
      <w:start w:val="1"/>
      <w:numFmt w:val="decimal"/>
      <w:lvlText w:val="%1.%2.%3.%4.%5.%6."/>
      <w:lvlJc w:val="left"/>
      <w:pPr>
        <w:ind w:left="7200" w:hanging="1080"/>
      </w:pPr>
    </w:lvl>
    <w:lvl w:ilvl="6">
      <w:start w:val="1"/>
      <w:numFmt w:val="decimal"/>
      <w:lvlText w:val="%1.%2.%3.%4.%5.%6.%7."/>
      <w:lvlJc w:val="left"/>
      <w:pPr>
        <w:ind w:left="8784" w:hanging="1440"/>
      </w:pPr>
    </w:lvl>
    <w:lvl w:ilvl="7">
      <w:start w:val="1"/>
      <w:numFmt w:val="decimal"/>
      <w:lvlText w:val="%1.%2.%3.%4.%5.%6.%7.%8."/>
      <w:lvlJc w:val="left"/>
      <w:pPr>
        <w:ind w:left="10008" w:hanging="1440"/>
      </w:pPr>
    </w:lvl>
    <w:lvl w:ilvl="8">
      <w:start w:val="1"/>
      <w:numFmt w:val="decimal"/>
      <w:lvlText w:val="%1.%2.%3.%4.%5.%6.%7.%8.%9."/>
      <w:lvlJc w:val="left"/>
      <w:pPr>
        <w:ind w:left="11592" w:hanging="1800"/>
      </w:pPr>
    </w:lvl>
  </w:abstractNum>
  <w:abstractNum w:abstractNumId="27" w15:restartNumberingAfterBreak="0">
    <w:nsid w:val="58667D80"/>
    <w:multiLevelType w:val="hybridMultilevel"/>
    <w:tmpl w:val="FAA8CBD6"/>
    <w:lvl w:ilvl="0" w:tplc="7F72B68E">
      <w:start w:val="1"/>
      <w:numFmt w:val="bullet"/>
      <w:lvlText w:val=""/>
      <w:lvlJc w:val="left"/>
      <w:pPr>
        <w:ind w:left="1440" w:hanging="360"/>
      </w:pPr>
      <w:rPr>
        <w:rFonts w:ascii="Wingdings" w:hAnsi="Wingdings" w:hint="default"/>
      </w:rPr>
    </w:lvl>
    <w:lvl w:ilvl="1" w:tplc="05A84D28" w:tentative="1">
      <w:start w:val="1"/>
      <w:numFmt w:val="bullet"/>
      <w:lvlText w:val="o"/>
      <w:lvlJc w:val="left"/>
      <w:pPr>
        <w:ind w:left="2160" w:hanging="360"/>
      </w:pPr>
      <w:rPr>
        <w:rFonts w:ascii="Courier New" w:hAnsi="Courier New" w:cs="Courier New" w:hint="default"/>
      </w:rPr>
    </w:lvl>
    <w:lvl w:ilvl="2" w:tplc="690A33FC" w:tentative="1">
      <w:start w:val="1"/>
      <w:numFmt w:val="bullet"/>
      <w:lvlText w:val=""/>
      <w:lvlJc w:val="left"/>
      <w:pPr>
        <w:ind w:left="2880" w:hanging="360"/>
      </w:pPr>
      <w:rPr>
        <w:rFonts w:ascii="Wingdings" w:hAnsi="Wingdings" w:hint="default"/>
      </w:rPr>
    </w:lvl>
    <w:lvl w:ilvl="3" w:tplc="D526C112" w:tentative="1">
      <w:start w:val="1"/>
      <w:numFmt w:val="bullet"/>
      <w:lvlText w:val=""/>
      <w:lvlJc w:val="left"/>
      <w:pPr>
        <w:ind w:left="3600" w:hanging="360"/>
      </w:pPr>
      <w:rPr>
        <w:rFonts w:ascii="Symbol" w:hAnsi="Symbol" w:hint="default"/>
      </w:rPr>
    </w:lvl>
    <w:lvl w:ilvl="4" w:tplc="68EE062E" w:tentative="1">
      <w:start w:val="1"/>
      <w:numFmt w:val="bullet"/>
      <w:lvlText w:val="o"/>
      <w:lvlJc w:val="left"/>
      <w:pPr>
        <w:ind w:left="4320" w:hanging="360"/>
      </w:pPr>
      <w:rPr>
        <w:rFonts w:ascii="Courier New" w:hAnsi="Courier New" w:cs="Courier New" w:hint="default"/>
      </w:rPr>
    </w:lvl>
    <w:lvl w:ilvl="5" w:tplc="6250F84C" w:tentative="1">
      <w:start w:val="1"/>
      <w:numFmt w:val="bullet"/>
      <w:lvlText w:val=""/>
      <w:lvlJc w:val="left"/>
      <w:pPr>
        <w:ind w:left="5040" w:hanging="360"/>
      </w:pPr>
      <w:rPr>
        <w:rFonts w:ascii="Wingdings" w:hAnsi="Wingdings" w:hint="default"/>
      </w:rPr>
    </w:lvl>
    <w:lvl w:ilvl="6" w:tplc="11228BA4" w:tentative="1">
      <w:start w:val="1"/>
      <w:numFmt w:val="bullet"/>
      <w:lvlText w:val=""/>
      <w:lvlJc w:val="left"/>
      <w:pPr>
        <w:ind w:left="5760" w:hanging="360"/>
      </w:pPr>
      <w:rPr>
        <w:rFonts w:ascii="Symbol" w:hAnsi="Symbol" w:hint="default"/>
      </w:rPr>
    </w:lvl>
    <w:lvl w:ilvl="7" w:tplc="7436B48E" w:tentative="1">
      <w:start w:val="1"/>
      <w:numFmt w:val="bullet"/>
      <w:lvlText w:val="o"/>
      <w:lvlJc w:val="left"/>
      <w:pPr>
        <w:ind w:left="6480" w:hanging="360"/>
      </w:pPr>
      <w:rPr>
        <w:rFonts w:ascii="Courier New" w:hAnsi="Courier New" w:cs="Courier New" w:hint="default"/>
      </w:rPr>
    </w:lvl>
    <w:lvl w:ilvl="8" w:tplc="2D846B8C" w:tentative="1">
      <w:start w:val="1"/>
      <w:numFmt w:val="bullet"/>
      <w:lvlText w:val=""/>
      <w:lvlJc w:val="left"/>
      <w:pPr>
        <w:ind w:left="7200" w:hanging="360"/>
      </w:pPr>
      <w:rPr>
        <w:rFonts w:ascii="Wingdings" w:hAnsi="Wingdings" w:hint="default"/>
      </w:rPr>
    </w:lvl>
  </w:abstractNum>
  <w:abstractNum w:abstractNumId="28" w15:restartNumberingAfterBreak="0">
    <w:nsid w:val="58CB2E17"/>
    <w:multiLevelType w:val="hybridMultilevel"/>
    <w:tmpl w:val="FA80BACC"/>
    <w:lvl w:ilvl="0" w:tplc="4FCCA4A6">
      <w:start w:val="1"/>
      <w:numFmt w:val="decimal"/>
      <w:lvlText w:val="%1."/>
      <w:lvlJc w:val="left"/>
      <w:pPr>
        <w:ind w:left="720" w:hanging="360"/>
      </w:pPr>
      <w:rPr>
        <w:rFonts w:hint="default"/>
        <w:i w:val="0"/>
        <w:iCs/>
      </w:rPr>
    </w:lvl>
    <w:lvl w:ilvl="1" w:tplc="16ECCACC" w:tentative="1">
      <w:start w:val="1"/>
      <w:numFmt w:val="lowerLetter"/>
      <w:lvlText w:val="%2."/>
      <w:lvlJc w:val="left"/>
      <w:pPr>
        <w:ind w:left="1440" w:hanging="360"/>
      </w:pPr>
    </w:lvl>
    <w:lvl w:ilvl="2" w:tplc="8102CD68" w:tentative="1">
      <w:start w:val="1"/>
      <w:numFmt w:val="lowerRoman"/>
      <w:lvlText w:val="%3."/>
      <w:lvlJc w:val="right"/>
      <w:pPr>
        <w:ind w:left="2160" w:hanging="180"/>
      </w:pPr>
    </w:lvl>
    <w:lvl w:ilvl="3" w:tplc="8EE687BC" w:tentative="1">
      <w:start w:val="1"/>
      <w:numFmt w:val="decimal"/>
      <w:lvlText w:val="%4."/>
      <w:lvlJc w:val="left"/>
      <w:pPr>
        <w:ind w:left="2880" w:hanging="360"/>
      </w:pPr>
    </w:lvl>
    <w:lvl w:ilvl="4" w:tplc="D7020A4C" w:tentative="1">
      <w:start w:val="1"/>
      <w:numFmt w:val="lowerLetter"/>
      <w:lvlText w:val="%5."/>
      <w:lvlJc w:val="left"/>
      <w:pPr>
        <w:ind w:left="3600" w:hanging="360"/>
      </w:pPr>
    </w:lvl>
    <w:lvl w:ilvl="5" w:tplc="5232AF3C" w:tentative="1">
      <w:start w:val="1"/>
      <w:numFmt w:val="lowerRoman"/>
      <w:lvlText w:val="%6."/>
      <w:lvlJc w:val="right"/>
      <w:pPr>
        <w:ind w:left="4320" w:hanging="180"/>
      </w:pPr>
    </w:lvl>
    <w:lvl w:ilvl="6" w:tplc="07DAB816" w:tentative="1">
      <w:start w:val="1"/>
      <w:numFmt w:val="decimal"/>
      <w:lvlText w:val="%7."/>
      <w:lvlJc w:val="left"/>
      <w:pPr>
        <w:ind w:left="5040" w:hanging="360"/>
      </w:pPr>
    </w:lvl>
    <w:lvl w:ilvl="7" w:tplc="CBD8B72C" w:tentative="1">
      <w:start w:val="1"/>
      <w:numFmt w:val="lowerLetter"/>
      <w:lvlText w:val="%8."/>
      <w:lvlJc w:val="left"/>
      <w:pPr>
        <w:ind w:left="5760" w:hanging="360"/>
      </w:pPr>
    </w:lvl>
    <w:lvl w:ilvl="8" w:tplc="9FCE170E" w:tentative="1">
      <w:start w:val="1"/>
      <w:numFmt w:val="lowerRoman"/>
      <w:lvlText w:val="%9."/>
      <w:lvlJc w:val="right"/>
      <w:pPr>
        <w:ind w:left="6480" w:hanging="180"/>
      </w:pPr>
    </w:lvl>
  </w:abstractNum>
  <w:abstractNum w:abstractNumId="29" w15:restartNumberingAfterBreak="0">
    <w:nsid w:val="6AF80D00"/>
    <w:multiLevelType w:val="multilevel"/>
    <w:tmpl w:val="BAA852D6"/>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0" w15:restartNumberingAfterBreak="0">
    <w:nsid w:val="6C0139E3"/>
    <w:multiLevelType w:val="multilevel"/>
    <w:tmpl w:val="DBA2693C"/>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5"/>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31" w15:restartNumberingAfterBreak="0">
    <w:nsid w:val="719952C7"/>
    <w:multiLevelType w:val="multilevel"/>
    <w:tmpl w:val="82EAB752"/>
    <w:lvl w:ilvl="0">
      <w:start w:val="6"/>
      <w:numFmt w:val="decimal"/>
      <w:lvlText w:val="%1."/>
      <w:lvlJc w:val="left"/>
      <w:pPr>
        <w:ind w:left="360" w:hanging="360"/>
      </w:pPr>
      <w:rPr>
        <w:b/>
        <w:bCs w:val="0"/>
      </w:rPr>
    </w:lvl>
    <w:lvl w:ilvl="1">
      <w:start w:val="1"/>
      <w:numFmt w:val="decimal"/>
      <w:lvlText w:val="%1.%2."/>
      <w:lvlJc w:val="left"/>
      <w:pPr>
        <w:ind w:left="1080" w:hanging="360"/>
      </w:pPr>
      <w:rPr>
        <w:b w:val="0"/>
        <w:bCs/>
        <w:color w:val="auto"/>
      </w:rPr>
    </w:lvl>
    <w:lvl w:ilvl="2">
      <w:start w:val="1"/>
      <w:numFmt w:val="decimal"/>
      <w:lvlText w:val="%1.%2.%3."/>
      <w:lvlJc w:val="left"/>
      <w:pPr>
        <w:ind w:left="2160" w:hanging="720"/>
      </w:pPr>
      <w:rPr>
        <w:b w:val="0"/>
      </w:rPr>
    </w:lvl>
    <w:lvl w:ilvl="3">
      <w:start w:val="1"/>
      <w:numFmt w:val="decimal"/>
      <w:lvlText w:val="%1.%2.%3.%4."/>
      <w:lvlJc w:val="left"/>
      <w:pPr>
        <w:ind w:left="2880" w:hanging="720"/>
      </w:p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32" w15:restartNumberingAfterBreak="0">
    <w:nsid w:val="7B1D5A2C"/>
    <w:multiLevelType w:val="hybridMultilevel"/>
    <w:tmpl w:val="4AB684AC"/>
    <w:lvl w:ilvl="0" w:tplc="B7A4930C">
      <w:start w:val="1"/>
      <w:numFmt w:val="decimal"/>
      <w:lvlText w:val="%1."/>
      <w:lvlJc w:val="left"/>
      <w:pPr>
        <w:ind w:left="720" w:hanging="360"/>
      </w:pPr>
      <w:rPr>
        <w:rFonts w:hint="default"/>
        <w:b w:val="0"/>
        <w:i w:val="0"/>
        <w:strike w:val="0"/>
      </w:rPr>
    </w:lvl>
    <w:lvl w:ilvl="1" w:tplc="D200ED94" w:tentative="1">
      <w:start w:val="1"/>
      <w:numFmt w:val="lowerLetter"/>
      <w:lvlText w:val="%2."/>
      <w:lvlJc w:val="left"/>
      <w:pPr>
        <w:ind w:left="1440" w:hanging="360"/>
      </w:pPr>
    </w:lvl>
    <w:lvl w:ilvl="2" w:tplc="E4F2AFC2" w:tentative="1">
      <w:start w:val="1"/>
      <w:numFmt w:val="lowerRoman"/>
      <w:lvlText w:val="%3."/>
      <w:lvlJc w:val="right"/>
      <w:pPr>
        <w:ind w:left="2160" w:hanging="180"/>
      </w:pPr>
    </w:lvl>
    <w:lvl w:ilvl="3" w:tplc="3800BCA2" w:tentative="1">
      <w:start w:val="1"/>
      <w:numFmt w:val="decimal"/>
      <w:lvlText w:val="%4."/>
      <w:lvlJc w:val="left"/>
      <w:pPr>
        <w:ind w:left="2880" w:hanging="360"/>
      </w:pPr>
    </w:lvl>
    <w:lvl w:ilvl="4" w:tplc="3F343484" w:tentative="1">
      <w:start w:val="1"/>
      <w:numFmt w:val="lowerLetter"/>
      <w:lvlText w:val="%5."/>
      <w:lvlJc w:val="left"/>
      <w:pPr>
        <w:ind w:left="3600" w:hanging="360"/>
      </w:pPr>
    </w:lvl>
    <w:lvl w:ilvl="5" w:tplc="FFAE84CA" w:tentative="1">
      <w:start w:val="1"/>
      <w:numFmt w:val="lowerRoman"/>
      <w:lvlText w:val="%6."/>
      <w:lvlJc w:val="right"/>
      <w:pPr>
        <w:ind w:left="4320" w:hanging="180"/>
      </w:pPr>
    </w:lvl>
    <w:lvl w:ilvl="6" w:tplc="CC32157C" w:tentative="1">
      <w:start w:val="1"/>
      <w:numFmt w:val="decimal"/>
      <w:lvlText w:val="%7."/>
      <w:lvlJc w:val="left"/>
      <w:pPr>
        <w:ind w:left="5040" w:hanging="360"/>
      </w:pPr>
    </w:lvl>
    <w:lvl w:ilvl="7" w:tplc="792299EC" w:tentative="1">
      <w:start w:val="1"/>
      <w:numFmt w:val="lowerLetter"/>
      <w:lvlText w:val="%8."/>
      <w:lvlJc w:val="left"/>
      <w:pPr>
        <w:ind w:left="5760" w:hanging="360"/>
      </w:pPr>
    </w:lvl>
    <w:lvl w:ilvl="8" w:tplc="8D987BC0" w:tentative="1">
      <w:start w:val="1"/>
      <w:numFmt w:val="lowerRoman"/>
      <w:lvlText w:val="%9."/>
      <w:lvlJc w:val="right"/>
      <w:pPr>
        <w:ind w:left="6480" w:hanging="180"/>
      </w:pPr>
    </w:lvl>
  </w:abstractNum>
  <w:abstractNum w:abstractNumId="33" w15:restartNumberingAfterBreak="0">
    <w:nsid w:val="7CF10738"/>
    <w:multiLevelType w:val="hybridMultilevel"/>
    <w:tmpl w:val="F294BBF0"/>
    <w:lvl w:ilvl="0" w:tplc="04260011">
      <w:start w:val="5"/>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2000770273">
    <w:abstractNumId w:val="7"/>
  </w:num>
  <w:num w:numId="2" w16cid:durableId="985008718">
    <w:abstractNumId w:val="11"/>
  </w:num>
  <w:num w:numId="3" w16cid:durableId="945848212">
    <w:abstractNumId w:val="10"/>
  </w:num>
  <w:num w:numId="4" w16cid:durableId="36971108">
    <w:abstractNumId w:val="29"/>
  </w:num>
  <w:num w:numId="5" w16cid:durableId="2142337607">
    <w:abstractNumId w:val="13"/>
  </w:num>
  <w:num w:numId="6" w16cid:durableId="910038343">
    <w:abstractNumId w:val="21"/>
  </w:num>
  <w:num w:numId="7" w16cid:durableId="215943331">
    <w:abstractNumId w:val="24"/>
  </w:num>
  <w:num w:numId="8" w16cid:durableId="800002164">
    <w:abstractNumId w:val="6"/>
  </w:num>
  <w:num w:numId="9" w16cid:durableId="853499298">
    <w:abstractNumId w:val="9"/>
  </w:num>
  <w:num w:numId="10" w16cid:durableId="1181431395">
    <w:abstractNumId w:val="26"/>
  </w:num>
  <w:num w:numId="11" w16cid:durableId="1195537590">
    <w:abstractNumId w:val="12"/>
  </w:num>
  <w:num w:numId="12" w16cid:durableId="1369145158">
    <w:abstractNumId w:val="31"/>
  </w:num>
  <w:num w:numId="13" w16cid:durableId="1143111436">
    <w:abstractNumId w:val="30"/>
  </w:num>
  <w:num w:numId="14" w16cid:durableId="285699891">
    <w:abstractNumId w:val="0"/>
  </w:num>
  <w:num w:numId="15" w16cid:durableId="1639338256">
    <w:abstractNumId w:val="2"/>
  </w:num>
  <w:num w:numId="16" w16cid:durableId="543712566">
    <w:abstractNumId w:val="18"/>
  </w:num>
  <w:num w:numId="17" w16cid:durableId="1306622360">
    <w:abstractNumId w:val="15"/>
  </w:num>
  <w:num w:numId="18" w16cid:durableId="588849769">
    <w:abstractNumId w:val="32"/>
  </w:num>
  <w:num w:numId="19" w16cid:durableId="375278626">
    <w:abstractNumId w:val="27"/>
  </w:num>
  <w:num w:numId="20" w16cid:durableId="2003196797">
    <w:abstractNumId w:val="22"/>
  </w:num>
  <w:num w:numId="21" w16cid:durableId="1501657988">
    <w:abstractNumId w:val="1"/>
  </w:num>
  <w:num w:numId="22" w16cid:durableId="1644968093">
    <w:abstractNumId w:val="25"/>
  </w:num>
  <w:num w:numId="23" w16cid:durableId="964388536">
    <w:abstractNumId w:val="5"/>
  </w:num>
  <w:num w:numId="24" w16cid:durableId="1786071674">
    <w:abstractNumId w:val="8"/>
  </w:num>
  <w:num w:numId="25" w16cid:durableId="470951981">
    <w:abstractNumId w:val="17"/>
  </w:num>
  <w:num w:numId="26" w16cid:durableId="1974943386">
    <w:abstractNumId w:val="16"/>
  </w:num>
  <w:num w:numId="27" w16cid:durableId="425425058">
    <w:abstractNumId w:val="14"/>
  </w:num>
  <w:num w:numId="28" w16cid:durableId="1734506665">
    <w:abstractNumId w:val="20"/>
  </w:num>
  <w:num w:numId="29" w16cid:durableId="781538371">
    <w:abstractNumId w:val="28"/>
  </w:num>
  <w:num w:numId="30" w16cid:durableId="2140372959">
    <w:abstractNumId w:val="4"/>
  </w:num>
  <w:num w:numId="31" w16cid:durableId="194334441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891768512">
    <w:abstractNumId w:val="19"/>
  </w:num>
  <w:num w:numId="33" w16cid:durableId="413405379">
    <w:abstractNumId w:val="33"/>
  </w:num>
  <w:num w:numId="34" w16cid:durableId="1785345391">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212C"/>
    <w:rsid w:val="000027C7"/>
    <w:rsid w:val="00004089"/>
    <w:rsid w:val="00015659"/>
    <w:rsid w:val="00023156"/>
    <w:rsid w:val="000236B1"/>
    <w:rsid w:val="0002510B"/>
    <w:rsid w:val="0003632C"/>
    <w:rsid w:val="000372ED"/>
    <w:rsid w:val="00040647"/>
    <w:rsid w:val="00040EFF"/>
    <w:rsid w:val="00043982"/>
    <w:rsid w:val="000450DC"/>
    <w:rsid w:val="00057E4C"/>
    <w:rsid w:val="00060FED"/>
    <w:rsid w:val="0006743D"/>
    <w:rsid w:val="000675AA"/>
    <w:rsid w:val="000704C2"/>
    <w:rsid w:val="00075E5C"/>
    <w:rsid w:val="00080613"/>
    <w:rsid w:val="00081DC5"/>
    <w:rsid w:val="0008416B"/>
    <w:rsid w:val="000944C4"/>
    <w:rsid w:val="000A2DCA"/>
    <w:rsid w:val="000A517E"/>
    <w:rsid w:val="000B1402"/>
    <w:rsid w:val="000B2FBB"/>
    <w:rsid w:val="000E4E48"/>
    <w:rsid w:val="000E6CE3"/>
    <w:rsid w:val="000F2483"/>
    <w:rsid w:val="000F5762"/>
    <w:rsid w:val="00102077"/>
    <w:rsid w:val="00103201"/>
    <w:rsid w:val="001054B7"/>
    <w:rsid w:val="00133F06"/>
    <w:rsid w:val="001436D2"/>
    <w:rsid w:val="001466CD"/>
    <w:rsid w:val="00146A56"/>
    <w:rsid w:val="00152CC7"/>
    <w:rsid w:val="0017583E"/>
    <w:rsid w:val="0018252D"/>
    <w:rsid w:val="00185749"/>
    <w:rsid w:val="00187C8F"/>
    <w:rsid w:val="00195064"/>
    <w:rsid w:val="00195831"/>
    <w:rsid w:val="001A04B1"/>
    <w:rsid w:val="001A32FC"/>
    <w:rsid w:val="001A7215"/>
    <w:rsid w:val="001B6EA9"/>
    <w:rsid w:val="001C1A81"/>
    <w:rsid w:val="001D0E17"/>
    <w:rsid w:val="001D212C"/>
    <w:rsid w:val="001D63FB"/>
    <w:rsid w:val="001F11E5"/>
    <w:rsid w:val="001F4870"/>
    <w:rsid w:val="0021061E"/>
    <w:rsid w:val="002129F0"/>
    <w:rsid w:val="00217FDE"/>
    <w:rsid w:val="00220FD6"/>
    <w:rsid w:val="00223AD5"/>
    <w:rsid w:val="00240B92"/>
    <w:rsid w:val="002604A8"/>
    <w:rsid w:val="002637C6"/>
    <w:rsid w:val="00266BD3"/>
    <w:rsid w:val="0027653E"/>
    <w:rsid w:val="00276FC5"/>
    <w:rsid w:val="00277A30"/>
    <w:rsid w:val="00287C18"/>
    <w:rsid w:val="00292052"/>
    <w:rsid w:val="002950C5"/>
    <w:rsid w:val="002964E0"/>
    <w:rsid w:val="00296818"/>
    <w:rsid w:val="00296F64"/>
    <w:rsid w:val="002A4568"/>
    <w:rsid w:val="002B3A9B"/>
    <w:rsid w:val="002B62A0"/>
    <w:rsid w:val="00306BE4"/>
    <w:rsid w:val="00343F48"/>
    <w:rsid w:val="003467BA"/>
    <w:rsid w:val="0035698E"/>
    <w:rsid w:val="003612E2"/>
    <w:rsid w:val="00362FEF"/>
    <w:rsid w:val="00370410"/>
    <w:rsid w:val="003708B6"/>
    <w:rsid w:val="00372597"/>
    <w:rsid w:val="00381FDC"/>
    <w:rsid w:val="0039638D"/>
    <w:rsid w:val="003A0DE3"/>
    <w:rsid w:val="003B129E"/>
    <w:rsid w:val="003B496B"/>
    <w:rsid w:val="003C2E50"/>
    <w:rsid w:val="003C65C2"/>
    <w:rsid w:val="003C6D81"/>
    <w:rsid w:val="003D7D7D"/>
    <w:rsid w:val="003E4B6F"/>
    <w:rsid w:val="00403A48"/>
    <w:rsid w:val="00405B39"/>
    <w:rsid w:val="004200E3"/>
    <w:rsid w:val="004208B3"/>
    <w:rsid w:val="00432E07"/>
    <w:rsid w:val="00434EB5"/>
    <w:rsid w:val="004565DA"/>
    <w:rsid w:val="004707BF"/>
    <w:rsid w:val="0048525F"/>
    <w:rsid w:val="00486645"/>
    <w:rsid w:val="00491D8F"/>
    <w:rsid w:val="004950B4"/>
    <w:rsid w:val="004974F4"/>
    <w:rsid w:val="00497A5A"/>
    <w:rsid w:val="004A072E"/>
    <w:rsid w:val="004B0753"/>
    <w:rsid w:val="004B3C80"/>
    <w:rsid w:val="004B4338"/>
    <w:rsid w:val="004B7A5C"/>
    <w:rsid w:val="004C10CC"/>
    <w:rsid w:val="004C25A6"/>
    <w:rsid w:val="004C6B2A"/>
    <w:rsid w:val="004C78EC"/>
    <w:rsid w:val="004C7C25"/>
    <w:rsid w:val="004D0506"/>
    <w:rsid w:val="004D0741"/>
    <w:rsid w:val="004E24F7"/>
    <w:rsid w:val="004F1CE8"/>
    <w:rsid w:val="004F24F3"/>
    <w:rsid w:val="004F7C6A"/>
    <w:rsid w:val="00503F65"/>
    <w:rsid w:val="00525159"/>
    <w:rsid w:val="00541CAA"/>
    <w:rsid w:val="00543FF2"/>
    <w:rsid w:val="005535ED"/>
    <w:rsid w:val="00565737"/>
    <w:rsid w:val="00567D2F"/>
    <w:rsid w:val="005717CE"/>
    <w:rsid w:val="0058465A"/>
    <w:rsid w:val="00593C6D"/>
    <w:rsid w:val="00594372"/>
    <w:rsid w:val="005A1AB5"/>
    <w:rsid w:val="005A4AD2"/>
    <w:rsid w:val="005B25D1"/>
    <w:rsid w:val="005B447C"/>
    <w:rsid w:val="005F7C56"/>
    <w:rsid w:val="00601137"/>
    <w:rsid w:val="00605B3C"/>
    <w:rsid w:val="00614E76"/>
    <w:rsid w:val="006241A9"/>
    <w:rsid w:val="00643900"/>
    <w:rsid w:val="006540B6"/>
    <w:rsid w:val="00657EDB"/>
    <w:rsid w:val="00667D6E"/>
    <w:rsid w:val="0067059F"/>
    <w:rsid w:val="0067073B"/>
    <w:rsid w:val="0067091D"/>
    <w:rsid w:val="0067643F"/>
    <w:rsid w:val="00686D0E"/>
    <w:rsid w:val="0068774C"/>
    <w:rsid w:val="00690CC6"/>
    <w:rsid w:val="006A0174"/>
    <w:rsid w:val="006C2AA6"/>
    <w:rsid w:val="006C3D7D"/>
    <w:rsid w:val="006C5E85"/>
    <w:rsid w:val="006D146B"/>
    <w:rsid w:val="006F1760"/>
    <w:rsid w:val="006F5D98"/>
    <w:rsid w:val="007127AA"/>
    <w:rsid w:val="007130B8"/>
    <w:rsid w:val="00715693"/>
    <w:rsid w:val="00721BF3"/>
    <w:rsid w:val="0072240F"/>
    <w:rsid w:val="007418E3"/>
    <w:rsid w:val="00741E35"/>
    <w:rsid w:val="00744DC1"/>
    <w:rsid w:val="00746CEE"/>
    <w:rsid w:val="0074792D"/>
    <w:rsid w:val="0075264A"/>
    <w:rsid w:val="00761BA9"/>
    <w:rsid w:val="007637AD"/>
    <w:rsid w:val="00772D79"/>
    <w:rsid w:val="00772E1E"/>
    <w:rsid w:val="00773FED"/>
    <w:rsid w:val="00775B0A"/>
    <w:rsid w:val="007772CB"/>
    <w:rsid w:val="007947E5"/>
    <w:rsid w:val="00796212"/>
    <w:rsid w:val="00797980"/>
    <w:rsid w:val="007B3325"/>
    <w:rsid w:val="007B34F1"/>
    <w:rsid w:val="007B4246"/>
    <w:rsid w:val="007B456D"/>
    <w:rsid w:val="007C6E36"/>
    <w:rsid w:val="007D43B3"/>
    <w:rsid w:val="007E18D7"/>
    <w:rsid w:val="007F5043"/>
    <w:rsid w:val="008106CD"/>
    <w:rsid w:val="00812FD8"/>
    <w:rsid w:val="00816909"/>
    <w:rsid w:val="0081772B"/>
    <w:rsid w:val="00826E08"/>
    <w:rsid w:val="008318D7"/>
    <w:rsid w:val="00834A13"/>
    <w:rsid w:val="008373D0"/>
    <w:rsid w:val="00845409"/>
    <w:rsid w:val="008475BA"/>
    <w:rsid w:val="00850399"/>
    <w:rsid w:val="00853567"/>
    <w:rsid w:val="00857171"/>
    <w:rsid w:val="008658CF"/>
    <w:rsid w:val="008705F1"/>
    <w:rsid w:val="00870CA6"/>
    <w:rsid w:val="008765D0"/>
    <w:rsid w:val="00893E62"/>
    <w:rsid w:val="008962AF"/>
    <w:rsid w:val="008A0CD6"/>
    <w:rsid w:val="008A4B52"/>
    <w:rsid w:val="008A4C88"/>
    <w:rsid w:val="008B042C"/>
    <w:rsid w:val="008B6EF1"/>
    <w:rsid w:val="008C5DB2"/>
    <w:rsid w:val="008D7D9F"/>
    <w:rsid w:val="008E1EF4"/>
    <w:rsid w:val="008E51FA"/>
    <w:rsid w:val="008E5873"/>
    <w:rsid w:val="009049D8"/>
    <w:rsid w:val="0092671A"/>
    <w:rsid w:val="0093205D"/>
    <w:rsid w:val="0094127D"/>
    <w:rsid w:val="00946DBC"/>
    <w:rsid w:val="0095652B"/>
    <w:rsid w:val="00956C8E"/>
    <w:rsid w:val="009638E0"/>
    <w:rsid w:val="00965F00"/>
    <w:rsid w:val="009673D2"/>
    <w:rsid w:val="009729FA"/>
    <w:rsid w:val="0097327A"/>
    <w:rsid w:val="009737B2"/>
    <w:rsid w:val="00981B71"/>
    <w:rsid w:val="00981C57"/>
    <w:rsid w:val="00986C3C"/>
    <w:rsid w:val="00997B65"/>
    <w:rsid w:val="009A164E"/>
    <w:rsid w:val="009A2837"/>
    <w:rsid w:val="009B0708"/>
    <w:rsid w:val="009C1EB1"/>
    <w:rsid w:val="009C2AC4"/>
    <w:rsid w:val="009D4FE3"/>
    <w:rsid w:val="009D6D18"/>
    <w:rsid w:val="009E23BA"/>
    <w:rsid w:val="009E4E69"/>
    <w:rsid w:val="009F1B38"/>
    <w:rsid w:val="009F4A71"/>
    <w:rsid w:val="00A008F2"/>
    <w:rsid w:val="00A136BB"/>
    <w:rsid w:val="00A15C97"/>
    <w:rsid w:val="00A17CA0"/>
    <w:rsid w:val="00A23ACF"/>
    <w:rsid w:val="00A347A9"/>
    <w:rsid w:val="00A52800"/>
    <w:rsid w:val="00A52EEE"/>
    <w:rsid w:val="00A53ED9"/>
    <w:rsid w:val="00A6031F"/>
    <w:rsid w:val="00A80ECE"/>
    <w:rsid w:val="00A91DE8"/>
    <w:rsid w:val="00A93C29"/>
    <w:rsid w:val="00A9519C"/>
    <w:rsid w:val="00AA1DFB"/>
    <w:rsid w:val="00AA35EE"/>
    <w:rsid w:val="00AA5DCD"/>
    <w:rsid w:val="00AA6E01"/>
    <w:rsid w:val="00AB44C2"/>
    <w:rsid w:val="00AB4D97"/>
    <w:rsid w:val="00AB7482"/>
    <w:rsid w:val="00AC1402"/>
    <w:rsid w:val="00AC79E8"/>
    <w:rsid w:val="00AE2B53"/>
    <w:rsid w:val="00AF7F01"/>
    <w:rsid w:val="00B212BE"/>
    <w:rsid w:val="00B37A4C"/>
    <w:rsid w:val="00B4671D"/>
    <w:rsid w:val="00B52E25"/>
    <w:rsid w:val="00B610DD"/>
    <w:rsid w:val="00B65F82"/>
    <w:rsid w:val="00B7006C"/>
    <w:rsid w:val="00B73FCE"/>
    <w:rsid w:val="00B748E8"/>
    <w:rsid w:val="00B774A5"/>
    <w:rsid w:val="00B84BCE"/>
    <w:rsid w:val="00B87D0E"/>
    <w:rsid w:val="00B9406A"/>
    <w:rsid w:val="00BA01F5"/>
    <w:rsid w:val="00BC2973"/>
    <w:rsid w:val="00BD0745"/>
    <w:rsid w:val="00BD274C"/>
    <w:rsid w:val="00BD2F20"/>
    <w:rsid w:val="00BE30B1"/>
    <w:rsid w:val="00BE332C"/>
    <w:rsid w:val="00BE408E"/>
    <w:rsid w:val="00BE6C95"/>
    <w:rsid w:val="00BF400E"/>
    <w:rsid w:val="00C0288C"/>
    <w:rsid w:val="00C04349"/>
    <w:rsid w:val="00C122DF"/>
    <w:rsid w:val="00C13380"/>
    <w:rsid w:val="00C13E0B"/>
    <w:rsid w:val="00C147F4"/>
    <w:rsid w:val="00C17493"/>
    <w:rsid w:val="00C20376"/>
    <w:rsid w:val="00C278D8"/>
    <w:rsid w:val="00C301FC"/>
    <w:rsid w:val="00C306B8"/>
    <w:rsid w:val="00C32CA2"/>
    <w:rsid w:val="00C33A68"/>
    <w:rsid w:val="00C40E29"/>
    <w:rsid w:val="00C424C2"/>
    <w:rsid w:val="00C473C2"/>
    <w:rsid w:val="00C67E56"/>
    <w:rsid w:val="00C7406E"/>
    <w:rsid w:val="00C743CB"/>
    <w:rsid w:val="00C813D8"/>
    <w:rsid w:val="00C86CB6"/>
    <w:rsid w:val="00C9238A"/>
    <w:rsid w:val="00C94238"/>
    <w:rsid w:val="00C942B1"/>
    <w:rsid w:val="00CA1A79"/>
    <w:rsid w:val="00CA783E"/>
    <w:rsid w:val="00CB1DBF"/>
    <w:rsid w:val="00CD6E1A"/>
    <w:rsid w:val="00CE1B4E"/>
    <w:rsid w:val="00CF1886"/>
    <w:rsid w:val="00D00360"/>
    <w:rsid w:val="00D01173"/>
    <w:rsid w:val="00D169E5"/>
    <w:rsid w:val="00D33C2F"/>
    <w:rsid w:val="00D55A6F"/>
    <w:rsid w:val="00D75599"/>
    <w:rsid w:val="00D81D24"/>
    <w:rsid w:val="00DA058B"/>
    <w:rsid w:val="00DA4954"/>
    <w:rsid w:val="00DA5DC4"/>
    <w:rsid w:val="00DB64B3"/>
    <w:rsid w:val="00DC1998"/>
    <w:rsid w:val="00DC61F6"/>
    <w:rsid w:val="00DF7279"/>
    <w:rsid w:val="00E029D2"/>
    <w:rsid w:val="00E03D9E"/>
    <w:rsid w:val="00E111CF"/>
    <w:rsid w:val="00E27C38"/>
    <w:rsid w:val="00E35EEB"/>
    <w:rsid w:val="00E40BA8"/>
    <w:rsid w:val="00E43CC6"/>
    <w:rsid w:val="00E51F5E"/>
    <w:rsid w:val="00E63EA4"/>
    <w:rsid w:val="00E71C9D"/>
    <w:rsid w:val="00E9539D"/>
    <w:rsid w:val="00EA60F5"/>
    <w:rsid w:val="00EB60B1"/>
    <w:rsid w:val="00EC7D44"/>
    <w:rsid w:val="00ED2693"/>
    <w:rsid w:val="00ED3ABA"/>
    <w:rsid w:val="00ED56A9"/>
    <w:rsid w:val="00EE0E27"/>
    <w:rsid w:val="00EE3EA9"/>
    <w:rsid w:val="00EE58C1"/>
    <w:rsid w:val="00EF05C1"/>
    <w:rsid w:val="00EF2F29"/>
    <w:rsid w:val="00EF4664"/>
    <w:rsid w:val="00EF6FEE"/>
    <w:rsid w:val="00EF76BE"/>
    <w:rsid w:val="00F03225"/>
    <w:rsid w:val="00F109A1"/>
    <w:rsid w:val="00F13DBD"/>
    <w:rsid w:val="00F146A6"/>
    <w:rsid w:val="00F176C9"/>
    <w:rsid w:val="00F36484"/>
    <w:rsid w:val="00F41756"/>
    <w:rsid w:val="00F47508"/>
    <w:rsid w:val="00F55C1D"/>
    <w:rsid w:val="00F56029"/>
    <w:rsid w:val="00F56724"/>
    <w:rsid w:val="00F612B3"/>
    <w:rsid w:val="00F73543"/>
    <w:rsid w:val="00F762D0"/>
    <w:rsid w:val="00F91A6A"/>
    <w:rsid w:val="00FA3F0A"/>
    <w:rsid w:val="00FB620B"/>
    <w:rsid w:val="00FC55BB"/>
    <w:rsid w:val="00FC6E87"/>
    <w:rsid w:val="00FE2FA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EF853B"/>
  <w15:docId w15:val="{A1869943-8192-4CD6-BA1B-E6567E161D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68774C"/>
    <w:rPr>
      <w:rFonts w:cs="Times New Roman"/>
    </w:rPr>
  </w:style>
  <w:style w:type="paragraph" w:styleId="Virsraksts1">
    <w:name w:val="heading 1"/>
    <w:basedOn w:val="Parasts"/>
    <w:next w:val="Parasts"/>
    <w:uiPriority w:val="9"/>
    <w:qFormat/>
    <w:pPr>
      <w:keepNext/>
      <w:keepLines/>
      <w:spacing w:before="480" w:after="120"/>
      <w:outlineLvl w:val="0"/>
    </w:pPr>
    <w:rPr>
      <w:b/>
      <w:sz w:val="48"/>
      <w:szCs w:val="48"/>
    </w:rPr>
  </w:style>
  <w:style w:type="paragraph" w:styleId="Virsraksts2">
    <w:name w:val="heading 2"/>
    <w:basedOn w:val="Parasts"/>
    <w:next w:val="Parasts"/>
    <w:uiPriority w:val="9"/>
    <w:semiHidden/>
    <w:unhideWhenUsed/>
    <w:qFormat/>
    <w:pPr>
      <w:keepNext/>
      <w:keepLines/>
      <w:spacing w:before="360" w:after="80"/>
      <w:outlineLvl w:val="1"/>
    </w:pPr>
    <w:rPr>
      <w:b/>
      <w:sz w:val="36"/>
      <w:szCs w:val="36"/>
    </w:rPr>
  </w:style>
  <w:style w:type="paragraph" w:styleId="Virsraksts3">
    <w:name w:val="heading 3"/>
    <w:basedOn w:val="Parasts"/>
    <w:next w:val="Parasts"/>
    <w:uiPriority w:val="9"/>
    <w:semiHidden/>
    <w:unhideWhenUsed/>
    <w:qFormat/>
    <w:pPr>
      <w:keepNext/>
      <w:keepLines/>
      <w:spacing w:before="280" w:after="80"/>
      <w:outlineLvl w:val="2"/>
    </w:pPr>
    <w:rPr>
      <w:b/>
      <w:sz w:val="28"/>
      <w:szCs w:val="28"/>
    </w:rPr>
  </w:style>
  <w:style w:type="paragraph" w:styleId="Virsraksts4">
    <w:name w:val="heading 4"/>
    <w:basedOn w:val="Parasts"/>
    <w:next w:val="Parasts"/>
    <w:uiPriority w:val="9"/>
    <w:semiHidden/>
    <w:unhideWhenUsed/>
    <w:qFormat/>
    <w:pPr>
      <w:keepNext/>
      <w:keepLines/>
      <w:spacing w:before="240" w:after="40"/>
      <w:outlineLvl w:val="3"/>
    </w:pPr>
    <w:rPr>
      <w:b/>
      <w:sz w:val="24"/>
      <w:szCs w:val="24"/>
    </w:rPr>
  </w:style>
  <w:style w:type="paragraph" w:styleId="Virsraksts5">
    <w:name w:val="heading 5"/>
    <w:basedOn w:val="Parasts"/>
    <w:next w:val="Parasts"/>
    <w:uiPriority w:val="9"/>
    <w:semiHidden/>
    <w:unhideWhenUsed/>
    <w:qFormat/>
    <w:pPr>
      <w:keepNext/>
      <w:keepLines/>
      <w:spacing w:before="220" w:after="40"/>
      <w:outlineLvl w:val="4"/>
    </w:pPr>
    <w:rPr>
      <w:b/>
    </w:rPr>
  </w:style>
  <w:style w:type="paragraph" w:styleId="Virsraksts6">
    <w:name w:val="heading 6"/>
    <w:basedOn w:val="Parasts"/>
    <w:next w:val="Parasts"/>
    <w:uiPriority w:val="9"/>
    <w:semiHidden/>
    <w:unhideWhenUsed/>
    <w:qFormat/>
    <w:pPr>
      <w:keepNext/>
      <w:keepLines/>
      <w:spacing w:before="200" w:after="40"/>
      <w:outlineLvl w:val="5"/>
    </w:pPr>
    <w:rPr>
      <w:b/>
      <w:sz w:val="20"/>
      <w:szCs w:val="20"/>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Nosaukums">
    <w:name w:val="Title"/>
    <w:basedOn w:val="Parasts"/>
    <w:next w:val="Parasts"/>
    <w:uiPriority w:val="10"/>
    <w:qFormat/>
    <w:pPr>
      <w:keepNext/>
      <w:keepLines/>
      <w:spacing w:before="480" w:after="120"/>
    </w:pPr>
    <w:rPr>
      <w:b/>
      <w:sz w:val="72"/>
      <w:szCs w:val="72"/>
    </w:rPr>
  </w:style>
  <w:style w:type="paragraph" w:styleId="Sarakstarindkopa">
    <w:name w:val="List Paragraph"/>
    <w:aliases w:val="2,Bullet EY,Bullet list,Citation List,Colorful List - Accent 12,H&amp;P List Paragraph,List Paragraph Red,List Paragraph1,Normal bullet 2,Numurets,PPS_Bullet,Saistīto dokumentu saraksts,Strip,Syle 1,Table of contents numbered,Virsraksti"/>
    <w:basedOn w:val="Parasts"/>
    <w:link w:val="SarakstarindkopaRakstz"/>
    <w:uiPriority w:val="34"/>
    <w:qFormat/>
    <w:rsid w:val="004B50D1"/>
    <w:pPr>
      <w:ind w:left="720"/>
      <w:contextualSpacing/>
    </w:pPr>
  </w:style>
  <w:style w:type="paragraph" w:styleId="Kjene">
    <w:name w:val="footer"/>
    <w:basedOn w:val="Parasts"/>
    <w:link w:val="KjeneRakstz"/>
    <w:uiPriority w:val="99"/>
    <w:unhideWhenUsed/>
    <w:rsid w:val="004B50D1"/>
    <w:pPr>
      <w:tabs>
        <w:tab w:val="center" w:pos="4153"/>
        <w:tab w:val="right" w:pos="8306"/>
      </w:tabs>
      <w:spacing w:after="0" w:line="240" w:lineRule="auto"/>
      <w:jc w:val="center"/>
    </w:pPr>
  </w:style>
  <w:style w:type="character" w:customStyle="1" w:styleId="KjeneRakstz">
    <w:name w:val="Kājene Rakstz."/>
    <w:basedOn w:val="Noklusjumarindkopasfonts"/>
    <w:link w:val="Kjene"/>
    <w:uiPriority w:val="99"/>
    <w:rsid w:val="004B50D1"/>
    <w:rPr>
      <w:rFonts w:ascii="Calibri" w:eastAsia="Calibri" w:hAnsi="Calibri" w:cs="Times New Roman"/>
    </w:rPr>
  </w:style>
  <w:style w:type="character" w:styleId="Hipersaite">
    <w:name w:val="Hyperlink"/>
    <w:basedOn w:val="Noklusjumarindkopasfonts"/>
    <w:uiPriority w:val="99"/>
    <w:unhideWhenUsed/>
    <w:rsid w:val="006F1024"/>
    <w:rPr>
      <w:color w:val="0563C1" w:themeColor="hyperlink"/>
      <w:u w:val="single"/>
    </w:rPr>
  </w:style>
  <w:style w:type="character" w:customStyle="1" w:styleId="Neatrisintapieminana1">
    <w:name w:val="Neatrisināta pieminēšana1"/>
    <w:basedOn w:val="Noklusjumarindkopasfonts"/>
    <w:uiPriority w:val="99"/>
    <w:semiHidden/>
    <w:unhideWhenUsed/>
    <w:rsid w:val="006F1024"/>
    <w:rPr>
      <w:color w:val="605E5C"/>
      <w:shd w:val="clear" w:color="auto" w:fill="E1DFDD"/>
    </w:rPr>
  </w:style>
  <w:style w:type="paragraph" w:styleId="Apakvirsraksts">
    <w:name w:val="Subtitle"/>
    <w:basedOn w:val="Parasts"/>
    <w:next w:val="Parasts"/>
    <w:uiPriority w:val="11"/>
    <w:qFormat/>
    <w:pPr>
      <w:keepNext/>
      <w:keepLines/>
      <w:spacing w:before="360" w:after="80"/>
    </w:pPr>
    <w:rPr>
      <w:rFonts w:ascii="Georgia" w:eastAsia="Georgia" w:hAnsi="Georgia" w:cs="Georgia"/>
      <w:i/>
      <w:color w:val="666666"/>
      <w:sz w:val="48"/>
      <w:szCs w:val="48"/>
    </w:rPr>
  </w:style>
  <w:style w:type="table" w:customStyle="1" w:styleId="a">
    <w:name w:val="a"/>
    <w:basedOn w:val="Parastatabula"/>
    <w:tblPr>
      <w:tblStyleRowBandSize w:val="1"/>
      <w:tblStyleColBandSize w:val="1"/>
      <w:tblCellMar>
        <w:left w:w="115" w:type="dxa"/>
        <w:right w:w="115" w:type="dxa"/>
      </w:tblCellMar>
    </w:tblPr>
  </w:style>
  <w:style w:type="table" w:customStyle="1" w:styleId="a0">
    <w:name w:val="a0"/>
    <w:basedOn w:val="Parastatabula"/>
    <w:tblPr>
      <w:tblStyleRowBandSize w:val="1"/>
      <w:tblStyleColBandSize w:val="1"/>
      <w:tblCellMar>
        <w:left w:w="115" w:type="dxa"/>
        <w:right w:w="115" w:type="dxa"/>
      </w:tblCellMar>
    </w:tblPr>
  </w:style>
  <w:style w:type="table" w:customStyle="1" w:styleId="a1">
    <w:name w:val="a1"/>
    <w:basedOn w:val="Parastatabula"/>
    <w:tblPr>
      <w:tblStyleRowBandSize w:val="1"/>
      <w:tblStyleColBandSize w:val="1"/>
      <w:tblCellMar>
        <w:left w:w="115" w:type="dxa"/>
        <w:right w:w="115" w:type="dxa"/>
      </w:tblCellMar>
    </w:tblPr>
  </w:style>
  <w:style w:type="table" w:customStyle="1" w:styleId="a2">
    <w:name w:val="a2"/>
    <w:basedOn w:val="Parastatabula"/>
    <w:tblPr>
      <w:tblStyleRowBandSize w:val="1"/>
      <w:tblStyleColBandSize w:val="1"/>
      <w:tblCellMar>
        <w:left w:w="115" w:type="dxa"/>
        <w:right w:w="115" w:type="dxa"/>
      </w:tblCellMar>
    </w:tblPr>
  </w:style>
  <w:style w:type="table" w:customStyle="1" w:styleId="a3">
    <w:name w:val="a3"/>
    <w:basedOn w:val="Parastatabula"/>
    <w:tblPr>
      <w:tblStyleRowBandSize w:val="1"/>
      <w:tblStyleColBandSize w:val="1"/>
      <w:tblCellMar>
        <w:left w:w="115" w:type="dxa"/>
        <w:right w:w="115" w:type="dxa"/>
      </w:tblCellMar>
    </w:tblPr>
  </w:style>
  <w:style w:type="table" w:customStyle="1" w:styleId="a4">
    <w:name w:val="a4"/>
    <w:basedOn w:val="Parastatabula"/>
    <w:tblPr>
      <w:tblStyleRowBandSize w:val="1"/>
      <w:tblStyleColBandSize w:val="1"/>
      <w:tblCellMar>
        <w:left w:w="115" w:type="dxa"/>
        <w:right w:w="115" w:type="dxa"/>
      </w:tblCellMar>
    </w:tblPr>
  </w:style>
  <w:style w:type="table" w:styleId="Reatabula">
    <w:name w:val="Table Grid"/>
    <w:basedOn w:val="Parastatabula"/>
    <w:uiPriority w:val="39"/>
    <w:rsid w:val="00C424C2"/>
    <w:pPr>
      <w:spacing w:after="0" w:line="240" w:lineRule="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arakstarindkopaRakstz">
    <w:name w:val="Saraksta rindkopa Rakstz."/>
    <w:aliases w:val="2 Rakstz.,Bullet EY Rakstz.,Bullet list Rakstz.,Citation List Rakstz.,Colorful List - Accent 12 Rakstz.,H&amp;P List Paragraph Rakstz.,List Paragraph Red Rakstz.,List Paragraph1 Rakstz.,Normal bullet 2 Rakstz.,Numurets Rakstz."/>
    <w:link w:val="Sarakstarindkopa"/>
    <w:uiPriority w:val="34"/>
    <w:qFormat/>
    <w:rsid w:val="00DC61F6"/>
    <w:rPr>
      <w:rFonts w:cs="Times New Roman"/>
    </w:rPr>
  </w:style>
  <w:style w:type="paragraph" w:customStyle="1" w:styleId="Default">
    <w:name w:val="Default"/>
    <w:rsid w:val="00C301FC"/>
    <w:pPr>
      <w:autoSpaceDE w:val="0"/>
      <w:autoSpaceDN w:val="0"/>
      <w:adjustRightInd w:val="0"/>
      <w:spacing w:after="0" w:line="240" w:lineRule="auto"/>
    </w:pPr>
    <w:rPr>
      <w:rFonts w:ascii="Times New Roman" w:eastAsiaTheme="minorHAnsi" w:hAnsi="Times New Roman" w:cs="Times New Roman"/>
      <w:color w:val="000000"/>
      <w:sz w:val="24"/>
      <w:szCs w:val="24"/>
    </w:rPr>
  </w:style>
  <w:style w:type="character" w:styleId="Komentraatsauce">
    <w:name w:val="annotation reference"/>
    <w:basedOn w:val="Noklusjumarindkopasfonts"/>
    <w:uiPriority w:val="99"/>
    <w:semiHidden/>
    <w:unhideWhenUsed/>
    <w:rsid w:val="00525159"/>
    <w:rPr>
      <w:sz w:val="16"/>
      <w:szCs w:val="16"/>
    </w:rPr>
  </w:style>
  <w:style w:type="paragraph" w:styleId="Komentrateksts">
    <w:name w:val="annotation text"/>
    <w:basedOn w:val="Parasts"/>
    <w:link w:val="KomentratekstsRakstz"/>
    <w:uiPriority w:val="99"/>
    <w:semiHidden/>
    <w:unhideWhenUsed/>
    <w:rsid w:val="00525159"/>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525159"/>
    <w:rPr>
      <w:rFonts w:cs="Times New Roman"/>
      <w:sz w:val="20"/>
      <w:szCs w:val="20"/>
    </w:rPr>
  </w:style>
  <w:style w:type="paragraph" w:styleId="Komentratma">
    <w:name w:val="annotation subject"/>
    <w:basedOn w:val="Komentrateksts"/>
    <w:next w:val="Komentrateksts"/>
    <w:link w:val="KomentratmaRakstz"/>
    <w:uiPriority w:val="99"/>
    <w:semiHidden/>
    <w:unhideWhenUsed/>
    <w:rsid w:val="00525159"/>
    <w:rPr>
      <w:b/>
      <w:bCs/>
    </w:rPr>
  </w:style>
  <w:style w:type="character" w:customStyle="1" w:styleId="KomentratmaRakstz">
    <w:name w:val="Komentāra tēma Rakstz."/>
    <w:basedOn w:val="KomentratekstsRakstz"/>
    <w:link w:val="Komentratma"/>
    <w:uiPriority w:val="99"/>
    <w:semiHidden/>
    <w:rsid w:val="00525159"/>
    <w:rPr>
      <w:rFonts w:cs="Times New Roman"/>
      <w:b/>
      <w:bCs/>
      <w:sz w:val="20"/>
      <w:szCs w:val="20"/>
    </w:rPr>
  </w:style>
  <w:style w:type="paragraph" w:styleId="Balonteksts">
    <w:name w:val="Balloon Text"/>
    <w:basedOn w:val="Parasts"/>
    <w:link w:val="BalontekstsRakstz"/>
    <w:uiPriority w:val="99"/>
    <w:semiHidden/>
    <w:unhideWhenUsed/>
    <w:rsid w:val="00CB1DBF"/>
    <w:pPr>
      <w:spacing w:after="0" w:line="240" w:lineRule="auto"/>
    </w:pPr>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CB1DBF"/>
    <w:rPr>
      <w:rFonts w:ascii="Segoe UI" w:hAnsi="Segoe UI" w:cs="Segoe UI"/>
      <w:sz w:val="18"/>
      <w:szCs w:val="18"/>
    </w:rPr>
  </w:style>
  <w:style w:type="paragraph" w:styleId="Galvene">
    <w:name w:val="header"/>
    <w:basedOn w:val="Parasts"/>
    <w:link w:val="GalveneRakstz"/>
    <w:uiPriority w:val="99"/>
    <w:unhideWhenUsed/>
    <w:rsid w:val="009C1EB1"/>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9C1EB1"/>
    <w:rPr>
      <w:rFonts w:cs="Times New Roman"/>
    </w:rPr>
  </w:style>
  <w:style w:type="character" w:customStyle="1" w:styleId="Neatrisintapieminana2">
    <w:name w:val="Neatrisināta pieminēšana2"/>
    <w:basedOn w:val="Noklusjumarindkopasfonts"/>
    <w:uiPriority w:val="99"/>
    <w:rsid w:val="0035698E"/>
    <w:rPr>
      <w:color w:val="605E5C"/>
      <w:shd w:val="clear" w:color="auto" w:fill="E1DFDD"/>
    </w:rPr>
  </w:style>
  <w:style w:type="character" w:customStyle="1" w:styleId="Neatrisintapieminana3">
    <w:name w:val="Neatrisināta pieminēšana3"/>
    <w:basedOn w:val="Noklusjumarindkopasfonts"/>
    <w:uiPriority w:val="99"/>
    <w:rsid w:val="00343F48"/>
    <w:rPr>
      <w:color w:val="605E5C"/>
      <w:shd w:val="clear" w:color="auto" w:fill="E1DFDD"/>
    </w:rPr>
  </w:style>
  <w:style w:type="character" w:customStyle="1" w:styleId="Neatrisintapieminana4">
    <w:name w:val="Neatrisināta pieminēšana4"/>
    <w:basedOn w:val="Noklusjumarindkopasfonts"/>
    <w:uiPriority w:val="99"/>
    <w:rsid w:val="00362FEF"/>
    <w:rPr>
      <w:color w:val="605E5C"/>
      <w:shd w:val="clear" w:color="auto" w:fill="E1DFDD"/>
    </w:rPr>
  </w:style>
  <w:style w:type="paragraph" w:styleId="Pamatteksts">
    <w:name w:val="Body Text"/>
    <w:basedOn w:val="Parasts"/>
    <w:link w:val="PamattekstsRakstz"/>
    <w:rsid w:val="00EE0E27"/>
    <w:pPr>
      <w:tabs>
        <w:tab w:val="left" w:pos="10440"/>
      </w:tabs>
      <w:spacing w:after="0" w:line="240" w:lineRule="auto"/>
      <w:ind w:right="178"/>
      <w:jc w:val="right"/>
    </w:pPr>
    <w:rPr>
      <w:rFonts w:ascii="Times New Roman" w:eastAsia="Times New Roman" w:hAnsi="Times New Roman"/>
      <w:b/>
      <w:sz w:val="24"/>
      <w:szCs w:val="24"/>
    </w:rPr>
  </w:style>
  <w:style w:type="character" w:customStyle="1" w:styleId="PamattekstsRakstz">
    <w:name w:val="Pamatteksts Rakstz."/>
    <w:basedOn w:val="Noklusjumarindkopasfonts"/>
    <w:link w:val="Pamatteksts"/>
    <w:rsid w:val="00EE0E27"/>
    <w:rPr>
      <w:rFonts w:ascii="Times New Roman" w:eastAsia="Times New Roman" w:hAnsi="Times New Roman" w:cs="Times New Roman"/>
      <w:b/>
      <w:sz w:val="24"/>
      <w:szCs w:val="24"/>
    </w:rPr>
  </w:style>
  <w:style w:type="paragraph" w:styleId="Alfabtiskaisrdtjs1">
    <w:name w:val="index 1"/>
    <w:basedOn w:val="Parasts"/>
    <w:next w:val="Parasts"/>
    <w:autoRedefine/>
    <w:uiPriority w:val="99"/>
    <w:unhideWhenUsed/>
    <w:rsid w:val="006540B6"/>
    <w:pPr>
      <w:suppressAutoHyphens/>
      <w:spacing w:before="120" w:after="0" w:line="240" w:lineRule="auto"/>
      <w:ind w:left="360" w:hanging="360"/>
      <w:jc w:val="both"/>
    </w:pPr>
    <w:rPr>
      <w:rFonts w:ascii="Times New Roman" w:eastAsia="Cambria" w:hAnsi="Times New Roman"/>
      <w:kern w:val="56"/>
      <w:sz w:val="24"/>
      <w:szCs w:val="24"/>
    </w:rPr>
  </w:style>
  <w:style w:type="paragraph" w:customStyle="1" w:styleId="RakstzRakstz">
    <w:name w:val="Rakstz. Rakstz."/>
    <w:basedOn w:val="Parasts"/>
    <w:rsid w:val="001054B7"/>
    <w:pPr>
      <w:spacing w:after="160" w:line="240" w:lineRule="exact"/>
    </w:pPr>
    <w:rPr>
      <w:rFonts w:ascii="Tahoma" w:eastAsia="Times New Roman" w:hAnsi="Tahoma"/>
      <w:sz w:val="20"/>
      <w:szCs w:val="20"/>
      <w:lang w:val="en-US"/>
    </w:rPr>
  </w:style>
  <w:style w:type="character" w:customStyle="1" w:styleId="Neatrisintapieminana5">
    <w:name w:val="Neatrisināta pieminēšana5"/>
    <w:basedOn w:val="Noklusjumarindkopasfonts"/>
    <w:uiPriority w:val="99"/>
    <w:rsid w:val="00E40BA8"/>
    <w:rPr>
      <w:color w:val="605E5C"/>
      <w:shd w:val="clear" w:color="auto" w:fill="E1DFDD"/>
    </w:rPr>
  </w:style>
  <w:style w:type="character" w:customStyle="1" w:styleId="Neatrisintapieminana6">
    <w:name w:val="Neatrisināta pieminēšana6"/>
    <w:basedOn w:val="Noklusjumarindkopasfonts"/>
    <w:uiPriority w:val="99"/>
    <w:rsid w:val="00834A13"/>
    <w:rPr>
      <w:color w:val="605E5C"/>
      <w:shd w:val="clear" w:color="auto" w:fill="E1DFDD"/>
    </w:rPr>
  </w:style>
  <w:style w:type="paragraph" w:styleId="Vresteksts">
    <w:name w:val="footnote text"/>
    <w:basedOn w:val="Parasts"/>
    <w:link w:val="VrestekstsRakstz"/>
    <w:rsid w:val="00287C18"/>
    <w:pPr>
      <w:spacing w:after="0" w:line="240" w:lineRule="auto"/>
    </w:pPr>
    <w:rPr>
      <w:rFonts w:ascii="Times New Roman" w:eastAsia="Times New Roman" w:hAnsi="Times New Roman"/>
      <w:sz w:val="20"/>
      <w:szCs w:val="20"/>
      <w:lang w:eastAsia="lv-LV"/>
    </w:rPr>
  </w:style>
  <w:style w:type="character" w:customStyle="1" w:styleId="VrestekstsRakstz">
    <w:name w:val="Vēres teksts Rakstz."/>
    <w:basedOn w:val="Noklusjumarindkopasfonts"/>
    <w:link w:val="Vresteksts"/>
    <w:rsid w:val="00287C18"/>
    <w:rPr>
      <w:rFonts w:ascii="Times New Roman" w:eastAsia="Times New Roman" w:hAnsi="Times New Roman" w:cs="Times New Roman"/>
      <w:sz w:val="20"/>
      <w:szCs w:val="20"/>
      <w:lang w:eastAsia="lv-LV"/>
    </w:rPr>
  </w:style>
  <w:style w:type="character" w:styleId="Vresatsauce">
    <w:name w:val="footnote reference"/>
    <w:aliases w:val="Footnote symbol"/>
    <w:uiPriority w:val="99"/>
    <w:rsid w:val="00287C18"/>
    <w:rPr>
      <w:vertAlign w:val="superscript"/>
    </w:rPr>
  </w:style>
  <w:style w:type="paragraph" w:styleId="Pamattekstaatkpe2">
    <w:name w:val="Body Text Indent 2"/>
    <w:basedOn w:val="Parasts"/>
    <w:link w:val="Pamattekstaatkpe2Rakstz"/>
    <w:rsid w:val="008E51FA"/>
    <w:pPr>
      <w:spacing w:after="120" w:line="480" w:lineRule="auto"/>
      <w:ind w:left="283"/>
    </w:pPr>
    <w:rPr>
      <w:rFonts w:ascii="Times New Roman" w:eastAsia="Times New Roman" w:hAnsi="Times New Roman"/>
      <w:sz w:val="24"/>
      <w:szCs w:val="24"/>
      <w:lang w:val="en-GB"/>
    </w:rPr>
  </w:style>
  <w:style w:type="character" w:customStyle="1" w:styleId="Pamattekstaatkpe2Rakstz">
    <w:name w:val="Pamatteksta atkāpe 2 Rakstz."/>
    <w:basedOn w:val="Noklusjumarindkopasfonts"/>
    <w:link w:val="Pamattekstaatkpe2"/>
    <w:rsid w:val="008E51FA"/>
    <w:rPr>
      <w:rFonts w:ascii="Times New Roman" w:eastAsia="Times New Roman" w:hAnsi="Times New Roman" w:cs="Times New Roman"/>
      <w:sz w:val="24"/>
      <w:szCs w:val="24"/>
      <w:lang w:val="en-GB"/>
    </w:rPr>
  </w:style>
  <w:style w:type="paragraph" w:customStyle="1" w:styleId="Rindkopa">
    <w:name w:val="Rindkopa"/>
    <w:basedOn w:val="Parasts"/>
    <w:next w:val="Parasts"/>
    <w:rsid w:val="008E51FA"/>
    <w:pPr>
      <w:spacing w:after="0" w:line="240" w:lineRule="auto"/>
      <w:ind w:left="851"/>
      <w:jc w:val="both"/>
    </w:pPr>
    <w:rPr>
      <w:rFonts w:ascii="Arial" w:eastAsia="Times New Roman" w:hAnsi="Arial"/>
      <w:sz w:val="20"/>
      <w:szCs w:val="24"/>
      <w:lang w:eastAsia="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5835947">
      <w:bodyDiv w:val="1"/>
      <w:marLeft w:val="0"/>
      <w:marRight w:val="0"/>
      <w:marTop w:val="0"/>
      <w:marBottom w:val="0"/>
      <w:divBdr>
        <w:top w:val="none" w:sz="0" w:space="0" w:color="auto"/>
        <w:left w:val="none" w:sz="0" w:space="0" w:color="auto"/>
        <w:bottom w:val="none" w:sz="0" w:space="0" w:color="auto"/>
        <w:right w:val="none" w:sz="0" w:space="0" w:color="auto"/>
      </w:divBdr>
    </w:div>
    <w:div w:id="197486501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hyperlink" Target="mailto:lauris.medins@bauskasnovads.lv" TargetMode="Externa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dt4UJZCfLhDejS4Z7Z3Gxio66TA==">AMUW2mUAat5+My4I7zh4+2qwxQnO2+uzIsCxvULWDhXCsH7Rh8jOhjQFiGxoageWoxdCqvUwsKI2NPs+fEy0PDEWwaVB/76kjJMHjw7V6o3tBlgQlcBIT0k=</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8EE0A63D-696E-4E04-9768-C491A99571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6</Pages>
  <Words>5733</Words>
  <Characters>3268</Characters>
  <Application>Microsoft Office Word</Application>
  <DocSecurity>0</DocSecurity>
  <Lines>27</Lines>
  <Paragraphs>17</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Ginta Krikščūne</dc:creator>
  <cp:lastModifiedBy>Inese</cp:lastModifiedBy>
  <cp:revision>9</cp:revision>
  <dcterms:created xsi:type="dcterms:W3CDTF">2023-11-09T12:40:00Z</dcterms:created>
  <dcterms:modified xsi:type="dcterms:W3CDTF">2023-11-09T14:11:00Z</dcterms:modified>
</cp:coreProperties>
</file>