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83520B" w:rsidRPr="008415C6" w:rsidP="0083520B" w14:paraId="4FFABF71" w14:textId="5A7FE9FF">
      <w:pPr>
        <w:ind w:left="9710"/>
        <w:rPr>
          <w:rFonts w:ascii="Times New Roman" w:hAnsi="Times New Roman" w:cs="Times New Roman"/>
          <w:sz w:val="20"/>
        </w:rPr>
      </w:pPr>
      <w:r w:rsidRPr="008415C6">
        <w:rPr>
          <w:rFonts w:ascii="Times New Roman" w:hAnsi="Times New Roman" w:cs="Times New Roman"/>
          <w:sz w:val="20"/>
        </w:rPr>
        <w:t xml:space="preserve">3.pielikums </w:t>
      </w:r>
      <w:r w:rsidRPr="008415C6">
        <w:rPr>
          <w:rFonts w:ascii="Times New Roman" w:hAnsi="Times New Roman" w:cs="Times New Roman"/>
          <w:sz w:val="20"/>
        </w:rPr>
        <w:t>Bauskas novada pašvaldības kapitālsabiedrību un kapitāla daļu pārvaldības noteikumi</w:t>
      </w:r>
      <w:r w:rsidRPr="008415C6">
        <w:rPr>
          <w:rFonts w:ascii="Times New Roman" w:hAnsi="Times New Roman" w:cs="Times New Roman"/>
          <w:sz w:val="20"/>
        </w:rPr>
        <w:t>em</w:t>
      </w:r>
    </w:p>
    <w:p w:rsidR="0083520B" w:rsidRPr="00143986" w:rsidP="0083520B" w14:paraId="618F3D45" w14:textId="77777777">
      <w:pPr>
        <w:pStyle w:val="BodyText"/>
        <w:rPr>
          <w:rFonts w:ascii="Times New Roman" w:hAnsi="Times New Roman" w:cs="Times New Roman"/>
        </w:rPr>
      </w:pPr>
    </w:p>
    <w:p w:rsidR="0083520B" w:rsidRPr="00143986" w:rsidP="0083520B" w14:paraId="4F2E7D7F" w14:textId="77777777">
      <w:pPr>
        <w:pStyle w:val="BodyText"/>
        <w:spacing w:before="1"/>
        <w:rPr>
          <w:rFonts w:ascii="Times New Roman" w:hAnsi="Times New Roman" w:cs="Times New Roman"/>
          <w:sz w:val="18"/>
        </w:rPr>
      </w:pPr>
    </w:p>
    <w:p w:rsidR="0083520B" w:rsidRPr="008415C6" w:rsidP="0083520B" w14:paraId="45914D86" w14:textId="77777777">
      <w:pPr>
        <w:pStyle w:val="Heading2"/>
        <w:ind w:left="3431" w:right="2507" w:hanging="677"/>
        <w:rPr>
          <w:rFonts w:ascii="Times New Roman" w:hAnsi="Times New Roman" w:cs="Times New Roman"/>
          <w:sz w:val="24"/>
          <w:szCs w:val="24"/>
        </w:rPr>
      </w:pPr>
      <w:r w:rsidRPr="00143986">
        <w:rPr>
          <w:rFonts w:ascii="Times New Roman" w:hAnsi="Times New Roman" w:cs="Times New Roman"/>
        </w:rPr>
        <w:t>(</w:t>
      </w:r>
      <w:r w:rsidRPr="008415C6">
        <w:rPr>
          <w:rFonts w:ascii="Times New Roman" w:hAnsi="Times New Roman" w:cs="Times New Roman"/>
          <w:sz w:val="24"/>
          <w:szCs w:val="24"/>
        </w:rPr>
        <w:t>Kapitālsabiedrības</w:t>
      </w:r>
      <w:r w:rsidRPr="00841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nosaukums)</w:t>
      </w:r>
      <w:r w:rsidRPr="008415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vidēja</w:t>
      </w:r>
      <w:r w:rsidRPr="00841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termiņa</w:t>
      </w:r>
      <w:r w:rsidRPr="008415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darbības</w:t>
      </w:r>
      <w:r w:rsidRPr="00841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stratēģijā</w:t>
      </w:r>
      <w:r w:rsidRPr="00841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noteikto</w:t>
      </w:r>
      <w:r w:rsidRPr="00841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finanšu</w:t>
      </w:r>
      <w:r w:rsidRPr="008415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15C6">
        <w:rPr>
          <w:rFonts w:ascii="Times New Roman" w:hAnsi="Times New Roman" w:cs="Times New Roman"/>
          <w:sz w:val="24"/>
          <w:szCs w:val="24"/>
        </w:rPr>
        <w:t>mērķu, tai skaitā finanšu rādītāju sasniegšanas plāns un izpilde (pārskata) gadā, EUR</w:t>
      </w:r>
    </w:p>
    <w:p w:rsidR="0083520B" w:rsidRPr="00143986" w:rsidP="0083520B" w14:paraId="7257E618" w14:textId="77777777">
      <w:pPr>
        <w:pStyle w:val="BodyText"/>
        <w:rPr>
          <w:rFonts w:ascii="Times New Roman" w:hAnsi="Times New Roman" w:cs="Times New Roman"/>
          <w:b/>
          <w:sz w:val="20"/>
        </w:rPr>
      </w:pPr>
    </w:p>
    <w:p w:rsidR="0083520B" w:rsidRPr="00143986" w:rsidP="0083520B" w14:paraId="31230D72" w14:textId="77777777">
      <w:pPr>
        <w:pStyle w:val="BodyText"/>
        <w:spacing w:before="10" w:after="1"/>
        <w:rPr>
          <w:rFonts w:ascii="Times New Roman" w:hAnsi="Times New Roman" w:cs="Times New Roman"/>
          <w:b/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5664"/>
        <w:gridCol w:w="993"/>
        <w:gridCol w:w="990"/>
        <w:gridCol w:w="990"/>
        <w:gridCol w:w="992"/>
        <w:gridCol w:w="1132"/>
        <w:gridCol w:w="3261"/>
      </w:tblGrid>
      <w:tr w14:paraId="6C5FBC8F" w14:textId="77777777" w:rsidTr="00553F3B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677" w:type="dxa"/>
            <w:vMerge w:val="restart"/>
          </w:tcPr>
          <w:p w:rsidR="0083520B" w:rsidRPr="00143986" w:rsidP="00553F3B" w14:paraId="28C7A974" w14:textId="7777777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3"/>
              </w:rPr>
            </w:pPr>
          </w:p>
          <w:p w:rsidR="0083520B" w:rsidRPr="00143986" w:rsidP="00553F3B" w14:paraId="0EBC9538" w14:textId="77777777">
            <w:pPr>
              <w:pStyle w:val="TableParagraph"/>
              <w:ind w:left="179" w:right="161" w:firstLine="26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>Nr. p.k.</w:t>
            </w:r>
          </w:p>
        </w:tc>
        <w:tc>
          <w:tcPr>
            <w:tcW w:w="5664" w:type="dxa"/>
            <w:vMerge w:val="restart"/>
          </w:tcPr>
          <w:p w:rsidR="0083520B" w:rsidRPr="00143986" w:rsidP="00553F3B" w14:paraId="73B54328" w14:textId="7777777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3520B" w:rsidRPr="00143986" w:rsidP="00553F3B" w14:paraId="0BDE501E" w14:textId="77777777">
            <w:pPr>
              <w:pStyle w:val="TableParagraph"/>
              <w:spacing w:before="133"/>
              <w:ind w:left="2452" w:right="2444"/>
              <w:jc w:val="center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Rādītājs</w:t>
            </w:r>
          </w:p>
        </w:tc>
        <w:tc>
          <w:tcPr>
            <w:tcW w:w="993" w:type="dxa"/>
            <w:vMerge w:val="restart"/>
          </w:tcPr>
          <w:p w:rsidR="0083520B" w:rsidRPr="00143986" w:rsidP="00553F3B" w14:paraId="6AB448AA" w14:textId="77777777">
            <w:pPr>
              <w:pStyle w:val="TableParagraph"/>
              <w:spacing w:before="155"/>
              <w:ind w:left="295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w w:val="95"/>
                <w:sz w:val="20"/>
              </w:rPr>
              <w:t>N*-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  <w:p w:rsidR="0083520B" w:rsidRPr="00143986" w:rsidP="00553F3B" w14:paraId="2154A3B0" w14:textId="77777777">
            <w:pPr>
              <w:pStyle w:val="TableParagraph"/>
              <w:spacing w:before="1"/>
              <w:ind w:left="286" w:right="260" w:hanging="12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 xml:space="preserve">gada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fakts</w:t>
            </w:r>
          </w:p>
        </w:tc>
        <w:tc>
          <w:tcPr>
            <w:tcW w:w="990" w:type="dxa"/>
            <w:vMerge w:val="restart"/>
          </w:tcPr>
          <w:p w:rsidR="0083520B" w:rsidRPr="00143986" w:rsidP="00553F3B" w14:paraId="47184910" w14:textId="77777777">
            <w:pPr>
              <w:pStyle w:val="TableParagraph"/>
              <w:spacing w:before="155"/>
              <w:ind w:left="258" w:right="233" w:firstLine="127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6"/>
                <w:sz w:val="20"/>
              </w:rPr>
              <w:t xml:space="preserve">N* </w:t>
            </w: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 xml:space="preserve">gada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plāns</w:t>
            </w:r>
          </w:p>
        </w:tc>
        <w:tc>
          <w:tcPr>
            <w:tcW w:w="990" w:type="dxa"/>
            <w:vMerge w:val="restart"/>
          </w:tcPr>
          <w:p w:rsidR="0083520B" w:rsidRPr="00143986" w:rsidP="00553F3B" w14:paraId="09B7D883" w14:textId="77777777">
            <w:pPr>
              <w:pStyle w:val="TableParagraph"/>
              <w:spacing w:before="155"/>
              <w:ind w:left="214" w:right="199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6"/>
                <w:sz w:val="20"/>
              </w:rPr>
              <w:t xml:space="preserve">N* </w:t>
            </w: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 xml:space="preserve">gada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izpilde</w:t>
            </w:r>
          </w:p>
        </w:tc>
        <w:tc>
          <w:tcPr>
            <w:tcW w:w="2124" w:type="dxa"/>
            <w:gridSpan w:val="2"/>
          </w:tcPr>
          <w:p w:rsidR="0083520B" w:rsidRPr="00143986" w:rsidP="00553F3B" w14:paraId="6CF9CA11" w14:textId="77777777">
            <w:pPr>
              <w:pStyle w:val="TableParagraph"/>
              <w:spacing w:before="54"/>
              <w:ind w:left="846" w:hanging="660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Novirzes</w:t>
            </w:r>
            <w:r w:rsidRPr="0014398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no</w:t>
            </w:r>
            <w:r w:rsidRPr="0014398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plāna</w:t>
            </w:r>
            <w:r w:rsidRPr="0014398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 xml:space="preserve">n </w:t>
            </w: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>gadā</w:t>
            </w:r>
          </w:p>
        </w:tc>
        <w:tc>
          <w:tcPr>
            <w:tcW w:w="3261" w:type="dxa"/>
            <w:vMerge w:val="restart"/>
          </w:tcPr>
          <w:p w:rsidR="0083520B" w:rsidRPr="00143986" w:rsidP="00553F3B" w14:paraId="45C9DC05" w14:textId="7777777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3"/>
              </w:rPr>
            </w:pPr>
          </w:p>
          <w:p w:rsidR="0083520B" w:rsidRPr="00143986" w:rsidP="00553F3B" w14:paraId="6C0A90BE" w14:textId="77777777">
            <w:pPr>
              <w:pStyle w:val="TableParagraph"/>
              <w:ind w:left="1231" w:hanging="716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Skaidrojumi</w:t>
            </w:r>
            <w:r w:rsidRPr="0014398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par</w:t>
            </w:r>
            <w:r w:rsidRPr="00143986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 xml:space="preserve">būtiskām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novirzēm</w:t>
            </w:r>
          </w:p>
        </w:tc>
      </w:tr>
      <w:tr w14:paraId="430B822C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1"/>
        </w:trPr>
        <w:tc>
          <w:tcPr>
            <w:tcW w:w="677" w:type="dxa"/>
            <w:vMerge/>
            <w:tcBorders>
              <w:top w:val="nil"/>
            </w:tcBorders>
          </w:tcPr>
          <w:p w:rsidR="0083520B" w:rsidRPr="00143986" w:rsidP="00553F3B" w14:paraId="2FD1BDC0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64" w:type="dxa"/>
            <w:vMerge/>
            <w:tcBorders>
              <w:top w:val="nil"/>
            </w:tcBorders>
          </w:tcPr>
          <w:p w:rsidR="0083520B" w:rsidRPr="00143986" w:rsidP="00553F3B" w14:paraId="1C6935B6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3520B" w:rsidRPr="00143986" w:rsidP="00553F3B" w14:paraId="0B3E3B1F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3520B" w:rsidRPr="00143986" w:rsidP="00553F3B" w14:paraId="6D6EC9FC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3520B" w:rsidRPr="00143986" w:rsidP="00553F3B" w14:paraId="4E47AB74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83520B" w:rsidRPr="00143986" w:rsidP="00553F3B" w14:paraId="2E8951FD" w14:textId="77777777">
            <w:pPr>
              <w:pStyle w:val="TableParagraph"/>
              <w:spacing w:before="95"/>
              <w:ind w:left="289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5"/>
                <w:sz w:val="20"/>
              </w:rPr>
              <w:t>EUR</w:t>
            </w:r>
          </w:p>
        </w:tc>
        <w:tc>
          <w:tcPr>
            <w:tcW w:w="1132" w:type="dxa"/>
          </w:tcPr>
          <w:p w:rsidR="0083520B" w:rsidRPr="00143986" w:rsidP="00553F3B" w14:paraId="651B305F" w14:textId="77777777">
            <w:pPr>
              <w:pStyle w:val="TableParagraph"/>
              <w:spacing w:before="95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w w:val="99"/>
                <w:sz w:val="20"/>
              </w:rPr>
              <w:t>%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83520B" w:rsidRPr="00143986" w:rsidP="00553F3B" w14:paraId="5F1BA811" w14:textId="7777777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4B8D8B6C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2B8D9E56" w14:textId="7777777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143986">
              <w:rPr>
                <w:rFonts w:ascii="Times New Roman" w:hAnsi="Times New Roman" w:cs="Times New Roman"/>
                <w:b/>
                <w:spacing w:val="-5"/>
                <w:sz w:val="20"/>
              </w:rPr>
              <w:t>1.</w:t>
            </w:r>
          </w:p>
        </w:tc>
        <w:tc>
          <w:tcPr>
            <w:tcW w:w="5664" w:type="dxa"/>
          </w:tcPr>
          <w:p w:rsidR="0083520B" w:rsidRPr="00143986" w:rsidP="00553F3B" w14:paraId="7300269A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143986">
              <w:rPr>
                <w:rFonts w:ascii="Times New Roman" w:hAnsi="Times New Roman" w:cs="Times New Roman"/>
                <w:b/>
                <w:sz w:val="20"/>
              </w:rPr>
              <w:t>Finansējums</w:t>
            </w:r>
            <w:r w:rsidRPr="0014398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z w:val="20"/>
              </w:rPr>
              <w:t>no</w:t>
            </w:r>
            <w:r w:rsidRPr="0014398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z w:val="20"/>
              </w:rPr>
              <w:t>pašvaldības</w:t>
            </w:r>
            <w:r w:rsidRPr="00143986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z w:val="20"/>
              </w:rPr>
              <w:t>un</w:t>
            </w:r>
            <w:r w:rsidRPr="0014398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z w:val="20"/>
              </w:rPr>
              <w:t>valsts</w:t>
            </w:r>
            <w:r w:rsidRPr="00143986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pacing w:val="-2"/>
                <w:sz w:val="20"/>
              </w:rPr>
              <w:t>budžeta</w:t>
            </w:r>
          </w:p>
        </w:tc>
        <w:tc>
          <w:tcPr>
            <w:tcW w:w="993" w:type="dxa"/>
          </w:tcPr>
          <w:p w:rsidR="0083520B" w:rsidRPr="00143986" w:rsidP="00553F3B" w14:paraId="67D5C838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0F6F0A4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1EAEC6A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1C7C5A1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6998744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18B0A3E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2F41D7C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102A7D4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49152532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Deleģēšanas</w:t>
            </w:r>
            <w:r w:rsidRPr="0014398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līguma</w:t>
            </w:r>
            <w:r w:rsidRPr="0014398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izpildei</w:t>
            </w:r>
          </w:p>
        </w:tc>
        <w:tc>
          <w:tcPr>
            <w:tcW w:w="993" w:type="dxa"/>
          </w:tcPr>
          <w:p w:rsidR="0083520B" w:rsidRPr="00143986" w:rsidP="00553F3B" w14:paraId="4B40DA8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120C9EC7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0933E61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270E401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68BCABD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2919EF0A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AFB24AD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77" w:type="dxa"/>
          </w:tcPr>
          <w:p w:rsidR="0083520B" w:rsidRPr="00143986" w:rsidP="00553F3B" w14:paraId="4A1C097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30A512BF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Nekustamā</w:t>
            </w:r>
            <w:r w:rsidRPr="0014398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īpašuma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pārvaldīšanai</w:t>
            </w:r>
          </w:p>
        </w:tc>
        <w:tc>
          <w:tcPr>
            <w:tcW w:w="993" w:type="dxa"/>
          </w:tcPr>
          <w:p w:rsidR="0083520B" w:rsidRPr="00143986" w:rsidP="00553F3B" w14:paraId="47CCF96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1D890AB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2D6BB7B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1874912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4AF211B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439E4CF5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0184A46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FBADA3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3E532463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Pamatkapitāla</w:t>
            </w:r>
            <w:r w:rsidRPr="0014398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palielināšanai</w:t>
            </w:r>
          </w:p>
        </w:tc>
        <w:tc>
          <w:tcPr>
            <w:tcW w:w="993" w:type="dxa"/>
          </w:tcPr>
          <w:p w:rsidR="0083520B" w:rsidRPr="00143986" w:rsidP="00553F3B" w14:paraId="16A7B5B8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AF31FD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1C189C2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772C188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71B4E281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43626061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FAC437D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2EE61B8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4CBAB115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u.c.</w:t>
            </w:r>
            <w:r w:rsidRPr="0014398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finansējuma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>veidi</w:t>
            </w:r>
          </w:p>
        </w:tc>
        <w:tc>
          <w:tcPr>
            <w:tcW w:w="993" w:type="dxa"/>
          </w:tcPr>
          <w:p w:rsidR="0083520B" w:rsidRPr="00143986" w:rsidP="00553F3B" w14:paraId="31283E75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6FF0E17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0705D58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05DDE42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2C877268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633CD46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0B1A414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EA5D95D" w14:textId="7777777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143986">
              <w:rPr>
                <w:rFonts w:ascii="Times New Roman" w:hAnsi="Times New Roman" w:cs="Times New Roman"/>
                <w:b/>
                <w:spacing w:val="-5"/>
                <w:sz w:val="20"/>
              </w:rPr>
              <w:t>2.</w:t>
            </w:r>
          </w:p>
        </w:tc>
        <w:tc>
          <w:tcPr>
            <w:tcW w:w="5664" w:type="dxa"/>
          </w:tcPr>
          <w:p w:rsidR="0083520B" w:rsidRPr="00143986" w:rsidP="00553F3B" w14:paraId="3B90C583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Bilances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rādītāji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(uz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perioda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beigām)</w:t>
            </w:r>
          </w:p>
        </w:tc>
        <w:tc>
          <w:tcPr>
            <w:tcW w:w="993" w:type="dxa"/>
          </w:tcPr>
          <w:p w:rsidR="0083520B" w:rsidRPr="00143986" w:rsidP="00553F3B" w14:paraId="3BF60ED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69A3A57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4610C1B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0BE5703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7C0FA24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7ED29BD8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CE89788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69F081C8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4AAFD2DC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Nemateriālie</w:t>
            </w:r>
            <w:r w:rsidRPr="0014398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ieguldījumi</w:t>
            </w:r>
          </w:p>
        </w:tc>
        <w:tc>
          <w:tcPr>
            <w:tcW w:w="993" w:type="dxa"/>
          </w:tcPr>
          <w:p w:rsidR="0083520B" w:rsidRPr="00143986" w:rsidP="00553F3B" w14:paraId="56392FC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6AEA56F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B17C0C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194BC48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0AC00D6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04CFA48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C7F5163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209FBD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04106E16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Pamatlīdzekļi</w:t>
            </w:r>
          </w:p>
        </w:tc>
        <w:tc>
          <w:tcPr>
            <w:tcW w:w="993" w:type="dxa"/>
          </w:tcPr>
          <w:p w:rsidR="0083520B" w:rsidRPr="00143986" w:rsidP="00553F3B" w14:paraId="055BEDF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2C55B33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5848830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70D772AA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1456DCC5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63603287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18EE2F61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77" w:type="dxa"/>
          </w:tcPr>
          <w:p w:rsidR="0083520B" w:rsidRPr="00143986" w:rsidP="00553F3B" w14:paraId="3B6235D5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41B7F163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Apgrozāmie</w:t>
            </w:r>
            <w:r w:rsidRPr="0014398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līdzekļi</w:t>
            </w:r>
          </w:p>
        </w:tc>
        <w:tc>
          <w:tcPr>
            <w:tcW w:w="993" w:type="dxa"/>
          </w:tcPr>
          <w:p w:rsidR="0083520B" w:rsidRPr="00143986" w:rsidP="00553F3B" w14:paraId="48B447F8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4739C93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0EEA025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426809D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2C4E2ED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4E6878C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E102CA4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049C61DA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7E6291DA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Aktīvi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>kopā</w:t>
            </w:r>
          </w:p>
        </w:tc>
        <w:tc>
          <w:tcPr>
            <w:tcW w:w="993" w:type="dxa"/>
          </w:tcPr>
          <w:p w:rsidR="0083520B" w:rsidRPr="00143986" w:rsidP="00553F3B" w14:paraId="2682581A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717A9351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06727B4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70EFCED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3ADE3671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79DB531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AE1A99B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D8D76E7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37176857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Pašu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kapitāls</w:t>
            </w:r>
          </w:p>
        </w:tc>
        <w:tc>
          <w:tcPr>
            <w:tcW w:w="993" w:type="dxa"/>
          </w:tcPr>
          <w:p w:rsidR="0083520B" w:rsidRPr="00143986" w:rsidP="00553F3B" w14:paraId="180AA527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6B6E90F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0BBB949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363F53D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368159A5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1B58DB4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17B607C4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77" w:type="dxa"/>
          </w:tcPr>
          <w:p w:rsidR="0083520B" w:rsidRPr="00143986" w:rsidP="00553F3B" w14:paraId="7E348595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3FF5A302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t.sk.</w:t>
            </w:r>
            <w:r w:rsidRPr="0014398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pamatkapitāls</w:t>
            </w:r>
          </w:p>
        </w:tc>
        <w:tc>
          <w:tcPr>
            <w:tcW w:w="993" w:type="dxa"/>
          </w:tcPr>
          <w:p w:rsidR="0083520B" w:rsidRPr="00143986" w:rsidP="00553F3B" w14:paraId="4D7B638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11A74B01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59F527F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2D0B67A8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2994569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3ACAF8C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F42770F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3D54A32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7303C470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Īstermiņa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saistības</w:t>
            </w:r>
          </w:p>
        </w:tc>
        <w:tc>
          <w:tcPr>
            <w:tcW w:w="993" w:type="dxa"/>
          </w:tcPr>
          <w:p w:rsidR="0083520B" w:rsidRPr="00143986" w:rsidP="00553F3B" w14:paraId="72940282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3311EF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7E7D3581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247A7EEA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0A63A3F6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2B95DCC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33000AE3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23DE54F7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236E4B65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Ilgtermiņa</w:t>
            </w:r>
            <w:r w:rsidRPr="00143986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saistības</w:t>
            </w:r>
          </w:p>
        </w:tc>
        <w:tc>
          <w:tcPr>
            <w:tcW w:w="993" w:type="dxa"/>
          </w:tcPr>
          <w:p w:rsidR="0083520B" w:rsidRPr="00143986" w:rsidP="00553F3B" w14:paraId="594F15F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4A0B82D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6A8776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77FAAFA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673224D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09BD01F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55CE9E08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77" w:type="dxa"/>
          </w:tcPr>
          <w:p w:rsidR="0083520B" w:rsidRPr="00143986" w:rsidP="00553F3B" w14:paraId="23AE70DF" w14:textId="7777777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143986">
              <w:rPr>
                <w:rFonts w:ascii="Times New Roman" w:hAnsi="Times New Roman" w:cs="Times New Roman"/>
                <w:b/>
                <w:spacing w:val="-5"/>
                <w:sz w:val="20"/>
              </w:rPr>
              <w:t>3.</w:t>
            </w:r>
          </w:p>
        </w:tc>
        <w:tc>
          <w:tcPr>
            <w:tcW w:w="5664" w:type="dxa"/>
          </w:tcPr>
          <w:p w:rsidR="0083520B" w:rsidRPr="00143986" w:rsidP="00553F3B" w14:paraId="762CDCA5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143986">
              <w:rPr>
                <w:rFonts w:ascii="Times New Roman" w:hAnsi="Times New Roman" w:cs="Times New Roman"/>
                <w:b/>
                <w:sz w:val="20"/>
              </w:rPr>
              <w:t>P/Z</w:t>
            </w:r>
            <w:r w:rsidRPr="00143986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z w:val="20"/>
              </w:rPr>
              <w:t>aprēķina</w:t>
            </w:r>
            <w:r w:rsidRPr="0014398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pacing w:val="-2"/>
                <w:sz w:val="20"/>
              </w:rPr>
              <w:t>rādītāji</w:t>
            </w:r>
          </w:p>
        </w:tc>
        <w:tc>
          <w:tcPr>
            <w:tcW w:w="993" w:type="dxa"/>
          </w:tcPr>
          <w:p w:rsidR="0083520B" w:rsidRPr="00143986" w:rsidP="00553F3B" w14:paraId="3219AAA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1DB4236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22C0023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3B229861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393CA04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65DC7703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EB18401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29180F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530E027C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Neto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apgrozījums</w:t>
            </w:r>
          </w:p>
        </w:tc>
        <w:tc>
          <w:tcPr>
            <w:tcW w:w="993" w:type="dxa"/>
          </w:tcPr>
          <w:p w:rsidR="0083520B" w:rsidRPr="00143986" w:rsidP="00553F3B" w14:paraId="5B823F10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2EBA37D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8FDADB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76FF1C0D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33E40A3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4E69DF8A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2ECC00C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7"/>
        </w:trPr>
        <w:tc>
          <w:tcPr>
            <w:tcW w:w="677" w:type="dxa"/>
          </w:tcPr>
          <w:p w:rsidR="0083520B" w:rsidRPr="00143986" w:rsidP="00553F3B" w14:paraId="0B21F02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3007078C" w14:textId="77777777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Pārējie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ieņēmumi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(pirms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pārējiem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procentu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ieņēmumiem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un tam līdzīgiem ieņēmumiem)</w:t>
            </w:r>
          </w:p>
        </w:tc>
        <w:tc>
          <w:tcPr>
            <w:tcW w:w="993" w:type="dxa"/>
          </w:tcPr>
          <w:p w:rsidR="0083520B" w:rsidRPr="00143986" w:rsidP="00553F3B" w14:paraId="18B9579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1962B5AB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7AE02B39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04E71C3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313198FC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56C6C7D3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98E4A38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677" w:type="dxa"/>
          </w:tcPr>
          <w:p w:rsidR="0083520B" w:rsidRPr="00143986" w:rsidP="00553F3B" w14:paraId="6F905064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4" w:type="dxa"/>
          </w:tcPr>
          <w:p w:rsidR="0083520B" w:rsidRPr="00143986" w:rsidP="00553F3B" w14:paraId="0E6909D6" w14:textId="77777777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t.sk.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nākamo</w:t>
            </w:r>
            <w:r w:rsidRPr="0014398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periodu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ieņēmumi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(neto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apgrozījumā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un</w:t>
            </w:r>
            <w:r w:rsidRPr="0014398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 xml:space="preserve">pārējos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ieņēmumos)</w:t>
            </w:r>
          </w:p>
        </w:tc>
        <w:tc>
          <w:tcPr>
            <w:tcW w:w="993" w:type="dxa"/>
          </w:tcPr>
          <w:p w:rsidR="0083520B" w:rsidRPr="00143986" w:rsidP="00553F3B" w14:paraId="6EAB13CE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3423C777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</w:tcPr>
          <w:p w:rsidR="0083520B" w:rsidRPr="00143986" w:rsidP="00553F3B" w14:paraId="5BA7DCF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520B" w:rsidRPr="00143986" w:rsidP="00553F3B" w14:paraId="51D60863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83520B" w:rsidRPr="00143986" w:rsidP="00553F3B" w14:paraId="1B0CB16F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83520B" w:rsidRPr="00143986" w:rsidP="00553F3B" w14:paraId="50FF9F47" w14:textId="7777777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520B" w:rsidRPr="00143986" w:rsidP="0083520B" w14:paraId="62C247F8" w14:textId="77777777">
      <w:pPr>
        <w:rPr>
          <w:rFonts w:ascii="Times New Roman" w:hAnsi="Times New Roman" w:cs="Times New Roman"/>
          <w:sz w:val="20"/>
        </w:rPr>
        <w:sectPr>
          <w:footerReference w:type="default" r:id="rId4"/>
          <w:footerReference w:type="first" r:id="rId5"/>
          <w:pgSz w:w="16840" w:h="11910" w:orient="landscape"/>
          <w:pgMar w:top="1340" w:right="980" w:bottom="1060" w:left="920" w:header="0" w:footer="864" w:gutter="0"/>
          <w:pgNumType w:start="12"/>
          <w:cols w:space="720"/>
        </w:sectPr>
      </w:pPr>
    </w:p>
    <w:p w:rsidR="0083520B" w:rsidRPr="00143986" w:rsidP="0083520B" w14:paraId="524FD839" w14:textId="77777777">
      <w:pPr>
        <w:pStyle w:val="BodyText"/>
        <w:rPr>
          <w:rFonts w:ascii="Times New Roman" w:hAnsi="Times New Roman" w:cs="Times New Roman"/>
          <w:b/>
          <w:sz w:val="20"/>
        </w:rPr>
      </w:pPr>
    </w:p>
    <w:p w:rsidR="0083520B" w:rsidRPr="00143986" w:rsidP="0083520B" w14:paraId="5C26E875" w14:textId="77777777">
      <w:pPr>
        <w:pStyle w:val="BodyText"/>
        <w:spacing w:before="10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5664"/>
        <w:gridCol w:w="993"/>
        <w:gridCol w:w="990"/>
        <w:gridCol w:w="990"/>
        <w:gridCol w:w="992"/>
        <w:gridCol w:w="1132"/>
        <w:gridCol w:w="3261"/>
      </w:tblGrid>
      <w:tr w14:paraId="149324A1" w14:textId="77777777" w:rsidTr="00553F3B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5BB0C3F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275AD76A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Ražošanas</w:t>
            </w:r>
            <w:r w:rsidRPr="00143986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izmaksas</w:t>
            </w:r>
          </w:p>
        </w:tc>
        <w:tc>
          <w:tcPr>
            <w:tcW w:w="993" w:type="dxa"/>
          </w:tcPr>
          <w:p w:rsidR="0083520B" w:rsidRPr="00143986" w:rsidP="00553F3B" w14:paraId="6306BA9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143074A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21F880B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556FAA7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37EBDFA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6EF0525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732FEE9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677" w:type="dxa"/>
          </w:tcPr>
          <w:p w:rsidR="0083520B" w:rsidRPr="00143986" w:rsidP="00553F3B" w14:paraId="6BF0EC4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14A678E8" w14:textId="77777777">
            <w:pPr>
              <w:pStyle w:val="TableParagraph"/>
              <w:spacing w:line="230" w:lineRule="exact"/>
              <w:ind w:left="108" w:right="579"/>
              <w:jc w:val="both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Pārējās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izmaksas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(pirms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procentu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maksājumiem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un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tam līdzīgām</w:t>
            </w:r>
            <w:r w:rsidRPr="0014398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izmaksām)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t.sk.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pārdošanas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un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 xml:space="preserve">administrācijas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izmaksas</w:t>
            </w:r>
          </w:p>
        </w:tc>
        <w:tc>
          <w:tcPr>
            <w:tcW w:w="993" w:type="dxa"/>
          </w:tcPr>
          <w:p w:rsidR="0083520B" w:rsidRPr="00143986" w:rsidP="00553F3B" w14:paraId="5179067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2AF9E73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5026DBC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7DC9413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2CD8E85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18559B4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05AC0F94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6A69FDB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7F385EB3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t.sk.</w:t>
            </w:r>
            <w:r w:rsidRPr="0014398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nolietojums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(ražošanas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un</w:t>
            </w:r>
            <w:r w:rsidRPr="0014398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pārējās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izmaksās)</w:t>
            </w:r>
          </w:p>
        </w:tc>
        <w:tc>
          <w:tcPr>
            <w:tcW w:w="993" w:type="dxa"/>
          </w:tcPr>
          <w:p w:rsidR="0083520B" w:rsidRPr="00143986" w:rsidP="00553F3B" w14:paraId="309602D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05F70DA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71D29D1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37E0B59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42A3846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161A2FE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465891B8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677" w:type="dxa"/>
          </w:tcPr>
          <w:p w:rsidR="0083520B" w:rsidRPr="00143986" w:rsidP="00553F3B" w14:paraId="34DE5AC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514CB4F1" w14:textId="77777777">
            <w:pPr>
              <w:pStyle w:val="TableParagraph"/>
              <w:spacing w:line="230" w:lineRule="exact"/>
              <w:ind w:left="108" w:right="85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Peļņa vai zaudējumi pirms procentiem, nodokļiem, nolietojuma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un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nākamo</w:t>
            </w:r>
            <w:r w:rsidRPr="0014398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period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ieņēmumiem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(EBITDA)</w:t>
            </w:r>
          </w:p>
        </w:tc>
        <w:tc>
          <w:tcPr>
            <w:tcW w:w="993" w:type="dxa"/>
          </w:tcPr>
          <w:p w:rsidR="0083520B" w:rsidRPr="00143986" w:rsidP="00553F3B" w14:paraId="06C6740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065E927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7525386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2FF2374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7A3EEFC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5B82DCA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714EA36E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77" w:type="dxa"/>
          </w:tcPr>
          <w:p w:rsidR="0083520B" w:rsidRPr="00143986" w:rsidP="00553F3B" w14:paraId="4EDB148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45AEC92B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Neto</w:t>
            </w:r>
            <w:r w:rsidRPr="0014398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peļņa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vai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zaudējumi</w:t>
            </w:r>
          </w:p>
        </w:tc>
        <w:tc>
          <w:tcPr>
            <w:tcW w:w="993" w:type="dxa"/>
          </w:tcPr>
          <w:p w:rsidR="0083520B" w:rsidRPr="00143986" w:rsidP="00553F3B" w14:paraId="5D685FD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0830D60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548FA31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2571377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0369EFA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121CAE1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4200F92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0E0AA5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75F2F343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Dividendes</w:t>
            </w:r>
          </w:p>
        </w:tc>
        <w:tc>
          <w:tcPr>
            <w:tcW w:w="993" w:type="dxa"/>
          </w:tcPr>
          <w:p w:rsidR="0083520B" w:rsidRPr="00143986" w:rsidP="00553F3B" w14:paraId="046B4BB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2343DD5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7D8ECE6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6A91656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66EB7FA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738DDB3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5041FC12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D02233C" w14:textId="77777777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143986">
              <w:rPr>
                <w:rFonts w:ascii="Times New Roman" w:hAnsi="Times New Roman" w:cs="Times New Roman"/>
                <w:b/>
                <w:spacing w:val="-5"/>
                <w:sz w:val="20"/>
              </w:rPr>
              <w:t>4.</w:t>
            </w:r>
          </w:p>
        </w:tc>
        <w:tc>
          <w:tcPr>
            <w:tcW w:w="5664" w:type="dxa"/>
          </w:tcPr>
          <w:p w:rsidR="0083520B" w:rsidRPr="00143986" w:rsidP="00553F3B" w14:paraId="560EB4C6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143986">
              <w:rPr>
                <w:rFonts w:ascii="Times New Roman" w:hAnsi="Times New Roman" w:cs="Times New Roman"/>
                <w:b/>
                <w:sz w:val="20"/>
              </w:rPr>
              <w:t>Finanšu</w:t>
            </w:r>
            <w:r w:rsidRPr="0014398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b/>
                <w:spacing w:val="-2"/>
                <w:sz w:val="20"/>
              </w:rPr>
              <w:t>rādītāji</w:t>
            </w:r>
          </w:p>
        </w:tc>
        <w:tc>
          <w:tcPr>
            <w:tcW w:w="993" w:type="dxa"/>
          </w:tcPr>
          <w:p w:rsidR="0083520B" w:rsidRPr="00143986" w:rsidP="00553F3B" w14:paraId="0D39F31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032E6C3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26F9D3F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59468D9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02B2D44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2186ED1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182AAE44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0E702D4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00860ED5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Pašu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kapitāla</w:t>
            </w:r>
            <w:r w:rsidRPr="0014398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atdeve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(ROE),</w:t>
            </w:r>
            <w:r w:rsidRPr="00143986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>%</w:t>
            </w:r>
          </w:p>
        </w:tc>
        <w:tc>
          <w:tcPr>
            <w:tcW w:w="993" w:type="dxa"/>
          </w:tcPr>
          <w:p w:rsidR="0083520B" w:rsidRPr="00143986" w:rsidP="00553F3B" w14:paraId="31F3B58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6D87E61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1192005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2923E9E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61D092F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19A2DDF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4893AB23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386C368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2A73B780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Aktīvu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atdeve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(ROA),</w:t>
            </w:r>
            <w:r w:rsidRPr="0014398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>%</w:t>
            </w:r>
          </w:p>
        </w:tc>
        <w:tc>
          <w:tcPr>
            <w:tcW w:w="993" w:type="dxa"/>
          </w:tcPr>
          <w:p w:rsidR="0083520B" w:rsidRPr="00143986" w:rsidP="00553F3B" w14:paraId="34536BA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7F561B2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255C31B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5CECC44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023390F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0F4E440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7D456A4F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6419473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38CDD93B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EBITDA</w:t>
            </w:r>
            <w:r w:rsidRPr="0014398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rentabilitāte,</w:t>
            </w:r>
            <w:r w:rsidRPr="0014398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>%</w:t>
            </w:r>
          </w:p>
        </w:tc>
        <w:tc>
          <w:tcPr>
            <w:tcW w:w="993" w:type="dxa"/>
          </w:tcPr>
          <w:p w:rsidR="0083520B" w:rsidRPr="00143986" w:rsidP="00553F3B" w14:paraId="4C13748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2169BBC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70549FB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79814AE9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7023B57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24F59AE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332A1E36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77" w:type="dxa"/>
          </w:tcPr>
          <w:p w:rsidR="0083520B" w:rsidRPr="00143986" w:rsidP="00553F3B" w14:paraId="6B0C4E5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522619F9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Pašu</w:t>
            </w:r>
            <w:r w:rsidRPr="0014398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kapitāls/aktīvi,</w:t>
            </w:r>
            <w:r w:rsidRPr="0014398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>%</w:t>
            </w:r>
          </w:p>
        </w:tc>
        <w:tc>
          <w:tcPr>
            <w:tcW w:w="993" w:type="dxa"/>
          </w:tcPr>
          <w:p w:rsidR="0083520B" w:rsidRPr="00143986" w:rsidP="00553F3B" w14:paraId="1ABF527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38CBF72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03D63F8F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4D510BFE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3945EE35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4AD0466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65B68579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71D5BEF4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300B7F77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Apgrozāmo</w:t>
            </w:r>
            <w:r w:rsidRPr="0014398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līdzekļu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likviditāte</w:t>
            </w:r>
          </w:p>
        </w:tc>
        <w:tc>
          <w:tcPr>
            <w:tcW w:w="993" w:type="dxa"/>
          </w:tcPr>
          <w:p w:rsidR="0083520B" w:rsidRPr="00143986" w:rsidP="00553F3B" w14:paraId="4425D69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7AA5467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318C987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79C13230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03AF6768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7B1EBFF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7199C1D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677" w:type="dxa"/>
          </w:tcPr>
          <w:p w:rsidR="0083520B" w:rsidRPr="00143986" w:rsidP="00553F3B" w14:paraId="262B55C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6786F043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Saistību</w:t>
            </w:r>
            <w:r w:rsidRPr="00143986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īpatsvars</w:t>
            </w:r>
            <w:r w:rsidRPr="00143986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bilancē,</w:t>
            </w:r>
            <w:r w:rsidRPr="00143986">
              <w:rPr>
                <w:rFonts w:ascii="Times New Roman" w:hAnsi="Times New Roman" w:cs="Times New Roman"/>
                <w:spacing w:val="-10"/>
                <w:sz w:val="20"/>
              </w:rPr>
              <w:t xml:space="preserve"> %</w:t>
            </w:r>
          </w:p>
        </w:tc>
        <w:tc>
          <w:tcPr>
            <w:tcW w:w="993" w:type="dxa"/>
          </w:tcPr>
          <w:p w:rsidR="0083520B" w:rsidRPr="00143986" w:rsidP="00553F3B" w14:paraId="3EBC17E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50EEB3E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70790986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6E6F3AA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3C295ADA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198F3CBB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14:paraId="519B17E7" w14:textId="77777777" w:rsidTr="00553F3B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677" w:type="dxa"/>
          </w:tcPr>
          <w:p w:rsidR="0083520B" w:rsidRPr="00143986" w:rsidP="00553F3B" w14:paraId="1C86D7A2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4" w:type="dxa"/>
          </w:tcPr>
          <w:p w:rsidR="0083520B" w:rsidRPr="00143986" w:rsidP="00553F3B" w14:paraId="7C0B262F" w14:textId="77777777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143986">
              <w:rPr>
                <w:rFonts w:ascii="Times New Roman" w:hAnsi="Times New Roman" w:cs="Times New Roman"/>
                <w:sz w:val="20"/>
              </w:rPr>
              <w:t>Citi</w:t>
            </w:r>
            <w:r w:rsidRPr="0014398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kapitālsabiedrības</w:t>
            </w:r>
            <w:r w:rsidRPr="0014398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stratēģijā</w:t>
            </w:r>
            <w:r w:rsidRPr="0014398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minētie</w:t>
            </w:r>
            <w:r w:rsidRPr="0014398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z w:val="20"/>
              </w:rPr>
              <w:t>finanšu</w:t>
            </w:r>
            <w:r w:rsidRPr="00143986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143986">
              <w:rPr>
                <w:rFonts w:ascii="Times New Roman" w:hAnsi="Times New Roman" w:cs="Times New Roman"/>
                <w:spacing w:val="-2"/>
                <w:sz w:val="20"/>
              </w:rPr>
              <w:t>rādītāji</w:t>
            </w:r>
          </w:p>
        </w:tc>
        <w:tc>
          <w:tcPr>
            <w:tcW w:w="993" w:type="dxa"/>
          </w:tcPr>
          <w:p w:rsidR="0083520B" w:rsidRPr="00143986" w:rsidP="00553F3B" w14:paraId="52C4CC17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62D6614D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</w:tcPr>
          <w:p w:rsidR="0083520B" w:rsidRPr="00143986" w:rsidP="00553F3B" w14:paraId="555FA3B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83520B" w:rsidRPr="00143986" w:rsidP="00553F3B" w14:paraId="51193831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2" w:type="dxa"/>
          </w:tcPr>
          <w:p w:rsidR="0083520B" w:rsidRPr="00143986" w:rsidP="00553F3B" w14:paraId="4F8D81EC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</w:tcPr>
          <w:p w:rsidR="0083520B" w:rsidRPr="00143986" w:rsidP="00553F3B" w14:paraId="02BE1793" w14:textId="7777777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3520B" w:rsidRPr="00143986" w:rsidP="0083520B" w14:paraId="45F0C6EC" w14:textId="77777777">
      <w:pPr>
        <w:pStyle w:val="BodyText"/>
        <w:spacing w:before="6"/>
        <w:rPr>
          <w:rFonts w:ascii="Times New Roman" w:hAnsi="Times New Roman" w:cs="Times New Roman"/>
          <w:b/>
          <w:sz w:val="16"/>
        </w:rPr>
      </w:pPr>
    </w:p>
    <w:p w:rsidR="0083520B" w:rsidRPr="00143986" w:rsidP="0083520B" w14:paraId="410C1996" w14:textId="77777777">
      <w:pPr>
        <w:spacing w:before="93"/>
        <w:ind w:left="212"/>
        <w:rPr>
          <w:rFonts w:ascii="Times New Roman" w:hAnsi="Times New Roman" w:cs="Times New Roman"/>
          <w:i/>
          <w:sz w:val="20"/>
        </w:rPr>
      </w:pPr>
      <w:r w:rsidRPr="00143986">
        <w:rPr>
          <w:rFonts w:ascii="Times New Roman" w:hAnsi="Times New Roman" w:cs="Times New Roman"/>
          <w:i/>
          <w:sz w:val="20"/>
        </w:rPr>
        <w:t>*</w:t>
      </w:r>
      <w:r w:rsidRPr="00143986">
        <w:rPr>
          <w:rFonts w:ascii="Times New Roman" w:hAnsi="Times New Roman" w:cs="Times New Roman"/>
          <w:i/>
          <w:spacing w:val="76"/>
          <w:w w:val="150"/>
          <w:sz w:val="20"/>
        </w:rPr>
        <w:t xml:space="preserve"> </w:t>
      </w:r>
      <w:r w:rsidRPr="00143986">
        <w:rPr>
          <w:rFonts w:ascii="Times New Roman" w:hAnsi="Times New Roman" w:cs="Times New Roman"/>
          <w:i/>
          <w:sz w:val="20"/>
        </w:rPr>
        <w:t>n</w:t>
      </w:r>
      <w:r w:rsidRPr="00143986">
        <w:rPr>
          <w:rFonts w:ascii="Times New Roman" w:hAnsi="Times New Roman" w:cs="Times New Roman"/>
          <w:i/>
          <w:spacing w:val="52"/>
          <w:sz w:val="20"/>
        </w:rPr>
        <w:t xml:space="preserve"> </w:t>
      </w:r>
      <w:r w:rsidRPr="00143986">
        <w:rPr>
          <w:rFonts w:ascii="Times New Roman" w:hAnsi="Times New Roman" w:cs="Times New Roman"/>
          <w:i/>
          <w:sz w:val="20"/>
        </w:rPr>
        <w:t>–</w:t>
      </w:r>
      <w:r w:rsidRPr="0014398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143986">
        <w:rPr>
          <w:rFonts w:ascii="Times New Roman" w:hAnsi="Times New Roman" w:cs="Times New Roman"/>
          <w:i/>
          <w:sz w:val="20"/>
        </w:rPr>
        <w:t>pārskata</w:t>
      </w:r>
      <w:r w:rsidRPr="00143986">
        <w:rPr>
          <w:rFonts w:ascii="Times New Roman" w:hAnsi="Times New Roman" w:cs="Times New Roman"/>
          <w:i/>
          <w:spacing w:val="-4"/>
          <w:sz w:val="20"/>
        </w:rPr>
        <w:t xml:space="preserve"> gads</w:t>
      </w:r>
    </w:p>
    <w:p w:rsidR="0083520B" w:rsidRPr="00143986" w:rsidP="0083520B" w14:paraId="083E5EC5" w14:textId="77777777">
      <w:pPr>
        <w:pStyle w:val="BodyText"/>
        <w:rPr>
          <w:rFonts w:ascii="Times New Roman" w:hAnsi="Times New Roman" w:cs="Times New Roman"/>
          <w:i/>
        </w:rPr>
      </w:pPr>
    </w:p>
    <w:p w:rsidR="0083520B" w:rsidRPr="00143986" w:rsidP="0083520B" w14:paraId="5BC665C9" w14:textId="77777777">
      <w:pPr>
        <w:pStyle w:val="BodyText"/>
        <w:rPr>
          <w:rFonts w:ascii="Times New Roman" w:hAnsi="Times New Roman" w:cs="Times New Roman"/>
          <w:i/>
        </w:rPr>
      </w:pPr>
    </w:p>
    <w:p w:rsidR="0083520B" w:rsidRPr="00143986" w:rsidP="0083520B" w14:paraId="653BAF07" w14:textId="77777777">
      <w:pPr>
        <w:pStyle w:val="BodyText"/>
        <w:rPr>
          <w:rFonts w:ascii="Times New Roman" w:hAnsi="Times New Roman" w:cs="Times New Roman"/>
          <w:i/>
          <w:sz w:val="28"/>
        </w:rPr>
      </w:pPr>
    </w:p>
    <w:p w:rsidR="0083520B" w:rsidRPr="00143986" w:rsidP="0083520B" w14:paraId="3DB685AC" w14:textId="77777777">
      <w:pPr>
        <w:pStyle w:val="BodyText"/>
        <w:tabs>
          <w:tab w:val="left" w:pos="1914"/>
          <w:tab w:val="left" w:pos="5301"/>
          <w:tab w:val="left" w:pos="5967"/>
          <w:tab w:val="left" w:pos="8689"/>
        </w:tabs>
        <w:spacing w:before="1" w:line="252" w:lineRule="exact"/>
        <w:ind w:left="212"/>
        <w:rPr>
          <w:rFonts w:ascii="Times New Roman" w:hAnsi="Times New Roman" w:cs="Times New Roman"/>
        </w:rPr>
      </w:pPr>
      <w:r w:rsidRPr="00143986">
        <w:rPr>
          <w:rFonts w:ascii="Times New Roman" w:hAnsi="Times New Roman" w:cs="Times New Roman"/>
        </w:rPr>
        <w:t>Valdes</w:t>
      </w:r>
      <w:r w:rsidRPr="00143986">
        <w:rPr>
          <w:rFonts w:ascii="Times New Roman" w:hAnsi="Times New Roman" w:cs="Times New Roman"/>
          <w:spacing w:val="-5"/>
        </w:rPr>
        <w:t xml:space="preserve"> </w:t>
      </w:r>
      <w:r w:rsidRPr="00143986">
        <w:rPr>
          <w:rFonts w:ascii="Times New Roman" w:hAnsi="Times New Roman" w:cs="Times New Roman"/>
          <w:spacing w:val="-2"/>
        </w:rPr>
        <w:t>loceklis</w:t>
      </w:r>
      <w:r w:rsidRPr="00143986">
        <w:rPr>
          <w:rFonts w:ascii="Times New Roman" w:hAnsi="Times New Roman" w:cs="Times New Roman"/>
        </w:rPr>
        <w:tab/>
      </w:r>
      <w:r w:rsidRPr="00143986">
        <w:rPr>
          <w:rFonts w:ascii="Times New Roman" w:hAnsi="Times New Roman" w:cs="Times New Roman"/>
          <w:u w:val="single"/>
        </w:rPr>
        <w:tab/>
      </w:r>
      <w:r w:rsidRPr="00143986">
        <w:rPr>
          <w:rFonts w:ascii="Times New Roman" w:hAnsi="Times New Roman" w:cs="Times New Roman"/>
        </w:rPr>
        <w:tab/>
      </w:r>
      <w:r w:rsidRPr="00143986">
        <w:rPr>
          <w:rFonts w:ascii="Times New Roman" w:hAnsi="Times New Roman" w:cs="Times New Roman"/>
          <w:u w:val="single"/>
        </w:rPr>
        <w:tab/>
      </w:r>
    </w:p>
    <w:p w:rsidR="0083520B" w:rsidRPr="00143986" w:rsidP="0083520B" w14:paraId="1E32E111" w14:textId="77777777">
      <w:pPr>
        <w:tabs>
          <w:tab w:val="left" w:pos="7046"/>
        </w:tabs>
        <w:spacing w:line="206" w:lineRule="exact"/>
        <w:ind w:left="2865"/>
        <w:rPr>
          <w:rFonts w:ascii="Times New Roman" w:hAnsi="Times New Roman" w:cs="Times New Roman"/>
          <w:i/>
          <w:sz w:val="18"/>
        </w:rPr>
      </w:pPr>
      <w:r w:rsidRPr="00143986">
        <w:rPr>
          <w:rFonts w:ascii="Times New Roman" w:hAnsi="Times New Roman" w:cs="Times New Roman"/>
          <w:i/>
          <w:sz w:val="18"/>
        </w:rPr>
        <w:t>(Vārds,</w:t>
      </w:r>
      <w:r w:rsidRPr="00143986">
        <w:rPr>
          <w:rFonts w:ascii="Times New Roman" w:hAnsi="Times New Roman" w:cs="Times New Roman"/>
          <w:i/>
          <w:spacing w:val="-8"/>
          <w:sz w:val="18"/>
        </w:rPr>
        <w:t xml:space="preserve"> </w:t>
      </w:r>
      <w:r w:rsidRPr="00143986">
        <w:rPr>
          <w:rFonts w:ascii="Times New Roman" w:hAnsi="Times New Roman" w:cs="Times New Roman"/>
          <w:i/>
          <w:spacing w:val="-2"/>
          <w:sz w:val="18"/>
        </w:rPr>
        <w:t>Uzvārds)</w:t>
      </w:r>
      <w:r w:rsidRPr="00143986">
        <w:rPr>
          <w:rFonts w:ascii="Times New Roman" w:hAnsi="Times New Roman" w:cs="Times New Roman"/>
          <w:i/>
          <w:sz w:val="18"/>
        </w:rPr>
        <w:tab/>
      </w:r>
      <w:r w:rsidRPr="00143986">
        <w:rPr>
          <w:rFonts w:ascii="Times New Roman" w:hAnsi="Times New Roman" w:cs="Times New Roman"/>
          <w:i/>
          <w:spacing w:val="-2"/>
          <w:sz w:val="18"/>
        </w:rPr>
        <w:t>(paraksts)</w:t>
      </w:r>
    </w:p>
    <w:p w:rsidR="0083520B" w:rsidRPr="00143986" w:rsidP="0083520B" w14:paraId="20F10AE4" w14:textId="77777777">
      <w:pPr>
        <w:pStyle w:val="BodyText"/>
        <w:rPr>
          <w:rFonts w:ascii="Times New Roman" w:hAnsi="Times New Roman" w:cs="Times New Roman"/>
          <w:i/>
          <w:sz w:val="20"/>
        </w:rPr>
      </w:pPr>
    </w:p>
    <w:p w:rsidR="0083520B" w:rsidRPr="00143986" w:rsidP="0083520B" w14:paraId="5A3B8BC4" w14:textId="77777777">
      <w:pPr>
        <w:pStyle w:val="BodyText"/>
        <w:spacing w:before="1"/>
        <w:rPr>
          <w:rFonts w:ascii="Times New Roman" w:hAnsi="Times New Roman" w:cs="Times New Roman"/>
          <w:i/>
          <w:sz w:val="26"/>
        </w:rPr>
      </w:pPr>
    </w:p>
    <w:p w:rsidR="0083520B" w:rsidRPr="00143986" w:rsidP="0083520B" w14:paraId="396DCE39" w14:textId="77777777">
      <w:pPr>
        <w:tabs>
          <w:tab w:val="left" w:pos="4858"/>
          <w:tab w:val="left" w:pos="5536"/>
          <w:tab w:val="left" w:pos="8245"/>
        </w:tabs>
        <w:spacing w:before="1"/>
        <w:ind w:left="212"/>
        <w:rPr>
          <w:rFonts w:ascii="Times New Roman" w:hAnsi="Times New Roman" w:cs="Times New Roman"/>
          <w:sz w:val="20"/>
        </w:rPr>
      </w:pPr>
      <w:r w:rsidRPr="00143986">
        <w:rPr>
          <w:rFonts w:ascii="Times New Roman" w:hAnsi="Times New Roman" w:cs="Times New Roman"/>
          <w:sz w:val="20"/>
        </w:rPr>
        <w:t>Sagatavotājs</w:t>
      </w:r>
      <w:r w:rsidRPr="00143986">
        <w:rPr>
          <w:rFonts w:ascii="Times New Roman" w:hAnsi="Times New Roman" w:cs="Times New Roman"/>
          <w:spacing w:val="56"/>
          <w:sz w:val="20"/>
        </w:rPr>
        <w:t xml:space="preserve"> </w:t>
      </w:r>
      <w:r w:rsidRPr="00143986">
        <w:rPr>
          <w:rFonts w:ascii="Times New Roman" w:hAnsi="Times New Roman" w:cs="Times New Roman"/>
          <w:sz w:val="20"/>
          <w:u w:val="single"/>
        </w:rPr>
        <w:tab/>
      </w:r>
      <w:r w:rsidRPr="00143986">
        <w:rPr>
          <w:rFonts w:ascii="Times New Roman" w:hAnsi="Times New Roman" w:cs="Times New Roman"/>
          <w:sz w:val="20"/>
        </w:rPr>
        <w:tab/>
      </w:r>
      <w:r w:rsidRPr="00143986">
        <w:rPr>
          <w:rFonts w:ascii="Times New Roman" w:hAnsi="Times New Roman" w:cs="Times New Roman"/>
          <w:sz w:val="20"/>
          <w:u w:val="single"/>
        </w:rPr>
        <w:tab/>
      </w:r>
    </w:p>
    <w:p w:rsidR="0083520B" w:rsidRPr="00143986" w:rsidP="0083520B" w14:paraId="448D2963" w14:textId="77777777">
      <w:pPr>
        <w:tabs>
          <w:tab w:val="left" w:pos="6427"/>
        </w:tabs>
        <w:ind w:left="2166"/>
        <w:rPr>
          <w:rFonts w:ascii="Times New Roman" w:hAnsi="Times New Roman" w:cs="Times New Roman"/>
          <w:i/>
          <w:sz w:val="18"/>
        </w:rPr>
      </w:pPr>
      <w:r w:rsidRPr="00143986">
        <w:rPr>
          <w:rFonts w:ascii="Times New Roman" w:hAnsi="Times New Roman" w:cs="Times New Roman"/>
          <w:i/>
          <w:sz w:val="18"/>
        </w:rPr>
        <w:t>(Vārds,</w:t>
      </w:r>
      <w:r w:rsidRPr="00143986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143986">
        <w:rPr>
          <w:rFonts w:ascii="Times New Roman" w:hAnsi="Times New Roman" w:cs="Times New Roman"/>
          <w:i/>
          <w:spacing w:val="-2"/>
          <w:sz w:val="18"/>
        </w:rPr>
        <w:t>Uzvārds)</w:t>
      </w:r>
      <w:r w:rsidRPr="00143986">
        <w:rPr>
          <w:rFonts w:ascii="Times New Roman" w:hAnsi="Times New Roman" w:cs="Times New Roman"/>
          <w:i/>
          <w:sz w:val="18"/>
        </w:rPr>
        <w:tab/>
        <w:t>(tālruņa</w:t>
      </w:r>
      <w:r w:rsidRPr="00143986">
        <w:rPr>
          <w:rFonts w:ascii="Times New Roman" w:hAnsi="Times New Roman" w:cs="Times New Roman"/>
          <w:i/>
          <w:spacing w:val="-8"/>
          <w:sz w:val="18"/>
        </w:rPr>
        <w:t xml:space="preserve"> </w:t>
      </w:r>
      <w:r w:rsidRPr="00143986">
        <w:rPr>
          <w:rFonts w:ascii="Times New Roman" w:hAnsi="Times New Roman" w:cs="Times New Roman"/>
          <w:i/>
          <w:spacing w:val="-4"/>
          <w:sz w:val="18"/>
        </w:rPr>
        <w:t>Nr.)</w:t>
      </w:r>
    </w:p>
    <w:p w:rsidR="00F50365" w:rsidRPr="00143986" w14:paraId="53035286" w14:textId="77777777">
      <w:pPr>
        <w:rPr>
          <w:rFonts w:ascii="Times New Roman" w:hAnsi="Times New Roman" w:cs="Times New Roman"/>
        </w:rPr>
      </w:pPr>
    </w:p>
    <w:sectPr w:rsidSect="008352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2E55" w14:paraId="33CEC77F" w14:textId="74729D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6872605</wp:posOffset>
              </wp:positionV>
              <wp:extent cx="229235" cy="1670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E55" w14:textId="7735666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8.05pt;height:13.15pt;margin-top:541.15pt;margin-left:412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4F2E55" w14:paraId="326827D6" w14:textId="77356667">
                    <w:pPr>
                      <w:spacing w:before="12"/>
                      <w:ind w:left="6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F3246D"/>
    <w:multiLevelType w:val="hybridMultilevel"/>
    <w:tmpl w:val="5A6A1DA8"/>
    <w:lvl w:ilvl="0">
      <w:start w:val="1"/>
      <w:numFmt w:val="decimal"/>
      <w:lvlText w:val="%1."/>
      <w:lvlJc w:val="left"/>
      <w:pPr>
        <w:ind w:left="260" w:hanging="1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lv-LV" w:eastAsia="en-US" w:bidi="ar-SA"/>
      </w:rPr>
    </w:lvl>
    <w:lvl w:ilvl="1">
      <w:start w:val="0"/>
      <w:numFmt w:val="bullet"/>
      <w:lvlText w:val="•"/>
      <w:lvlJc w:val="left"/>
      <w:pPr>
        <w:ind w:left="757" w:hanging="16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255" w:hanging="16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752" w:hanging="16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2250" w:hanging="16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747" w:hanging="16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3245" w:hanging="16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742" w:hanging="16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4240" w:hanging="168"/>
      </w:pPr>
      <w:rPr>
        <w:rFonts w:hint="default"/>
        <w:lang w:val="lv-LV" w:eastAsia="en-US" w:bidi="ar-SA"/>
      </w:rPr>
    </w:lvl>
  </w:abstractNum>
  <w:abstractNum w:abstractNumId="1">
    <w:nsid w:val="675A2352"/>
    <w:multiLevelType w:val="hybridMultilevel"/>
    <w:tmpl w:val="825436C8"/>
    <w:lvl w:ilvl="0">
      <w:start w:val="3"/>
      <w:numFmt w:val="decimal"/>
      <w:lvlText w:val="%1."/>
      <w:lvlJc w:val="left"/>
      <w:pPr>
        <w:ind w:left="10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0" w:hanging="360"/>
      </w:pPr>
    </w:lvl>
    <w:lvl w:ilvl="2" w:tentative="1">
      <w:start w:val="1"/>
      <w:numFmt w:val="lowerRoman"/>
      <w:lvlText w:val="%3."/>
      <w:lvlJc w:val="right"/>
      <w:pPr>
        <w:ind w:left="11510" w:hanging="180"/>
      </w:pPr>
    </w:lvl>
    <w:lvl w:ilvl="3" w:tentative="1">
      <w:start w:val="1"/>
      <w:numFmt w:val="decimal"/>
      <w:lvlText w:val="%4."/>
      <w:lvlJc w:val="left"/>
      <w:pPr>
        <w:ind w:left="12230" w:hanging="360"/>
      </w:pPr>
    </w:lvl>
    <w:lvl w:ilvl="4" w:tentative="1">
      <w:start w:val="1"/>
      <w:numFmt w:val="lowerLetter"/>
      <w:lvlText w:val="%5."/>
      <w:lvlJc w:val="left"/>
      <w:pPr>
        <w:ind w:left="12950" w:hanging="360"/>
      </w:pPr>
    </w:lvl>
    <w:lvl w:ilvl="5" w:tentative="1">
      <w:start w:val="1"/>
      <w:numFmt w:val="lowerRoman"/>
      <w:lvlText w:val="%6."/>
      <w:lvlJc w:val="right"/>
      <w:pPr>
        <w:ind w:left="13670" w:hanging="180"/>
      </w:pPr>
    </w:lvl>
    <w:lvl w:ilvl="6" w:tentative="1">
      <w:start w:val="1"/>
      <w:numFmt w:val="decimal"/>
      <w:lvlText w:val="%7."/>
      <w:lvlJc w:val="left"/>
      <w:pPr>
        <w:ind w:left="14390" w:hanging="360"/>
      </w:pPr>
    </w:lvl>
    <w:lvl w:ilvl="7" w:tentative="1">
      <w:start w:val="1"/>
      <w:numFmt w:val="lowerLetter"/>
      <w:lvlText w:val="%8."/>
      <w:lvlJc w:val="left"/>
      <w:pPr>
        <w:ind w:left="15110" w:hanging="360"/>
      </w:pPr>
    </w:lvl>
    <w:lvl w:ilvl="8" w:tentative="1">
      <w:start w:val="1"/>
      <w:numFmt w:val="lowerRoman"/>
      <w:lvlText w:val="%9."/>
      <w:lvlJc w:val="right"/>
      <w:pPr>
        <w:ind w:left="15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0B"/>
    <w:rsid w:val="00143986"/>
    <w:rsid w:val="00491A71"/>
    <w:rsid w:val="004F2E55"/>
    <w:rsid w:val="00553F3B"/>
    <w:rsid w:val="00663C96"/>
    <w:rsid w:val="0083520B"/>
    <w:rsid w:val="008415C6"/>
    <w:rsid w:val="00EB3697"/>
    <w:rsid w:val="00F5036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C15444-D517-43AF-A7C5-985F24A3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Virsraksts2Rakstz"/>
    <w:uiPriority w:val="9"/>
    <w:unhideWhenUsed/>
    <w:qFormat/>
    <w:rsid w:val="0083520B"/>
    <w:pPr>
      <w:ind w:left="878" w:hanging="42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2Rakstz">
    <w:name w:val="Virsraksts 2 Rakstz."/>
    <w:basedOn w:val="DefaultParagraphFont"/>
    <w:link w:val="Heading2"/>
    <w:uiPriority w:val="9"/>
    <w:rsid w:val="0083520B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PamattekstsRakstz"/>
    <w:uiPriority w:val="1"/>
    <w:qFormat/>
    <w:rsid w:val="0083520B"/>
  </w:style>
  <w:style w:type="character" w:customStyle="1" w:styleId="PamattekstsRakstz">
    <w:name w:val="Pamatteksts Rakstz."/>
    <w:basedOn w:val="DefaultParagraphFont"/>
    <w:link w:val="BodyText"/>
    <w:uiPriority w:val="1"/>
    <w:rsid w:val="0083520B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83520B"/>
    <w:pPr>
      <w:spacing w:before="40"/>
      <w:ind w:left="7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83520B"/>
  </w:style>
  <w:style w:type="paragraph" w:styleId="Header">
    <w:name w:val="header"/>
    <w:basedOn w:val="Normal"/>
    <w:link w:val="GalveneRakstz"/>
    <w:uiPriority w:val="99"/>
    <w:unhideWhenUsed/>
    <w:rsid w:val="008352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83520B"/>
    <w:rPr>
      <w:rFonts w:ascii="Arial" w:eastAsia="Arial" w:hAnsi="Arial" w:cs="Arial"/>
    </w:rPr>
  </w:style>
  <w:style w:type="paragraph" w:styleId="Footer">
    <w:name w:val="footer"/>
    <w:basedOn w:val="Normal"/>
    <w:link w:val="KjeneRakstz"/>
    <w:uiPriority w:val="99"/>
    <w:unhideWhenUsed/>
    <w:rsid w:val="008352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8352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Rijkuris</dc:creator>
  <cp:lastModifiedBy>Bauskas Novads</cp:lastModifiedBy>
  <cp:revision>4</cp:revision>
  <dcterms:created xsi:type="dcterms:W3CDTF">2022-09-09T12:33:00Z</dcterms:created>
  <dcterms:modified xsi:type="dcterms:W3CDTF">2022-09-20T07:41:00Z</dcterms:modified>
</cp:coreProperties>
</file>