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450496" w:rsidRPr="00827801" w:rsidP="00450496" w14:paraId="52B96C16" w14:textId="77777777">
      <w:pPr>
        <w:spacing w:after="0" w:line="240" w:lineRule="auto"/>
        <w:jc w:val="right"/>
        <w:rPr>
          <w:rFonts w:ascii="Times New Roman" w:eastAsia="Times New Roman" w:hAnsi="Times New Roman" w:cs="Times New Roman"/>
          <w:sz w:val="24"/>
          <w:szCs w:val="24"/>
          <w:lang w:eastAsia="ru-RU"/>
        </w:rPr>
      </w:pPr>
      <w:r w:rsidRPr="00827801">
        <w:rPr>
          <w:rFonts w:ascii="Times New Roman" w:eastAsia="Times New Roman" w:hAnsi="Times New Roman" w:cs="Times New Roman"/>
          <w:sz w:val="24"/>
          <w:szCs w:val="24"/>
          <w:lang w:eastAsia="ru-RU"/>
        </w:rPr>
        <w:t>Pielikums</w:t>
      </w:r>
    </w:p>
    <w:p w:rsidR="00450496" w:rsidRPr="00A33E30" w:rsidP="00450496" w14:paraId="2E747C5B" w14:textId="77777777">
      <w:pPr>
        <w:spacing w:after="0" w:line="240" w:lineRule="auto"/>
        <w:jc w:val="right"/>
        <w:rPr>
          <w:rFonts w:ascii="Times New Roman" w:eastAsia="Times New Roman" w:hAnsi="Times New Roman" w:cs="Times New Roman"/>
          <w:sz w:val="24"/>
          <w:szCs w:val="24"/>
          <w:lang w:eastAsia="ru-RU"/>
        </w:rPr>
      </w:pPr>
      <w:bookmarkStart w:id="0" w:name="_GoBack"/>
      <w:bookmarkEnd w:id="0"/>
      <w:r w:rsidRPr="00A33E30">
        <w:rPr>
          <w:rFonts w:ascii="Times New Roman" w:eastAsia="Times New Roman" w:hAnsi="Times New Roman" w:cs="Times New Roman"/>
          <w:sz w:val="24"/>
          <w:szCs w:val="24"/>
          <w:lang w:eastAsia="ru-RU"/>
        </w:rPr>
        <w:t xml:space="preserve">Bauskas novada pašvaldības </w:t>
      </w:r>
    </w:p>
    <w:p w:rsidR="00450496" w:rsidP="00450496" w14:paraId="45D38C45" w14:textId="6D2D3261">
      <w:pPr>
        <w:spacing w:after="0" w:line="240" w:lineRule="auto"/>
        <w:jc w:val="right"/>
        <w:rPr>
          <w:rFonts w:ascii="Times New Roman" w:eastAsia="Times New Roman" w:hAnsi="Times New Roman" w:cs="Times New Roman"/>
          <w:sz w:val="24"/>
          <w:szCs w:val="24"/>
          <w:lang w:eastAsia="ru-RU"/>
        </w:rPr>
      </w:pPr>
      <w:r w:rsidRPr="00A33E30">
        <w:rPr>
          <w:rFonts w:ascii="Times New Roman" w:eastAsia="Times New Roman" w:hAnsi="Times New Roman" w:cs="Times New Roman"/>
          <w:sz w:val="24"/>
          <w:szCs w:val="24"/>
          <w:lang w:eastAsia="ru-RU"/>
        </w:rPr>
        <w:t xml:space="preserve">2022.gada </w:t>
      </w:r>
      <w:r>
        <w:rPr>
          <w:rFonts w:ascii="Times New Roman" w:eastAsia="Times New Roman" w:hAnsi="Times New Roman" w:cs="Times New Roman"/>
          <w:sz w:val="24"/>
          <w:szCs w:val="24"/>
          <w:lang w:eastAsia="ru-RU"/>
        </w:rPr>
        <w:t>24.februāra</w:t>
      </w:r>
      <w:r w:rsidRPr="00A33E30">
        <w:rPr>
          <w:rFonts w:ascii="Times New Roman" w:eastAsia="Times New Roman" w:hAnsi="Times New Roman" w:cs="Times New Roman"/>
          <w:sz w:val="24"/>
          <w:szCs w:val="24"/>
          <w:lang w:eastAsia="ru-RU"/>
        </w:rPr>
        <w:t xml:space="preserve"> noteikumiem Nr</w:t>
      </w:r>
      <w:r w:rsidR="000141B0">
        <w:rPr>
          <w:rFonts w:ascii="Times New Roman" w:eastAsia="Times New Roman" w:hAnsi="Times New Roman" w:cs="Times New Roman"/>
          <w:sz w:val="24"/>
          <w:szCs w:val="24"/>
          <w:lang w:eastAsia="ru-RU"/>
        </w:rPr>
        <w:t>.2</w:t>
      </w:r>
    </w:p>
    <w:p w:rsidR="00450496" w:rsidRPr="00A33E30" w:rsidP="00450496" w14:paraId="5FB90B68" w14:textId="77777777">
      <w:pPr>
        <w:spacing w:after="0" w:line="240" w:lineRule="auto"/>
        <w:jc w:val="right"/>
        <w:rPr>
          <w:rFonts w:ascii="Times New Roman" w:eastAsia="Times New Roman" w:hAnsi="Times New Roman" w:cs="Times New Roman"/>
          <w:sz w:val="24"/>
          <w:szCs w:val="24"/>
          <w:lang w:eastAsia="ru-RU"/>
        </w:rPr>
      </w:pPr>
    </w:p>
    <w:p w:rsidR="00450496" w:rsidRPr="00B94688" w:rsidP="00450496" w14:paraId="58F7748A" w14:textId="77777777">
      <w:pPr>
        <w:spacing w:after="0" w:line="240" w:lineRule="auto"/>
        <w:jc w:val="right"/>
        <w:rPr>
          <w:rFonts w:ascii="Times New Roman" w:eastAsia="Times New Roman" w:hAnsi="Times New Roman" w:cs="Times New Roman"/>
          <w:b/>
          <w:sz w:val="20"/>
          <w:szCs w:val="20"/>
          <w:lang w:eastAsia="ru-RU"/>
        </w:rPr>
      </w:pPr>
    </w:p>
    <w:p w:rsidR="00450496" w:rsidRPr="00B94688" w:rsidP="00450496" w14:paraId="283EB138" w14:textId="77777777">
      <w:pPr>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val="en-US" w:eastAsia="ru-RU"/>
        </w:rPr>
        <w:t>_______</w:t>
      </w:r>
      <w:r w:rsidRPr="00B94688">
        <w:rPr>
          <w:rFonts w:ascii="Times New Roman" w:eastAsia="Times New Roman" w:hAnsi="Times New Roman" w:cs="Times New Roman"/>
          <w:sz w:val="16"/>
          <w:szCs w:val="16"/>
          <w:lang w:val="en-US" w:eastAsia="ru-RU"/>
        </w:rPr>
        <w:t>_________________________________________</w:t>
      </w:r>
    </w:p>
    <w:p w:rsidR="00450496" w:rsidRPr="00B94688" w:rsidP="00450496" w14:paraId="08217814"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(vārds, uzvārds, juridiskās personas nosaukums)</w:t>
      </w:r>
    </w:p>
    <w:p w:rsidR="00450496" w:rsidRPr="00B94688" w:rsidP="00450496" w14:paraId="07085CBA" w14:textId="77777777">
      <w:pPr>
        <w:spacing w:after="0" w:line="240" w:lineRule="auto"/>
        <w:jc w:val="center"/>
        <w:rPr>
          <w:rFonts w:ascii="Times New Roman" w:eastAsia="Times New Roman" w:hAnsi="Times New Roman" w:cs="Times New Roman"/>
          <w:sz w:val="16"/>
          <w:szCs w:val="16"/>
          <w:lang w:eastAsia="ru-RU"/>
        </w:rPr>
      </w:pPr>
    </w:p>
    <w:p w:rsidR="00450496" w:rsidRPr="00B94688" w:rsidP="00450496" w14:paraId="66DA0DA8"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rsidR="00450496" w:rsidRPr="00B94688" w:rsidP="00450496" w14:paraId="564AC7D0"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(personas kods, reģistrācijas numurs)</w:t>
      </w:r>
    </w:p>
    <w:p w:rsidR="00450496" w:rsidRPr="00B94688" w:rsidP="00450496" w14:paraId="0DE051FA" w14:textId="77777777">
      <w:pPr>
        <w:spacing w:after="0" w:line="240" w:lineRule="auto"/>
        <w:jc w:val="center"/>
        <w:rPr>
          <w:rFonts w:ascii="Times New Roman" w:eastAsia="Times New Roman" w:hAnsi="Times New Roman" w:cs="Times New Roman"/>
          <w:sz w:val="16"/>
          <w:szCs w:val="16"/>
          <w:lang w:eastAsia="ru-RU"/>
        </w:rPr>
      </w:pPr>
    </w:p>
    <w:p w:rsidR="00450496" w:rsidRPr="00B94688" w:rsidP="00450496" w14:paraId="71B5AE5F"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rsidR="00450496" w:rsidRPr="00B94688" w:rsidP="00450496" w14:paraId="61EF6872"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(adrese)</w:t>
      </w:r>
    </w:p>
    <w:p w:rsidR="00450496" w:rsidRPr="00B94688" w:rsidP="00450496" w14:paraId="3886DA05" w14:textId="77777777">
      <w:pPr>
        <w:spacing w:after="0" w:line="240" w:lineRule="auto"/>
        <w:jc w:val="center"/>
        <w:rPr>
          <w:rFonts w:ascii="Times New Roman" w:eastAsia="Times New Roman" w:hAnsi="Times New Roman" w:cs="Times New Roman"/>
          <w:sz w:val="16"/>
          <w:szCs w:val="16"/>
          <w:lang w:eastAsia="ru-RU"/>
        </w:rPr>
      </w:pPr>
    </w:p>
    <w:p w:rsidR="00450496" w:rsidRPr="00B94688" w:rsidP="00450496" w14:paraId="2866CE48"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_________________________________________________</w:t>
      </w:r>
    </w:p>
    <w:p w:rsidR="00450496" w:rsidRPr="00B94688" w:rsidP="00450496" w14:paraId="0B04592E" w14:textId="77777777">
      <w:pPr>
        <w:spacing w:after="0" w:line="240" w:lineRule="auto"/>
        <w:jc w:val="center"/>
        <w:rPr>
          <w:rFonts w:ascii="Times New Roman" w:eastAsia="Times New Roman" w:hAnsi="Times New Roman" w:cs="Times New Roman"/>
          <w:sz w:val="16"/>
          <w:szCs w:val="16"/>
          <w:lang w:eastAsia="ru-RU"/>
        </w:rPr>
      </w:pPr>
      <w:r w:rsidRPr="00B94688">
        <w:rPr>
          <w:rFonts w:ascii="Times New Roman" w:eastAsia="Times New Roman" w:hAnsi="Times New Roman" w:cs="Times New Roman"/>
          <w:sz w:val="16"/>
          <w:szCs w:val="16"/>
          <w:lang w:eastAsia="ru-RU"/>
        </w:rPr>
        <w:t>(tālr. Nr.)</w:t>
      </w:r>
    </w:p>
    <w:p w:rsidR="00450496" w:rsidRPr="00B94688" w:rsidP="00450496" w14:paraId="40DDF5F4" w14:textId="77777777">
      <w:pPr>
        <w:spacing w:after="0" w:line="240" w:lineRule="auto"/>
        <w:jc w:val="center"/>
        <w:rPr>
          <w:rFonts w:ascii="Times New Roman" w:eastAsia="Times New Roman" w:hAnsi="Times New Roman" w:cs="Times New Roman"/>
          <w:sz w:val="16"/>
          <w:szCs w:val="16"/>
          <w:lang w:eastAsia="ru-RU"/>
        </w:rPr>
      </w:pPr>
    </w:p>
    <w:p w:rsidR="00450496" w:rsidRPr="00B94688" w:rsidP="00450496" w14:paraId="1E316CFB" w14:textId="77777777">
      <w:pPr>
        <w:spacing w:after="0" w:line="240" w:lineRule="auto"/>
        <w:ind w:firstLine="5040"/>
        <w:jc w:val="center"/>
        <w:rPr>
          <w:rFonts w:ascii="Times New Roman" w:eastAsia="Times New Roman" w:hAnsi="Times New Roman" w:cs="Times New Roman"/>
          <w:sz w:val="16"/>
          <w:szCs w:val="16"/>
          <w:lang w:eastAsia="ru-RU"/>
        </w:rPr>
      </w:pPr>
    </w:p>
    <w:p w:rsidR="00450496" w:rsidP="00450496" w14:paraId="692E9CC4" w14:textId="77777777">
      <w:pPr>
        <w:spacing w:after="0" w:line="240" w:lineRule="auto"/>
        <w:jc w:val="center"/>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IESNIEGUMS</w:t>
      </w:r>
      <w:r>
        <w:rPr>
          <w:rFonts w:ascii="Times New Roman" w:eastAsia="Times New Roman" w:hAnsi="Times New Roman" w:cs="Times New Roman"/>
          <w:b/>
          <w:sz w:val="24"/>
          <w:szCs w:val="24"/>
          <w:lang w:eastAsia="ru-RU"/>
        </w:rPr>
        <w:t xml:space="preserve"> </w:t>
      </w:r>
    </w:p>
    <w:p w:rsidR="00450496" w:rsidRPr="00B94688" w:rsidP="00450496" w14:paraId="3C410543" w14:textId="7777777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nekustamā īpašuma atsavināšanai</w:t>
      </w:r>
    </w:p>
    <w:p w:rsidR="00450496" w:rsidP="00450496" w14:paraId="2573B10F" w14:textId="77777777">
      <w:pPr>
        <w:spacing w:after="0" w:line="240" w:lineRule="auto"/>
        <w:rPr>
          <w:rFonts w:ascii="Times New Roman" w:eastAsia="Times New Roman" w:hAnsi="Times New Roman" w:cs="Times New Roman"/>
          <w:sz w:val="24"/>
          <w:szCs w:val="24"/>
          <w:lang w:eastAsia="ru-RU"/>
        </w:rPr>
      </w:pPr>
    </w:p>
    <w:p w:rsidR="00450496" w:rsidRPr="00B94688" w:rsidP="00450496" w14:paraId="625C5E7E" w14:textId="77777777">
      <w:pPr>
        <w:spacing w:after="0" w:line="240" w:lineRule="auto"/>
        <w:rPr>
          <w:rFonts w:ascii="Times New Roman" w:eastAsia="Times New Roman" w:hAnsi="Times New Roman" w:cs="Times New Roman"/>
          <w:sz w:val="24"/>
          <w:szCs w:val="24"/>
          <w:lang w:eastAsia="ru-RU"/>
        </w:rPr>
      </w:pPr>
      <w:r w:rsidRPr="00B94688">
        <w:rPr>
          <w:rFonts w:ascii="Times New Roman" w:eastAsia="Times New Roman" w:hAnsi="Times New Roman" w:cs="Times New Roman"/>
          <w:sz w:val="24"/>
          <w:szCs w:val="24"/>
          <w:lang w:eastAsia="ru-RU"/>
        </w:rPr>
        <w:t>20__.gada _______________</w:t>
      </w:r>
    </w:p>
    <w:p w:rsidR="00450496" w:rsidRPr="00B94688" w:rsidP="00450496" w14:paraId="0CA20402" w14:textId="77777777">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Bauskas novada pašvaldībai</w:t>
      </w:r>
    </w:p>
    <w:p w:rsidR="00450496" w:rsidRPr="00B94688" w:rsidP="00450496" w14:paraId="3E807A59" w14:textId="77777777">
      <w:pPr>
        <w:spacing w:after="0" w:line="360" w:lineRule="auto"/>
        <w:ind w:firstLine="5041"/>
        <w:rPr>
          <w:rFonts w:ascii="Times New Roman" w:eastAsia="Times New Roman" w:hAnsi="Times New Roman" w:cs="Times New Roman"/>
          <w:b/>
          <w:sz w:val="24"/>
          <w:szCs w:val="24"/>
          <w:lang w:eastAsia="ru-RU"/>
        </w:rPr>
      </w:pPr>
      <w:r w:rsidRPr="00B946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a</w:t>
      </w:r>
      <w:r w:rsidRPr="00B94688">
        <w:rPr>
          <w:rFonts w:ascii="Times New Roman" w:eastAsia="Times New Roman" w:hAnsi="Times New Roman" w:cs="Times New Roman"/>
          <w:b/>
          <w:sz w:val="24"/>
          <w:szCs w:val="24"/>
          <w:lang w:eastAsia="ru-RU"/>
        </w:rPr>
        <w:t>pvienības pārvaldei</w:t>
      </w:r>
    </w:p>
    <w:p w:rsidR="00450496" w:rsidP="00450496" w14:paraId="61E275F5" w14:textId="77777777">
      <w:pPr>
        <w:spacing w:after="0" w:line="240" w:lineRule="auto"/>
        <w:jc w:val="both"/>
        <w:rPr>
          <w:rFonts w:ascii="Times New Roman" w:eastAsia="Times New Roman" w:hAnsi="Times New Roman" w:cs="Times New Roman"/>
          <w:sz w:val="24"/>
          <w:szCs w:val="24"/>
          <w:lang w:eastAsia="ru-RU"/>
        </w:rPr>
      </w:pPr>
    </w:p>
    <w:p w:rsidR="00450496" w:rsidRPr="00051589" w:rsidP="00450496" w14:paraId="47D418BC" w14:textId="77777777">
      <w:pPr>
        <w:pStyle w:val="ListParagraph"/>
        <w:numPr>
          <w:ilvl w:val="0"/>
          <w:numId w:val="6"/>
        </w:numPr>
        <w:ind w:left="284" w:hanging="284"/>
        <w:jc w:val="both"/>
        <w:rPr>
          <w:rFonts w:ascii="Times New Roman" w:hAnsi="Times New Roman" w:cs="Times New Roman"/>
          <w:sz w:val="24"/>
          <w:szCs w:val="24"/>
        </w:rPr>
      </w:pPr>
      <w:r w:rsidRPr="00051589">
        <w:rPr>
          <w:rFonts w:ascii="Times New Roman" w:hAnsi="Times New Roman" w:cs="Times New Roman"/>
          <w:sz w:val="24"/>
          <w:szCs w:val="24"/>
        </w:rPr>
        <w:t>Ierosināšanas tiesiskais pamats atbilstoši Publiskas personas mantas atsavināšanas likuma 4. panta ceturtajai daļai (atzīmēt ar “X”  vienu no variantiem):</w:t>
      </w:r>
    </w:p>
    <w:p w:rsidR="00450496" w:rsidRPr="00051589" w:rsidP="00450496" w14:paraId="2EC5D13E"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2063402352"/>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 xml:space="preserve">zemes īpašnieks vai visi kopīpašnieki, ja viņi vēlas nopirkt zemesgrāmatā ierakstītu ēku (būvi), kas atrodas uz īpašumā esošās zemes; </w:t>
      </w:r>
    </w:p>
    <w:p w:rsidR="00450496" w:rsidRPr="00051589" w:rsidP="00450496" w14:paraId="75F91568"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8723585"/>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 xml:space="preserve">zemes īpašnieks vai visi kopīpašnieki, ja viņi vēlas nopirkt zemes </w:t>
      </w:r>
      <w:r w:rsidRPr="00051589">
        <w:rPr>
          <w:rFonts w:ascii="Times New Roman" w:hAnsi="Times New Roman" w:cs="Times New Roman"/>
          <w:sz w:val="24"/>
          <w:szCs w:val="24"/>
        </w:rPr>
        <w:t>starpgabalu</w:t>
      </w:r>
      <w:r w:rsidRPr="00051589">
        <w:rPr>
          <w:rFonts w:ascii="Times New Roman" w:hAnsi="Times New Roman" w:cs="Times New Roman"/>
          <w:sz w:val="24"/>
          <w:szCs w:val="24"/>
        </w:rPr>
        <w:t>, kas piegul</w:t>
      </w:r>
      <w:r>
        <w:rPr>
          <w:rFonts w:ascii="Times New Roman" w:hAnsi="Times New Roman" w:cs="Times New Roman"/>
          <w:sz w:val="24"/>
          <w:szCs w:val="24"/>
        </w:rPr>
        <w:t>st</w:t>
      </w:r>
      <w:r w:rsidRPr="00051589">
        <w:rPr>
          <w:rFonts w:ascii="Times New Roman" w:hAnsi="Times New Roman" w:cs="Times New Roman"/>
          <w:sz w:val="24"/>
          <w:szCs w:val="24"/>
        </w:rPr>
        <w:t xml:space="preserve"> viņu zemei;</w:t>
      </w:r>
    </w:p>
    <w:p w:rsidR="00450496" w:rsidRPr="00051589" w:rsidP="00450496" w14:paraId="6FB72779"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345793050"/>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zemes kopīpašnieks, ja viņš vēlas nopirkt zemesgrāmatā ierakstītu ēku (būvi), kas atrodas uz kopīpašumā esošās zemes;</w:t>
      </w:r>
    </w:p>
    <w:p w:rsidR="00450496" w:rsidRPr="00051589" w:rsidP="00450496" w14:paraId="60722DFD"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29780039"/>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zemes kopīpašnieks, ja viņš vēlas nopirkt zemesgrāmatā ierakstītas ēkas (būves), kas atrodas uz kopīpašumā esošās zemes, domājamo daļu samērīgi savai zemes daļai;</w:t>
      </w:r>
    </w:p>
    <w:p w:rsidR="00450496" w:rsidRPr="00051589" w:rsidP="00450496" w14:paraId="175B2572"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492262444"/>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w:t>
      </w:r>
    </w:p>
    <w:p w:rsidR="00450496" w:rsidRPr="00051589" w:rsidP="00450496" w14:paraId="1EB8346C"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80329199"/>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 xml:space="preserve">zemesgrāmatā ierakstītas ēkas (būves) īpašnieks vai visi kopīpašnieki, ja viņi vēlas nopirkt zemesgabalu, uz kura atrodas ēka (būve), un zemes </w:t>
      </w:r>
      <w:r w:rsidRPr="00051589">
        <w:rPr>
          <w:rFonts w:ascii="Times New Roman" w:hAnsi="Times New Roman" w:cs="Times New Roman"/>
          <w:sz w:val="24"/>
          <w:szCs w:val="24"/>
        </w:rPr>
        <w:t>starpgabalu</w:t>
      </w:r>
      <w:r w:rsidRPr="00051589">
        <w:rPr>
          <w:rFonts w:ascii="Times New Roman" w:hAnsi="Times New Roman" w:cs="Times New Roman"/>
          <w:sz w:val="24"/>
          <w:szCs w:val="24"/>
        </w:rPr>
        <w:t>, kas piegul</w:t>
      </w:r>
      <w:r>
        <w:rPr>
          <w:rFonts w:ascii="Times New Roman" w:hAnsi="Times New Roman" w:cs="Times New Roman"/>
          <w:sz w:val="24"/>
          <w:szCs w:val="24"/>
        </w:rPr>
        <w:t>st</w:t>
      </w:r>
      <w:r w:rsidRPr="00051589">
        <w:rPr>
          <w:rFonts w:ascii="Times New Roman" w:hAnsi="Times New Roman" w:cs="Times New Roman"/>
          <w:sz w:val="24"/>
          <w:szCs w:val="24"/>
        </w:rPr>
        <w:t xml:space="preserve"> šai zemei;</w:t>
      </w:r>
    </w:p>
    <w:p w:rsidR="00450496" w:rsidRPr="00051589" w:rsidP="00450496" w14:paraId="1BBFDAF1"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236082987"/>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p>
    <w:p w:rsidR="00450496" w:rsidRPr="00051589" w:rsidP="00450496" w14:paraId="2A3F22DF"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6676968"/>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kopīpašnieks, ja viņš vēlas izbeigt kopīpašuma attiecības ar pašvaldību;</w:t>
      </w:r>
    </w:p>
    <w:p w:rsidR="00450496" w:rsidRPr="00051589" w:rsidP="00450496" w14:paraId="53299E40"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168018674"/>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rsidR="00450496" w:rsidRPr="00051589" w:rsidP="00450496" w14:paraId="7EA8E3E6" w14:textId="77777777">
      <w:pPr>
        <w:ind w:left="284" w:hanging="284"/>
        <w:jc w:val="both"/>
        <w:rPr>
          <w:rFonts w:ascii="Times New Roman" w:hAnsi="Times New Roman" w:cs="Times New Roman"/>
          <w:sz w:val="24"/>
          <w:szCs w:val="24"/>
        </w:rPr>
      </w:pPr>
      <w:sdt>
        <w:sdtPr>
          <w:rPr>
            <w:rFonts w:ascii="Times New Roman" w:hAnsi="Times New Roman" w:cs="Times New Roman"/>
            <w:sz w:val="24"/>
            <w:szCs w:val="24"/>
          </w:rPr>
          <w:id w:val="1091431290"/>
          <w14:checkbox>
            <w14:checked w14:val="0"/>
            <w14:checkedState w14:val="2612" w14:font="MS Gothic"/>
            <w14:uncheckedState w14:val="2610" w14:font="MS Gothic"/>
          </w14:checkbox>
        </w:sdtPr>
        <w:sdtContent>
          <w:r w:rsidRPr="00051589">
            <w:rPr>
              <w:rFonts w:ascii="Segoe UI Symbol" w:eastAsia="MS Gothic" w:hAnsi="Segoe UI Symbol" w:cs="Segoe UI Symbol"/>
              <w:sz w:val="24"/>
              <w:szCs w:val="24"/>
            </w:rPr>
            <w:t>☐</w:t>
          </w:r>
        </w:sdtContent>
      </w:sdt>
      <w:r w:rsidRPr="00051589">
        <w:rPr>
          <w:rFonts w:ascii="Times New Roman" w:hAnsi="Times New Roman" w:cs="Times New Roman"/>
          <w:sz w:val="24"/>
          <w:szCs w:val="24"/>
        </w:rPr>
        <w:t>zemesgrāmatā ierakstītas ēkas (būves) īpašnieks vai visi kopīpašnieki, ja viņi vēlas nopirkt pašvaldībai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w:t>
      </w:r>
    </w:p>
    <w:p w:rsidR="00450496" w:rsidRPr="00051589" w:rsidP="00450496" w14:paraId="303BE8EA" w14:textId="77777777">
      <w:pPr>
        <w:rPr>
          <w:rFonts w:ascii="Times New Roman" w:hAnsi="Times New Roman" w:cs="Times New Roman"/>
          <w:sz w:val="24"/>
          <w:szCs w:val="24"/>
        </w:rPr>
      </w:pPr>
      <w:r w:rsidRPr="00051589">
        <w:rPr>
          <w:rFonts w:ascii="Times New Roman" w:hAnsi="Times New Roman" w:cs="Times New Roman"/>
          <w:sz w:val="24"/>
          <w:szCs w:val="24"/>
        </w:rPr>
        <w:t xml:space="preserve">Lūdzu atsavināt šādu </w:t>
      </w:r>
      <w:r>
        <w:rPr>
          <w:rFonts w:ascii="Times New Roman" w:hAnsi="Times New Roman" w:cs="Times New Roman"/>
          <w:sz w:val="24"/>
          <w:szCs w:val="24"/>
        </w:rPr>
        <w:t>Bauskas novada</w:t>
      </w:r>
      <w:r w:rsidRPr="00051589">
        <w:rPr>
          <w:rFonts w:ascii="Times New Roman" w:hAnsi="Times New Roman" w:cs="Times New Roman"/>
          <w:sz w:val="24"/>
          <w:szCs w:val="24"/>
        </w:rPr>
        <w:t xml:space="preserve"> pašvaldībai piederošu nekustamo </w:t>
      </w:r>
      <w:r>
        <w:rPr>
          <w:rFonts w:ascii="Times New Roman" w:hAnsi="Times New Roman" w:cs="Times New Roman"/>
          <w:sz w:val="24"/>
          <w:szCs w:val="24"/>
        </w:rPr>
        <w:t>īpašumu</w:t>
      </w:r>
      <w:r w:rsidRPr="0005158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4"/>
      </w:tblGrid>
      <w:tr w14:paraId="4774D998" w14:textId="77777777" w:rsidTr="006F28C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54" w:type="dxa"/>
            <w:tcBorders>
              <w:bottom w:val="single" w:sz="4" w:space="0" w:color="auto"/>
            </w:tcBorders>
          </w:tcPr>
          <w:p w:rsidR="00450496" w:rsidRPr="00051589" w:rsidP="006F28CB" w14:paraId="05632451" w14:textId="77777777">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14:paraId="05DCFA81" w14:textId="77777777" w:rsidTr="006F28CB">
        <w:tblPrEx>
          <w:tblW w:w="0" w:type="auto"/>
          <w:tblLook w:val="04A0"/>
        </w:tblPrEx>
        <w:tc>
          <w:tcPr>
            <w:tcW w:w="9354" w:type="dxa"/>
            <w:tcBorders>
              <w:top w:val="single" w:sz="4" w:space="0" w:color="auto"/>
            </w:tcBorders>
          </w:tcPr>
          <w:p w:rsidR="00450496" w:rsidRPr="00051589" w:rsidP="006F28CB" w14:paraId="68CC6F76" w14:textId="77777777">
            <w:pPr>
              <w:jc w:val="center"/>
              <w:rPr>
                <w:rFonts w:cs="Times New Roman"/>
                <w:sz w:val="24"/>
                <w:szCs w:val="24"/>
                <w:vertAlign w:val="superscript"/>
              </w:rPr>
            </w:pPr>
            <w:r w:rsidRPr="00051589">
              <w:rPr>
                <w:rFonts w:cs="Times New Roman"/>
                <w:sz w:val="24"/>
                <w:szCs w:val="24"/>
                <w:vertAlign w:val="superscript"/>
              </w:rPr>
              <w:t>(adrese)</w:t>
            </w:r>
          </w:p>
        </w:tc>
      </w:tr>
      <w:tr w14:paraId="7E88B00C" w14:textId="77777777" w:rsidTr="006F28CB">
        <w:tblPrEx>
          <w:tblW w:w="0" w:type="auto"/>
          <w:tblLook w:val="04A0"/>
        </w:tblPrEx>
        <w:tc>
          <w:tcPr>
            <w:tcW w:w="9354" w:type="dxa"/>
            <w:tcBorders>
              <w:bottom w:val="single" w:sz="4" w:space="0" w:color="auto"/>
            </w:tcBorders>
          </w:tcPr>
          <w:p w:rsidR="00450496" w:rsidRPr="00051589" w:rsidP="006F28CB" w14:paraId="0982EB47" w14:textId="77777777">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14:paraId="33634533" w14:textId="77777777" w:rsidTr="006F28CB">
        <w:tblPrEx>
          <w:tblW w:w="0" w:type="auto"/>
          <w:tblLook w:val="04A0"/>
        </w:tblPrEx>
        <w:tc>
          <w:tcPr>
            <w:tcW w:w="9354" w:type="dxa"/>
            <w:tcBorders>
              <w:top w:val="single" w:sz="4" w:space="0" w:color="auto"/>
            </w:tcBorders>
          </w:tcPr>
          <w:p w:rsidR="00450496" w:rsidRPr="00051589" w:rsidP="006F28CB" w14:paraId="5CD6B179" w14:textId="77777777">
            <w:pPr>
              <w:jc w:val="center"/>
              <w:rPr>
                <w:rFonts w:cs="Times New Roman"/>
                <w:sz w:val="24"/>
                <w:szCs w:val="24"/>
                <w:vertAlign w:val="superscript"/>
              </w:rPr>
            </w:pPr>
            <w:r w:rsidRPr="00051589">
              <w:rPr>
                <w:rFonts w:cs="Times New Roman"/>
                <w:sz w:val="24"/>
                <w:szCs w:val="24"/>
                <w:vertAlign w:val="superscript"/>
              </w:rPr>
              <w:t>(kadastra apzīmējums)</w:t>
            </w:r>
          </w:p>
        </w:tc>
      </w:tr>
      <w:tr w14:paraId="1A87764C" w14:textId="77777777" w:rsidTr="006F28CB">
        <w:tblPrEx>
          <w:tblW w:w="0" w:type="auto"/>
          <w:tblLook w:val="04A0"/>
        </w:tblPrEx>
        <w:tc>
          <w:tcPr>
            <w:tcW w:w="9354" w:type="dxa"/>
            <w:tcBorders>
              <w:bottom w:val="single" w:sz="4" w:space="0" w:color="auto"/>
            </w:tcBorders>
          </w:tcPr>
          <w:p w:rsidR="00450496" w:rsidRPr="00051589" w:rsidP="006F28CB" w14:paraId="026291FE" w14:textId="77777777">
            <w:pPr>
              <w:jc w:val="center"/>
              <w:rPr>
                <w:rFonts w:cs="Times New Roman"/>
                <w:sz w:val="24"/>
                <w:szCs w:val="24"/>
              </w:rPr>
            </w:pPr>
            <w:r w:rsidRPr="00051589">
              <w:rPr>
                <w:rFonts w:cs="Times New Roman"/>
                <w:sz w:val="24"/>
                <w:szCs w:val="24"/>
              </w:rPr>
              <w:fldChar w:fldCharType="begin">
                <w:ffData>
                  <w:name w:val="Teksts1"/>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14:paraId="68048689" w14:textId="77777777" w:rsidTr="006F28CB">
        <w:tblPrEx>
          <w:tblW w:w="0" w:type="auto"/>
          <w:tblLook w:val="04A0"/>
        </w:tblPrEx>
        <w:tc>
          <w:tcPr>
            <w:tcW w:w="9354" w:type="dxa"/>
            <w:tcBorders>
              <w:top w:val="single" w:sz="4" w:space="0" w:color="auto"/>
            </w:tcBorders>
          </w:tcPr>
          <w:p w:rsidR="00450496" w:rsidRPr="00051589" w:rsidP="006F28CB" w14:paraId="59D1FDDA" w14:textId="77777777">
            <w:pPr>
              <w:jc w:val="center"/>
              <w:rPr>
                <w:rFonts w:cs="Times New Roman"/>
                <w:sz w:val="24"/>
                <w:szCs w:val="24"/>
                <w:vertAlign w:val="superscript"/>
              </w:rPr>
            </w:pPr>
            <w:r w:rsidRPr="00051589">
              <w:rPr>
                <w:rFonts w:cs="Times New Roman"/>
                <w:sz w:val="24"/>
                <w:szCs w:val="24"/>
                <w:vertAlign w:val="superscript"/>
              </w:rPr>
              <w:t>(sastāvs)</w:t>
            </w:r>
          </w:p>
        </w:tc>
      </w:tr>
    </w:tbl>
    <w:p w:rsidR="00450496" w:rsidRPr="00051589" w:rsidP="00450496" w14:paraId="10AA16A8" w14:textId="77777777">
      <w:pPr>
        <w:jc w:val="both"/>
        <w:rPr>
          <w:rFonts w:ascii="Times New Roman" w:hAnsi="Times New Roman" w:cs="Times New Roman"/>
          <w:sz w:val="24"/>
          <w:szCs w:val="24"/>
        </w:rPr>
      </w:pPr>
      <w:r>
        <w:rPr>
          <w:rFonts w:ascii="Times New Roman" w:hAnsi="Times New Roman" w:cs="Times New Roman"/>
          <w:sz w:val="24"/>
          <w:szCs w:val="24"/>
        </w:rPr>
        <w:t>2</w:t>
      </w:r>
      <w:r w:rsidRPr="00051589">
        <w:rPr>
          <w:rFonts w:ascii="Times New Roman" w:hAnsi="Times New Roman" w:cs="Times New Roman"/>
          <w:sz w:val="24"/>
          <w:szCs w:val="24"/>
        </w:rPr>
        <w:t>. Pievienotie dokumenti:</w:t>
      </w:r>
    </w:p>
    <w:tbl>
      <w:tblPr>
        <w:tblStyle w:val="TableGrid"/>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7850"/>
        <w:gridCol w:w="1326"/>
      </w:tblGrid>
      <w:tr w14:paraId="694ADCB4" w14:textId="77777777" w:rsidTr="006F28CB">
        <w:tblPrEx>
          <w:tblW w:w="9176" w:type="dxa"/>
          <w:tblInd w:w="-34"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Ex>
        <w:trPr>
          <w:trHeight w:val="385"/>
        </w:trPr>
        <w:tc>
          <w:tcPr>
            <w:tcW w:w="7850" w:type="dxa"/>
            <w:tcBorders>
              <w:bottom w:val="nil"/>
            </w:tcBorders>
          </w:tcPr>
          <w:p w:rsidR="00450496" w:rsidRPr="00051589" w:rsidP="006F28CB" w14:paraId="6833D92F" w14:textId="77777777">
            <w:pPr>
              <w:spacing w:line="276" w:lineRule="auto"/>
              <w:contextualSpacing/>
              <w:jc w:val="both"/>
              <w:rPr>
                <w:rFonts w:cs="Times New Roman"/>
                <w:sz w:val="24"/>
                <w:szCs w:val="24"/>
              </w:rPr>
            </w:pPr>
            <w:sdt>
              <w:sdtPr>
                <w:rPr>
                  <w:rFonts w:cs="Times New Roman"/>
                  <w:color w:val="000000"/>
                  <w:sz w:val="24"/>
                  <w:szCs w:val="24"/>
                </w:rPr>
                <w:id w:val="35627940"/>
                <w14:checkbox>
                  <w14:checked w14:val="0"/>
                  <w14:checkedState w14:val="2612" w14:font="MS Gothic"/>
                  <w14:uncheckedState w14:val="2610" w14:font="MS Gothic"/>
                </w14:checkbox>
              </w:sdtPr>
              <w:sdtContent>
                <w:r w:rsidRPr="00051589">
                  <w:rPr>
                    <w:rFonts w:ascii="Segoe UI Symbol" w:eastAsia="MS Gothic" w:hAnsi="Segoe UI Symbol" w:cs="Segoe UI Symbol"/>
                    <w:color w:val="000000"/>
                    <w:sz w:val="24"/>
                    <w:szCs w:val="24"/>
                  </w:rPr>
                  <w:t>☐</w:t>
                </w:r>
              </w:sdtContent>
            </w:sdt>
            <w:r w:rsidRPr="00051589">
              <w:rPr>
                <w:rFonts w:cs="Times New Roman"/>
                <w:sz w:val="24"/>
                <w:szCs w:val="24"/>
              </w:rPr>
              <w:t xml:space="preserve">pilnvarotās personas (ja tāda ir) pilnvaras kopija 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sz w:val="24"/>
                <w:szCs w:val="24"/>
              </w:rPr>
              <w:t> </w:t>
            </w:r>
            <w:r w:rsidRPr="00051589">
              <w:rPr>
                <w:rFonts w:cs="Times New Roman"/>
                <w:sz w:val="24"/>
                <w:szCs w:val="24"/>
              </w:rPr>
              <w:t> </w:t>
            </w:r>
            <w:r w:rsidRPr="00051589">
              <w:rPr>
                <w:rFonts w:cs="Times New Roman"/>
                <w:sz w:val="24"/>
                <w:szCs w:val="24"/>
              </w:rPr>
              <w:t> </w:t>
            </w:r>
            <w:r w:rsidRPr="00051589">
              <w:rPr>
                <w:rFonts w:cs="Times New Roman"/>
                <w:sz w:val="24"/>
                <w:szCs w:val="24"/>
              </w:rPr>
              <w:fldChar w:fldCharType="end"/>
            </w:r>
            <w:r w:rsidRPr="00051589">
              <w:rPr>
                <w:rFonts w:cs="Times New Roman"/>
                <w:sz w:val="24"/>
                <w:szCs w:val="24"/>
              </w:rPr>
              <w:t xml:space="preserve"> </w:t>
            </w:r>
            <w:r w:rsidRPr="00051589">
              <w:rPr>
                <w:rFonts w:cs="Times New Roman"/>
                <w:sz w:val="24"/>
                <w:szCs w:val="24"/>
              </w:rPr>
              <w:t>lp</w:t>
            </w:r>
          </w:p>
        </w:tc>
        <w:tc>
          <w:tcPr>
            <w:tcW w:w="1326" w:type="dxa"/>
            <w:tcBorders>
              <w:bottom w:val="nil"/>
            </w:tcBorders>
          </w:tcPr>
          <w:p w:rsidR="00450496" w:rsidRPr="00051589" w:rsidP="006F28CB" w14:paraId="281FDC15" w14:textId="77777777">
            <w:pPr>
              <w:spacing w:line="276" w:lineRule="auto"/>
              <w:contextualSpacing/>
              <w:jc w:val="both"/>
              <w:rPr>
                <w:rFonts w:cs="Times New Roman"/>
                <w:color w:val="000000"/>
                <w:sz w:val="24"/>
                <w:szCs w:val="24"/>
              </w:rPr>
            </w:pPr>
          </w:p>
        </w:tc>
      </w:tr>
      <w:tr w14:paraId="16C7DD00" w14:textId="77777777" w:rsidTr="006F28CB">
        <w:tblPrEx>
          <w:tblW w:w="9176" w:type="dxa"/>
          <w:tblInd w:w="-34" w:type="dxa"/>
          <w:tblLayout w:type="fixed"/>
          <w:tblLook w:val="04A0"/>
        </w:tblPrEx>
        <w:trPr>
          <w:trHeight w:val="385"/>
        </w:trPr>
        <w:tc>
          <w:tcPr>
            <w:tcW w:w="7850" w:type="dxa"/>
            <w:tcBorders>
              <w:top w:val="nil"/>
              <w:bottom w:val="single" w:sz="4" w:space="0" w:color="auto"/>
            </w:tcBorders>
          </w:tcPr>
          <w:p w:rsidR="00450496" w:rsidRPr="00051589" w:rsidP="006F28CB" w14:paraId="7801E5BD" w14:textId="77777777">
            <w:pPr>
              <w:spacing w:line="276" w:lineRule="auto"/>
              <w:contextualSpacing/>
              <w:jc w:val="both"/>
              <w:rPr>
                <w:rFonts w:cs="Times New Roman"/>
                <w:color w:val="000000"/>
                <w:sz w:val="24"/>
                <w:szCs w:val="24"/>
              </w:rPr>
            </w:pPr>
            <w:sdt>
              <w:sdtPr>
                <w:rPr>
                  <w:rFonts w:cs="Times New Roman"/>
                  <w:color w:val="000000"/>
                  <w:sz w:val="24"/>
                  <w:szCs w:val="24"/>
                </w:rPr>
                <w:id w:val="-1147270478"/>
                <w14:checkbox>
                  <w14:checked w14:val="0"/>
                  <w14:checkedState w14:val="2612" w14:font="MS Gothic"/>
                  <w14:uncheckedState w14:val="2610" w14:font="MS Gothic"/>
                </w14:checkbox>
              </w:sdtPr>
              <w:sdtContent>
                <w:r w:rsidRPr="00051589">
                  <w:rPr>
                    <w:rFonts w:ascii="Segoe UI Symbol" w:eastAsia="MS Gothic" w:hAnsi="Segoe UI Symbol" w:cs="Segoe UI Symbol"/>
                    <w:color w:val="000000"/>
                    <w:sz w:val="24"/>
                    <w:szCs w:val="24"/>
                  </w:rPr>
                  <w:t>☐</w:t>
                </w:r>
              </w:sdtContent>
            </w:sdt>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c>
          <w:tcPr>
            <w:tcW w:w="1326" w:type="dxa"/>
            <w:tcBorders>
              <w:top w:val="nil"/>
              <w:bottom w:val="nil"/>
            </w:tcBorders>
          </w:tcPr>
          <w:p w:rsidR="00450496" w:rsidRPr="00051589" w:rsidP="006F28CB" w14:paraId="7BD789A1" w14:textId="77777777">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r w:rsidRPr="00051589">
              <w:rPr>
                <w:rFonts w:cs="Times New Roman"/>
                <w:sz w:val="24"/>
                <w:szCs w:val="24"/>
              </w:rPr>
              <w:t>lp</w:t>
            </w:r>
            <w:r w:rsidRPr="00051589">
              <w:rPr>
                <w:rFonts w:cs="Times New Roman"/>
                <w:sz w:val="24"/>
                <w:szCs w:val="24"/>
              </w:rPr>
              <w:t>;</w:t>
            </w:r>
          </w:p>
        </w:tc>
      </w:tr>
      <w:tr w14:paraId="001C126E" w14:textId="77777777" w:rsidTr="006F28CB">
        <w:tblPrEx>
          <w:tblW w:w="9176" w:type="dxa"/>
          <w:tblInd w:w="-34" w:type="dxa"/>
          <w:tblLayout w:type="fixed"/>
          <w:tblLook w:val="04A0"/>
        </w:tblPrEx>
        <w:trPr>
          <w:trHeight w:val="385"/>
        </w:trPr>
        <w:tc>
          <w:tcPr>
            <w:tcW w:w="7850" w:type="dxa"/>
            <w:tcBorders>
              <w:bottom w:val="single" w:sz="4" w:space="0" w:color="auto"/>
            </w:tcBorders>
          </w:tcPr>
          <w:p w:rsidR="00450496" w:rsidRPr="00051589" w:rsidP="006F28CB" w14:paraId="0C76180E" w14:textId="77777777">
            <w:pPr>
              <w:spacing w:line="276" w:lineRule="auto"/>
              <w:contextualSpacing/>
              <w:jc w:val="both"/>
              <w:rPr>
                <w:rFonts w:cs="Times New Roman"/>
                <w:color w:val="000000"/>
                <w:sz w:val="24"/>
                <w:szCs w:val="24"/>
              </w:rPr>
            </w:pPr>
            <w:sdt>
              <w:sdtPr>
                <w:rPr>
                  <w:rFonts w:cs="Times New Roman"/>
                  <w:color w:val="000000"/>
                  <w:sz w:val="24"/>
                  <w:szCs w:val="24"/>
                </w:rPr>
                <w:id w:val="-190531821"/>
                <w14:checkbox>
                  <w14:checked w14:val="0"/>
                  <w14:checkedState w14:val="2612" w14:font="MS Gothic"/>
                  <w14:uncheckedState w14:val="2610" w14:font="MS Gothic"/>
                </w14:checkbox>
              </w:sdtPr>
              <w:sdtContent>
                <w:r w:rsidRPr="00051589">
                  <w:rPr>
                    <w:rFonts w:ascii="Segoe UI Symbol" w:eastAsia="MS Mincho" w:hAnsi="Segoe UI Symbol" w:cs="Segoe UI Symbol"/>
                    <w:color w:val="000000"/>
                    <w:sz w:val="24"/>
                    <w:szCs w:val="24"/>
                  </w:rPr>
                  <w:t>☐</w:t>
                </w:r>
              </w:sdtContent>
            </w:sdt>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c>
          <w:tcPr>
            <w:tcW w:w="1326" w:type="dxa"/>
            <w:tcBorders>
              <w:bottom w:val="nil"/>
            </w:tcBorders>
          </w:tcPr>
          <w:p w:rsidR="00450496" w:rsidRPr="00051589" w:rsidP="006F28CB" w14:paraId="29857667" w14:textId="77777777">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r w:rsidRPr="00051589">
              <w:rPr>
                <w:rFonts w:cs="Times New Roman"/>
                <w:sz w:val="24"/>
                <w:szCs w:val="24"/>
              </w:rPr>
              <w:t>lp</w:t>
            </w:r>
            <w:r w:rsidRPr="00051589">
              <w:rPr>
                <w:rFonts w:cs="Times New Roman"/>
                <w:sz w:val="24"/>
                <w:szCs w:val="24"/>
              </w:rPr>
              <w:t>;</w:t>
            </w:r>
          </w:p>
        </w:tc>
      </w:tr>
      <w:tr w14:paraId="33EC85E8" w14:textId="77777777" w:rsidTr="006F28CB">
        <w:tblPrEx>
          <w:tblW w:w="9176" w:type="dxa"/>
          <w:tblInd w:w="-34" w:type="dxa"/>
          <w:tblLayout w:type="fixed"/>
          <w:tblLook w:val="04A0"/>
        </w:tblPrEx>
        <w:trPr>
          <w:trHeight w:val="385"/>
        </w:trPr>
        <w:tc>
          <w:tcPr>
            <w:tcW w:w="7850" w:type="dxa"/>
            <w:tcBorders>
              <w:bottom w:val="single" w:sz="4" w:space="0" w:color="auto"/>
            </w:tcBorders>
          </w:tcPr>
          <w:p w:rsidR="00450496" w:rsidRPr="00051589" w:rsidP="006F28CB" w14:paraId="4FFBC49A" w14:textId="77777777">
            <w:pPr>
              <w:spacing w:line="276" w:lineRule="auto"/>
              <w:contextualSpacing/>
              <w:jc w:val="both"/>
              <w:rPr>
                <w:rFonts w:cs="Times New Roman"/>
                <w:color w:val="000000"/>
                <w:sz w:val="24"/>
                <w:szCs w:val="24"/>
              </w:rPr>
            </w:pPr>
            <w:sdt>
              <w:sdtPr>
                <w:rPr>
                  <w:rFonts w:cs="Times New Roman"/>
                  <w:color w:val="000000"/>
                  <w:sz w:val="24"/>
                  <w:szCs w:val="24"/>
                </w:rPr>
                <w:id w:val="-677427434"/>
                <w14:checkbox>
                  <w14:checked w14:val="0"/>
                  <w14:checkedState w14:val="2612" w14:font="MS Gothic"/>
                  <w14:uncheckedState w14:val="2610" w14:font="MS Gothic"/>
                </w14:checkbox>
              </w:sdtPr>
              <w:sdtContent>
                <w:r w:rsidRPr="00051589">
                  <w:rPr>
                    <w:rFonts w:ascii="Segoe UI Symbol" w:eastAsia="MS Gothic" w:hAnsi="Segoe UI Symbol" w:cs="Segoe UI Symbol"/>
                    <w:color w:val="000000"/>
                    <w:sz w:val="24"/>
                    <w:szCs w:val="24"/>
                  </w:rPr>
                  <w:t>☐</w:t>
                </w:r>
              </w:sdtContent>
            </w:sdt>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c>
          <w:tcPr>
            <w:tcW w:w="1326" w:type="dxa"/>
            <w:tcBorders>
              <w:bottom w:val="nil"/>
            </w:tcBorders>
          </w:tcPr>
          <w:p w:rsidR="00450496" w:rsidRPr="00051589" w:rsidP="006F28CB" w14:paraId="08B21C18" w14:textId="77777777">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r w:rsidRPr="00051589">
              <w:rPr>
                <w:rFonts w:cs="Times New Roman"/>
                <w:sz w:val="24"/>
                <w:szCs w:val="24"/>
              </w:rPr>
              <w:t>lp</w:t>
            </w:r>
            <w:r w:rsidRPr="00051589">
              <w:rPr>
                <w:rFonts w:cs="Times New Roman"/>
                <w:sz w:val="24"/>
                <w:szCs w:val="24"/>
              </w:rPr>
              <w:t>;</w:t>
            </w:r>
          </w:p>
        </w:tc>
      </w:tr>
      <w:bookmarkStart w:id="1" w:name="_Hlk514746033"/>
      <w:tr w14:paraId="5C75F9AE" w14:textId="77777777" w:rsidTr="006F28CB">
        <w:tblPrEx>
          <w:tblW w:w="9176" w:type="dxa"/>
          <w:tblInd w:w="-34" w:type="dxa"/>
          <w:tblLayout w:type="fixed"/>
          <w:tblLook w:val="04A0"/>
        </w:tblPrEx>
        <w:trPr>
          <w:trHeight w:val="385"/>
        </w:trPr>
        <w:tc>
          <w:tcPr>
            <w:tcW w:w="7850" w:type="dxa"/>
            <w:tcBorders>
              <w:bottom w:val="single" w:sz="4" w:space="0" w:color="auto"/>
            </w:tcBorders>
          </w:tcPr>
          <w:p w:rsidR="00450496" w:rsidRPr="00051589" w:rsidP="006F28CB" w14:paraId="13D9F02C" w14:textId="77777777">
            <w:pPr>
              <w:spacing w:line="276" w:lineRule="auto"/>
              <w:contextualSpacing/>
              <w:jc w:val="both"/>
              <w:rPr>
                <w:rFonts w:cs="Times New Roman"/>
                <w:color w:val="000000"/>
                <w:sz w:val="24"/>
                <w:szCs w:val="24"/>
              </w:rPr>
            </w:pPr>
            <w:sdt>
              <w:sdtPr>
                <w:rPr>
                  <w:rFonts w:cs="Times New Roman"/>
                  <w:color w:val="000000"/>
                  <w:sz w:val="24"/>
                  <w:szCs w:val="24"/>
                </w:rPr>
                <w:id w:val="-573123896"/>
                <w14:checkbox>
                  <w14:checked w14:val="0"/>
                  <w14:checkedState w14:val="2612" w14:font="MS Gothic"/>
                  <w14:uncheckedState w14:val="2610" w14:font="MS Gothic"/>
                </w14:checkbox>
              </w:sdtPr>
              <w:sdtContent>
                <w:r w:rsidRPr="00051589">
                  <w:rPr>
                    <w:rFonts w:ascii="Segoe UI Symbol" w:eastAsia="MS Gothic" w:hAnsi="Segoe UI Symbol" w:cs="Segoe UI Symbol"/>
                    <w:color w:val="000000"/>
                    <w:sz w:val="24"/>
                    <w:szCs w:val="24"/>
                  </w:rPr>
                  <w:t>☐</w:t>
                </w:r>
              </w:sdtContent>
            </w:sdt>
            <w:bookmarkEnd w:id="1"/>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c>
          <w:tcPr>
            <w:tcW w:w="1326" w:type="dxa"/>
            <w:tcBorders>
              <w:bottom w:val="nil"/>
            </w:tcBorders>
          </w:tcPr>
          <w:p w:rsidR="00450496" w:rsidRPr="00051589" w:rsidP="006F28CB" w14:paraId="2ADF8820" w14:textId="77777777">
            <w:pPr>
              <w:spacing w:line="276" w:lineRule="auto"/>
              <w:contextualSpacing/>
              <w:jc w:val="both"/>
              <w:rPr>
                <w:rFonts w:cs="Times New Roman"/>
                <w:color w:val="000000"/>
                <w:sz w:val="24"/>
                <w:szCs w:val="24"/>
              </w:rPr>
            </w:pPr>
            <w:r w:rsidRPr="00051589">
              <w:rPr>
                <w:rFonts w:cs="Times New Roman"/>
                <w:sz w:val="24"/>
                <w:szCs w:val="24"/>
              </w:rPr>
              <w:t xml:space="preserve">uz </w:t>
            </w:r>
            <w:r w:rsidRPr="00051589">
              <w:rPr>
                <w:rFonts w:cs="Times New Roman"/>
                <w:sz w:val="24"/>
                <w:szCs w:val="24"/>
              </w:rPr>
              <w:fldChar w:fldCharType="begin">
                <w:ffData>
                  <w:name w:val=""/>
                  <w:enabled/>
                  <w:calcOnExit w:val="0"/>
                  <w:textInput>
                    <w:maxLength w:val="3"/>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r w:rsidRPr="00051589">
              <w:rPr>
                <w:rFonts w:cs="Times New Roman"/>
                <w:sz w:val="24"/>
                <w:szCs w:val="24"/>
              </w:rPr>
              <w:t xml:space="preserve"> </w:t>
            </w:r>
            <w:r w:rsidRPr="00051589">
              <w:rPr>
                <w:rFonts w:cs="Times New Roman"/>
                <w:sz w:val="24"/>
                <w:szCs w:val="24"/>
              </w:rPr>
              <w:t>lp</w:t>
            </w:r>
            <w:r w:rsidRPr="00051589">
              <w:rPr>
                <w:rFonts w:cs="Times New Roman"/>
                <w:sz w:val="24"/>
                <w:szCs w:val="24"/>
              </w:rPr>
              <w:t>.</w:t>
            </w:r>
          </w:p>
        </w:tc>
      </w:tr>
    </w:tbl>
    <w:p w:rsidR="00450496" w:rsidRPr="00051589" w:rsidP="00450496" w14:paraId="34F8820C" w14:textId="77777777">
      <w:pPr>
        <w:rPr>
          <w:rFonts w:ascii="Times New Roman" w:hAnsi="Times New Roman" w:cs="Times New Roman"/>
          <w:sz w:val="24"/>
          <w:szCs w:val="24"/>
          <w:vertAlign w:val="superscript"/>
        </w:rPr>
      </w:pPr>
      <w:r w:rsidRPr="00051589">
        <w:rPr>
          <w:rFonts w:ascii="Times New Roman" w:hAnsi="Times New Roman" w:cs="Times New Roman"/>
          <w:sz w:val="24"/>
          <w:szCs w:val="24"/>
        </w:rPr>
        <w:t xml:space="preserve">                   </w:t>
      </w:r>
      <w:r w:rsidRPr="00051589">
        <w:rPr>
          <w:rFonts w:ascii="Times New Roman" w:hAnsi="Times New Roman" w:cs="Times New Roman"/>
          <w:sz w:val="24"/>
          <w:szCs w:val="24"/>
          <w:vertAlign w:val="superscript"/>
        </w:rPr>
        <w:tab/>
        <w:t xml:space="preserve">                                                                                                 </w:t>
      </w:r>
    </w:p>
    <w:p w:rsidR="00450496" w:rsidRPr="00051589" w:rsidP="00450496" w14:paraId="3CA1C72C" w14:textId="77777777">
      <w:pPr>
        <w:rPr>
          <w:rFonts w:ascii="Times New Roman" w:hAnsi="Times New Roman" w:cs="Times New Roman"/>
          <w:sz w:val="24"/>
          <w:szCs w:val="24"/>
        </w:rPr>
      </w:pPr>
      <w:r>
        <w:rPr>
          <w:rFonts w:ascii="Times New Roman" w:hAnsi="Times New Roman" w:cs="Times New Roman"/>
          <w:sz w:val="24"/>
          <w:szCs w:val="24"/>
        </w:rPr>
        <w:t>3</w:t>
      </w:r>
      <w:r w:rsidRPr="00051589">
        <w:rPr>
          <w:rFonts w:ascii="Times New Roman" w:hAnsi="Times New Roman" w:cs="Times New Roman"/>
          <w:sz w:val="24"/>
          <w:szCs w:val="24"/>
        </w:rPr>
        <w:t>. Cita informācija, ko ierosinātājs vēlas sniegt: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354"/>
      </w:tblGrid>
      <w:tr w14:paraId="58A2146F" w14:textId="77777777" w:rsidTr="006F28CB">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354" w:type="dxa"/>
            <w:tcBorders>
              <w:bottom w:val="single" w:sz="4" w:space="0" w:color="auto"/>
            </w:tcBorders>
          </w:tcPr>
          <w:p w:rsidR="00450496" w:rsidRPr="00051589" w:rsidP="006F28CB" w14:paraId="2562C165" w14:textId="77777777">
            <w:pPr>
              <w:rPr>
                <w:rFonts w:cs="Times New Roman"/>
                <w:sz w:val="24"/>
                <w:szCs w:val="24"/>
              </w:rPr>
            </w:pPr>
            <w:r w:rsidRPr="00051589">
              <w:rPr>
                <w:rFonts w:cs="Times New Roman"/>
                <w:sz w:val="24"/>
                <w:szCs w:val="24"/>
              </w:rPr>
              <w:fldChar w:fldCharType="begin">
                <w:ffData>
                  <w:name w:val=""/>
                  <w:enabled/>
                  <w:calcOnExit w:val="0"/>
                  <w:textInput/>
                </w:ffData>
              </w:fldChar>
            </w:r>
            <w:r w:rsidRPr="00051589">
              <w:rPr>
                <w:rFonts w:cs="Times New Roman"/>
                <w:sz w:val="24"/>
                <w:szCs w:val="24"/>
              </w:rPr>
              <w:instrText xml:space="preserve"> FORMTEXT </w:instrText>
            </w:r>
            <w:r w:rsidRPr="00051589">
              <w:rPr>
                <w:rFonts w:cs="Times New Roman"/>
                <w:sz w:val="24"/>
                <w:szCs w:val="24"/>
              </w:rPr>
              <w:fldChar w:fldCharType="separate"/>
            </w:r>
            <w:r w:rsidRPr="00051589">
              <w:rPr>
                <w:rFonts w:cs="Times New Roman"/>
                <w:noProof/>
                <w:sz w:val="24"/>
                <w:szCs w:val="24"/>
              </w:rPr>
              <w:t> </w:t>
            </w:r>
            <w:r w:rsidRPr="00051589">
              <w:rPr>
                <w:rFonts w:cs="Times New Roman"/>
                <w:noProof/>
                <w:sz w:val="24"/>
                <w:szCs w:val="24"/>
              </w:rPr>
              <w:t xml:space="preserve">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noProof/>
                <w:sz w:val="24"/>
                <w:szCs w:val="24"/>
              </w:rPr>
              <w:t> </w:t>
            </w:r>
            <w:r w:rsidRPr="00051589">
              <w:rPr>
                <w:rFonts w:cs="Times New Roman"/>
                <w:sz w:val="24"/>
                <w:szCs w:val="24"/>
              </w:rPr>
              <w:fldChar w:fldCharType="end"/>
            </w:r>
          </w:p>
        </w:tc>
      </w:tr>
      <w:tr w14:paraId="03B7E018" w14:textId="77777777" w:rsidTr="006F28CB">
        <w:tblPrEx>
          <w:tblW w:w="0" w:type="auto"/>
          <w:tblLook w:val="04A0"/>
        </w:tblPrEx>
        <w:tc>
          <w:tcPr>
            <w:tcW w:w="9354" w:type="dxa"/>
            <w:tcBorders>
              <w:top w:val="single" w:sz="4" w:space="0" w:color="auto"/>
              <w:bottom w:val="single" w:sz="4" w:space="0" w:color="auto"/>
            </w:tcBorders>
          </w:tcPr>
          <w:p w:rsidR="00450496" w:rsidRPr="00051589" w:rsidP="006F28CB" w14:paraId="5CF6D0DF" w14:textId="77777777">
            <w:pPr>
              <w:rPr>
                <w:rFonts w:cs="Times New Roman"/>
                <w:sz w:val="24"/>
                <w:szCs w:val="24"/>
              </w:rPr>
            </w:pPr>
          </w:p>
        </w:tc>
      </w:tr>
      <w:tr w14:paraId="2737A9A4" w14:textId="77777777" w:rsidTr="006F28CB">
        <w:tblPrEx>
          <w:tblW w:w="0" w:type="auto"/>
          <w:tblLook w:val="04A0"/>
        </w:tblPrEx>
        <w:trPr>
          <w:trHeight w:val="60"/>
        </w:trPr>
        <w:tc>
          <w:tcPr>
            <w:tcW w:w="9354" w:type="dxa"/>
            <w:tcBorders>
              <w:top w:val="single" w:sz="4" w:space="0" w:color="auto"/>
              <w:bottom w:val="single" w:sz="4" w:space="0" w:color="auto"/>
            </w:tcBorders>
          </w:tcPr>
          <w:p w:rsidR="00450496" w:rsidRPr="00051589" w:rsidP="006F28CB" w14:paraId="401CAD78" w14:textId="77777777">
            <w:pPr>
              <w:rPr>
                <w:rFonts w:cs="Times New Roman"/>
                <w:sz w:val="24"/>
                <w:szCs w:val="24"/>
              </w:rPr>
            </w:pPr>
          </w:p>
        </w:tc>
      </w:tr>
    </w:tbl>
    <w:p w:rsidR="00450496" w:rsidP="00450496" w14:paraId="1D73B246" w14:textId="77777777">
      <w:pPr>
        <w:jc w:val="both"/>
        <w:rPr>
          <w:rFonts w:ascii="Times New Roman" w:hAnsi="Times New Roman" w:cs="Times New Roman"/>
          <w:sz w:val="24"/>
          <w:szCs w:val="24"/>
        </w:rPr>
      </w:pPr>
    </w:p>
    <w:p w:rsidR="00450496" w:rsidRPr="00051589" w:rsidP="00450496" w14:paraId="7A8AFC05" w14:textId="77777777">
      <w:pPr>
        <w:jc w:val="both"/>
        <w:rPr>
          <w:rFonts w:ascii="Times New Roman" w:hAnsi="Times New Roman" w:cs="Times New Roman"/>
          <w:sz w:val="24"/>
          <w:szCs w:val="24"/>
        </w:rPr>
      </w:pPr>
      <w:r w:rsidRPr="00051589">
        <w:rPr>
          <w:rFonts w:ascii="Times New Roman" w:hAnsi="Times New Roman" w:cs="Times New Roman"/>
          <w:sz w:val="24"/>
          <w:szCs w:val="24"/>
        </w:rPr>
        <w:t>Apliecinu, ka:*</w:t>
      </w:r>
    </w:p>
    <w:p w:rsidR="00450496" w:rsidRPr="008A7B85" w:rsidP="00450496" w14:paraId="40F34ECB" w14:textId="77777777">
      <w:pPr>
        <w:tabs>
          <w:tab w:val="center" w:pos="4253"/>
          <w:tab w:val="right" w:pos="9072"/>
        </w:tabs>
        <w:jc w:val="both"/>
        <w:rPr>
          <w:rFonts w:ascii="Times New Roman" w:hAnsi="Times New Roman" w:cs="Times New Roman"/>
          <w:iCs/>
        </w:rPr>
      </w:pPr>
      <w:r w:rsidRPr="00051589">
        <w:rPr>
          <w:rFonts w:ascii="Segoe UI Symbol" w:eastAsia="MS Gothic" w:hAnsi="Segoe UI Symbol" w:cs="Segoe UI Symbol"/>
          <w:sz w:val="24"/>
          <w:szCs w:val="24"/>
        </w:rPr>
        <w:t>☐</w:t>
      </w:r>
      <w:r w:rsidRPr="00BD3906">
        <w:rPr>
          <w:iCs/>
        </w:rPr>
        <w:t xml:space="preserve"> </w:t>
      </w:r>
      <w:r w:rsidRPr="008A7B85">
        <w:rPr>
          <w:rFonts w:ascii="Times New Roman" w:hAnsi="Times New Roman" w:cs="Times New Roman"/>
          <w:iCs/>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www.bauska.lv sadaļā ,,Privātuma politika”.</w:t>
      </w:r>
    </w:p>
    <w:p w:rsidR="00450496" w:rsidRPr="00051589" w:rsidP="00450496" w14:paraId="512288B4" w14:textId="77777777">
      <w:pPr>
        <w:spacing w:after="0" w:line="240" w:lineRule="auto"/>
        <w:jc w:val="right"/>
        <w:rPr>
          <w:rFonts w:ascii="Times New Roman" w:eastAsia="Times New Roman" w:hAnsi="Times New Roman" w:cs="Times New Roman"/>
          <w:sz w:val="24"/>
          <w:szCs w:val="24"/>
          <w:lang w:eastAsia="ru-RU"/>
        </w:rPr>
      </w:pPr>
    </w:p>
    <w:p w:rsidR="00450496" w:rsidRPr="00051589" w:rsidP="00450496" w14:paraId="34E33BC1" w14:textId="77777777">
      <w:pPr>
        <w:spacing w:after="0" w:line="240" w:lineRule="auto"/>
        <w:jc w:val="right"/>
        <w:rPr>
          <w:rFonts w:ascii="Times New Roman" w:eastAsia="Times New Roman" w:hAnsi="Times New Roman" w:cs="Times New Roman"/>
          <w:sz w:val="24"/>
          <w:szCs w:val="24"/>
          <w:lang w:eastAsia="ru-RU"/>
        </w:rPr>
      </w:pPr>
      <w:r w:rsidRPr="00051589">
        <w:rPr>
          <w:rFonts w:ascii="Times New Roman" w:eastAsia="Times New Roman" w:hAnsi="Times New Roman" w:cs="Times New Roman"/>
          <w:sz w:val="24"/>
          <w:szCs w:val="24"/>
          <w:lang w:eastAsia="ru-RU"/>
        </w:rPr>
        <w:t>_______________________</w:t>
      </w:r>
    </w:p>
    <w:p w:rsidR="00450496" w:rsidP="00450496" w14:paraId="0C783734" w14:textId="77777777">
      <w:pPr>
        <w:spacing w:after="0" w:line="240" w:lineRule="auto"/>
        <w:jc w:val="center"/>
        <w:rPr>
          <w:rFonts w:ascii="Times New Roman" w:eastAsia="Times New Roman" w:hAnsi="Times New Roman" w:cs="Times New Roman"/>
          <w:sz w:val="24"/>
          <w:szCs w:val="24"/>
          <w:lang w:val="en-US" w:eastAsia="ru-RU"/>
        </w:rPr>
      </w:pPr>
      <w:r w:rsidRPr="00051589">
        <w:rPr>
          <w:rFonts w:ascii="Times New Roman" w:eastAsia="Times New Roman" w:hAnsi="Times New Roman" w:cs="Times New Roman"/>
          <w:sz w:val="24"/>
          <w:szCs w:val="24"/>
          <w:lang w:eastAsia="ru-RU"/>
        </w:rPr>
        <w:t xml:space="preserve">                                                                                                                                              (paraksts, paraksta atšifrējums</w:t>
      </w:r>
    </w:p>
    <w:p w:rsidR="00450496" w:rsidP="00450496" w14:paraId="7AEA826E" w14:textId="77777777">
      <w:pPr>
        <w:spacing w:after="0" w:line="240" w:lineRule="auto"/>
        <w:jc w:val="center"/>
        <w:rPr>
          <w:rFonts w:ascii="Times New Roman" w:eastAsia="Times New Roman" w:hAnsi="Times New Roman" w:cs="Times New Roman"/>
          <w:sz w:val="24"/>
          <w:szCs w:val="24"/>
          <w:lang w:val="en-US" w:eastAsia="ru-RU"/>
        </w:rPr>
      </w:pPr>
    </w:p>
    <w:p w:rsidR="00450496" w:rsidP="00450496" w14:paraId="119AAD2D" w14:textId="77777777">
      <w:pPr>
        <w:spacing w:after="0" w:line="240" w:lineRule="auto"/>
        <w:jc w:val="center"/>
        <w:rPr>
          <w:rFonts w:ascii="Times New Roman" w:eastAsia="Times New Roman" w:hAnsi="Times New Roman" w:cs="Times New Roman"/>
          <w:sz w:val="24"/>
          <w:szCs w:val="24"/>
          <w:lang w:val="en-US" w:eastAsia="ru-RU"/>
        </w:rPr>
      </w:pPr>
    </w:p>
    <w:p w:rsidR="00450496" w:rsidRPr="00B94688" w:rsidP="00450496" w14:paraId="75F24A85" w14:textId="77777777">
      <w:pPr>
        <w:spacing w:after="0" w:line="240" w:lineRule="auto"/>
        <w:jc w:val="right"/>
        <w:rPr>
          <w:rFonts w:ascii="Times New Roman" w:eastAsia="Times New Roman" w:hAnsi="Times New Roman" w:cs="Times New Roman"/>
          <w:b/>
          <w:sz w:val="20"/>
          <w:szCs w:val="20"/>
          <w:lang w:eastAsia="ru-RU"/>
        </w:rPr>
      </w:pPr>
    </w:p>
    <w:p w:rsidR="00450496" w:rsidP="00450496" w14:paraId="6B21D2D7" w14:textId="77777777"/>
    <w:p w:rsidR="00827801" w:rsidP="00101155" w14:paraId="0284327A" w14:textId="77777777">
      <w:pPr>
        <w:spacing w:after="0" w:line="240" w:lineRule="auto"/>
        <w:jc w:val="right"/>
        <w:rPr>
          <w:rFonts w:ascii="Times New Roman" w:eastAsia="Times New Roman" w:hAnsi="Times New Roman" w:cs="Times New Roman"/>
          <w:b/>
          <w:sz w:val="20"/>
          <w:szCs w:val="20"/>
          <w:lang w:eastAsia="ru-RU"/>
        </w:rPr>
      </w:pPr>
    </w:p>
    <w:p w:rsidR="00827801" w:rsidP="00101155" w14:paraId="7E056F86" w14:textId="77777777">
      <w:pPr>
        <w:spacing w:after="0" w:line="240" w:lineRule="auto"/>
        <w:jc w:val="right"/>
        <w:rPr>
          <w:rFonts w:ascii="Times New Roman" w:eastAsia="Times New Roman" w:hAnsi="Times New Roman" w:cs="Times New Roman"/>
          <w:b/>
          <w:sz w:val="20"/>
          <w:szCs w:val="20"/>
          <w:lang w:eastAsia="ru-RU"/>
        </w:rPr>
      </w:pPr>
    </w:p>
    <w:p w:rsidR="00827801" w:rsidP="00101155" w14:paraId="31945154" w14:textId="77777777">
      <w:pPr>
        <w:spacing w:after="0" w:line="240" w:lineRule="auto"/>
        <w:jc w:val="right"/>
        <w:rPr>
          <w:rFonts w:ascii="Times New Roman" w:eastAsia="Times New Roman" w:hAnsi="Times New Roman" w:cs="Times New Roman"/>
          <w:b/>
          <w:sz w:val="20"/>
          <w:szCs w:val="20"/>
          <w:lang w:eastAsia="ru-RU"/>
        </w:rPr>
      </w:pPr>
    </w:p>
    <w:p w:rsidR="00A33E30" w:rsidP="00101155" w14:paraId="2C4695D6" w14:textId="77777777">
      <w:pPr>
        <w:spacing w:after="0" w:line="240" w:lineRule="auto"/>
        <w:jc w:val="right"/>
        <w:rPr>
          <w:rFonts w:ascii="Times New Roman" w:eastAsia="Times New Roman" w:hAnsi="Times New Roman" w:cs="Times New Roman"/>
          <w:b/>
          <w:sz w:val="20"/>
          <w:szCs w:val="20"/>
          <w:lang w:eastAsia="ru-RU"/>
        </w:rPr>
      </w:pPr>
    </w:p>
    <w:sectPr w:rsidSect="00EA3C12">
      <w:footerReference w:type="default" r:id="rId4"/>
      <w:footerReference w:type="firs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3C12" w14:paraId="721AD45C" w14:textId="5ECD742E">
    <w:pPr>
      <w:pStyle w:val="Footer"/>
      <w:jc w:val="center"/>
    </w:pPr>
  </w:p>
  <w:p w:rsidR="00EA3C12" w14:paraId="156492D6" w14:textId="77777777">
    <w:pPr>
      <w:pStyle w:val="Footer"/>
    </w:pP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C7F94"/>
    <w:multiLevelType w:val="hybridMultilevel"/>
    <w:tmpl w:val="E0268B3A"/>
    <w:lvl w:ilvl="0">
      <w:start w:val="1"/>
      <w:numFmt w:val="upperRoman"/>
      <w:lvlText w:val="%1."/>
      <w:lvlJc w:val="left"/>
      <w:pPr>
        <w:ind w:left="2564" w:hanging="720"/>
      </w:pPr>
      <w:rPr>
        <w:rFonts w:hint="default"/>
      </w:rPr>
    </w:lvl>
    <w:lvl w:ilvl="1" w:tentative="1">
      <w:start w:val="1"/>
      <w:numFmt w:val="lowerLetter"/>
      <w:lvlText w:val="%2."/>
      <w:lvlJc w:val="left"/>
      <w:pPr>
        <w:ind w:left="2924" w:hanging="360"/>
      </w:pPr>
    </w:lvl>
    <w:lvl w:ilvl="2" w:tentative="1">
      <w:start w:val="1"/>
      <w:numFmt w:val="lowerRoman"/>
      <w:lvlText w:val="%3."/>
      <w:lvlJc w:val="right"/>
      <w:pPr>
        <w:ind w:left="3644" w:hanging="180"/>
      </w:pPr>
    </w:lvl>
    <w:lvl w:ilvl="3" w:tentative="1">
      <w:start w:val="1"/>
      <w:numFmt w:val="decimal"/>
      <w:lvlText w:val="%4."/>
      <w:lvlJc w:val="left"/>
      <w:pPr>
        <w:ind w:left="4364" w:hanging="360"/>
      </w:pPr>
    </w:lvl>
    <w:lvl w:ilvl="4" w:tentative="1">
      <w:start w:val="1"/>
      <w:numFmt w:val="lowerLetter"/>
      <w:lvlText w:val="%5."/>
      <w:lvlJc w:val="left"/>
      <w:pPr>
        <w:ind w:left="5084" w:hanging="360"/>
      </w:pPr>
    </w:lvl>
    <w:lvl w:ilvl="5" w:tentative="1">
      <w:start w:val="1"/>
      <w:numFmt w:val="lowerRoman"/>
      <w:lvlText w:val="%6."/>
      <w:lvlJc w:val="right"/>
      <w:pPr>
        <w:ind w:left="5804" w:hanging="180"/>
      </w:pPr>
    </w:lvl>
    <w:lvl w:ilvl="6" w:tentative="1">
      <w:start w:val="1"/>
      <w:numFmt w:val="decimal"/>
      <w:lvlText w:val="%7."/>
      <w:lvlJc w:val="left"/>
      <w:pPr>
        <w:ind w:left="6524" w:hanging="360"/>
      </w:pPr>
    </w:lvl>
    <w:lvl w:ilvl="7" w:tentative="1">
      <w:start w:val="1"/>
      <w:numFmt w:val="lowerLetter"/>
      <w:lvlText w:val="%8."/>
      <w:lvlJc w:val="left"/>
      <w:pPr>
        <w:ind w:left="7244" w:hanging="360"/>
      </w:pPr>
    </w:lvl>
    <w:lvl w:ilvl="8" w:tentative="1">
      <w:start w:val="1"/>
      <w:numFmt w:val="lowerRoman"/>
      <w:lvlText w:val="%9."/>
      <w:lvlJc w:val="right"/>
      <w:pPr>
        <w:ind w:left="7964" w:hanging="180"/>
      </w:pPr>
    </w:lvl>
  </w:abstractNum>
  <w:abstractNum w:abstractNumId="1">
    <w:nsid w:val="172F14E9"/>
    <w:multiLevelType w:val="hybridMultilevel"/>
    <w:tmpl w:val="5890FA4A"/>
    <w:lvl w:ilvl="0">
      <w:start w:val="3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DDD505C"/>
    <w:multiLevelType w:val="hybridMultilevel"/>
    <w:tmpl w:val="1108E210"/>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3">
    <w:nsid w:val="2CAB5207"/>
    <w:multiLevelType w:val="multilevel"/>
    <w:tmpl w:val="BD7606FE"/>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ind w:left="1080" w:hanging="360"/>
      </w:pPr>
      <w:rPr>
        <w:rFonts w:hint="default"/>
        <w:strike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2CAD1BD8"/>
    <w:multiLevelType w:val="hybridMultilevel"/>
    <w:tmpl w:val="B926852E"/>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
    <w:nsid w:val="325767F1"/>
    <w:multiLevelType w:val="hybridMultilevel"/>
    <w:tmpl w:val="9CA265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17D13CD"/>
    <w:multiLevelType w:val="hybridMultilevel"/>
    <w:tmpl w:val="A3EAEBD6"/>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E91751C"/>
    <w:multiLevelType w:val="hybridMultilevel"/>
    <w:tmpl w:val="46A494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88"/>
    <w:rsid w:val="000141B0"/>
    <w:rsid w:val="00051589"/>
    <w:rsid w:val="00081D15"/>
    <w:rsid w:val="00101155"/>
    <w:rsid w:val="00240B81"/>
    <w:rsid w:val="00304C36"/>
    <w:rsid w:val="003448D7"/>
    <w:rsid w:val="003E7A85"/>
    <w:rsid w:val="00450496"/>
    <w:rsid w:val="00574162"/>
    <w:rsid w:val="006A7AA6"/>
    <w:rsid w:val="006D72EA"/>
    <w:rsid w:val="006F28CB"/>
    <w:rsid w:val="00753379"/>
    <w:rsid w:val="007E05E5"/>
    <w:rsid w:val="007F693A"/>
    <w:rsid w:val="008229F3"/>
    <w:rsid w:val="00827801"/>
    <w:rsid w:val="008A7B85"/>
    <w:rsid w:val="009046B7"/>
    <w:rsid w:val="00A3020F"/>
    <w:rsid w:val="00A33E30"/>
    <w:rsid w:val="00B3097D"/>
    <w:rsid w:val="00B94688"/>
    <w:rsid w:val="00BD3906"/>
    <w:rsid w:val="00C3725C"/>
    <w:rsid w:val="00D74C79"/>
    <w:rsid w:val="00DF044B"/>
    <w:rsid w:val="00EA3C12"/>
    <w:rsid w:val="00F03BF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7ECC6CA3-8353-4AF4-8C57-5B8F4BF8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44B"/>
    <w:pPr>
      <w:ind w:left="720"/>
      <w:contextualSpacing/>
    </w:pPr>
  </w:style>
  <w:style w:type="table" w:styleId="TableGrid">
    <w:name w:val="Table Grid"/>
    <w:basedOn w:val="TableNormal"/>
    <w:uiPriority w:val="59"/>
    <w:rsid w:val="00051589"/>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C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3C12"/>
  </w:style>
  <w:style w:type="paragraph" w:styleId="Footer">
    <w:name w:val="footer"/>
    <w:basedOn w:val="Normal"/>
    <w:link w:val="FooterChar"/>
    <w:uiPriority w:val="99"/>
    <w:unhideWhenUsed/>
    <w:rsid w:val="00EA3C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2641</Words>
  <Characters>1506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novada administrācija</dc:creator>
  <cp:lastModifiedBy>Mārīte Dābola</cp:lastModifiedBy>
  <cp:revision>4</cp:revision>
  <cp:lastPrinted>2022-02-14T11:51:00Z</cp:lastPrinted>
  <dcterms:created xsi:type="dcterms:W3CDTF">2022-02-24T13:49:00Z</dcterms:created>
  <dcterms:modified xsi:type="dcterms:W3CDTF">2022-02-24T13:53:00Z</dcterms:modified>
</cp:coreProperties>
</file>