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EF5ED" w14:textId="77777777" w:rsidR="00342E34" w:rsidRDefault="00342E34" w:rsidP="00342E34">
      <w:pPr>
        <w:rPr>
          <w:rFonts w:ascii="Times New Roman" w:eastAsia="Times New Roman" w:hAnsi="Times New Roman"/>
          <w:b/>
          <w:sz w:val="28"/>
          <w:szCs w:val="28"/>
        </w:rPr>
      </w:pPr>
      <w:r w:rsidRPr="005A584E">
        <w:rPr>
          <w:rFonts w:ascii="Times New Roman" w:eastAsia="Times New Roman" w:hAnsi="Times New Roman"/>
          <w:b/>
          <w:sz w:val="28"/>
          <w:szCs w:val="28"/>
        </w:rPr>
        <w:t>TIRGUS IZPĒTE</w:t>
      </w:r>
    </w:p>
    <w:p w14:paraId="05AD43BE" w14:textId="6D682CE5" w:rsidR="00342E34" w:rsidRPr="006825C9" w:rsidRDefault="00342E34" w:rsidP="00383F57">
      <w:pPr>
        <w:rPr>
          <w:rFonts w:ascii="Times New Roman" w:eastAsia="Times New Roman" w:hAnsi="Times New Roman"/>
          <w:b/>
          <w:sz w:val="24"/>
          <w:szCs w:val="24"/>
        </w:rPr>
      </w:pPr>
      <w:bookmarkStart w:id="0" w:name="_Hlk142294082"/>
      <w:bookmarkStart w:id="1" w:name="_Hlk134689284"/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bookmarkStart w:id="2" w:name="_Hlk142573857"/>
      <w:r w:rsidR="00D83DD5">
        <w:rPr>
          <w:rFonts w:ascii="Times New Roman" w:eastAsia="Times New Roman" w:hAnsi="Times New Roman"/>
          <w:b/>
          <w:sz w:val="24"/>
          <w:szCs w:val="24"/>
        </w:rPr>
        <w:t>Lieldienu olu dekorāciju iegāde un piegāde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bookmarkEnd w:id="0"/>
    <w:p w14:paraId="630C7DCE" w14:textId="7031D92C" w:rsidR="00342E34" w:rsidRPr="005045ED" w:rsidRDefault="00342E34" w:rsidP="00C0511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 w:rsidR="00C0511C"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="00FE51F1" w:rsidRPr="00782571">
        <w:rPr>
          <w:rFonts w:ascii="Times New Roman" w:eastAsia="Times New Roman" w:hAnsi="Times New Roman"/>
          <w:b/>
          <w:sz w:val="24"/>
          <w:szCs w:val="24"/>
        </w:rPr>
        <w:t>IAP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 xml:space="preserve"> 202</w:t>
      </w:r>
      <w:r w:rsidR="000A4312" w:rsidRPr="00782571">
        <w:rPr>
          <w:rFonts w:ascii="Times New Roman" w:eastAsia="Times New Roman" w:hAnsi="Times New Roman"/>
          <w:b/>
          <w:sz w:val="24"/>
          <w:szCs w:val="24"/>
        </w:rPr>
        <w:t>4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>/</w:t>
      </w:r>
      <w:r w:rsidR="000A4312" w:rsidRPr="00782571">
        <w:rPr>
          <w:rFonts w:ascii="Times New Roman" w:eastAsia="Times New Roman" w:hAnsi="Times New Roman"/>
          <w:b/>
          <w:sz w:val="24"/>
          <w:szCs w:val="24"/>
        </w:rPr>
        <w:t>0</w:t>
      </w:r>
      <w:r w:rsidR="00782571" w:rsidRPr="00782571">
        <w:rPr>
          <w:rFonts w:ascii="Times New Roman" w:eastAsia="Times New Roman" w:hAnsi="Times New Roman"/>
          <w:b/>
          <w:sz w:val="24"/>
          <w:szCs w:val="24"/>
        </w:rPr>
        <w:t>4</w:t>
      </w:r>
      <w:r w:rsidR="00D24A2C" w:rsidRPr="00782571">
        <w:rPr>
          <w:rFonts w:ascii="Times New Roman" w:eastAsia="Times New Roman" w:hAnsi="Times New Roman"/>
          <w:b/>
          <w:sz w:val="24"/>
          <w:szCs w:val="24"/>
        </w:rPr>
        <w:t>/TI</w:t>
      </w:r>
    </w:p>
    <w:bookmarkEnd w:id="1"/>
    <w:bookmarkEnd w:id="2"/>
    <w:p w14:paraId="714320FF" w14:textId="77777777" w:rsidR="00342E34" w:rsidRDefault="00342E34" w:rsidP="00342E34">
      <w:pPr>
        <w:jc w:val="both"/>
        <w:rPr>
          <w:rFonts w:ascii="Times New Roman" w:eastAsia="Times New Roman" w:hAnsi="Times New Roman"/>
          <w:b/>
        </w:rPr>
      </w:pPr>
    </w:p>
    <w:p w14:paraId="3755DCAF" w14:textId="77777777" w:rsidR="00342E34" w:rsidRPr="00170CFC" w:rsidRDefault="00342E34" w:rsidP="00342E34">
      <w:pPr>
        <w:pStyle w:val="ListParagraph"/>
        <w:numPr>
          <w:ilvl w:val="0"/>
          <w:numId w:val="3"/>
        </w:numPr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170CFC">
        <w:rPr>
          <w:rFonts w:ascii="Times New Roman" w:hAnsi="Times New Roman"/>
          <w:b/>
          <w:sz w:val="24"/>
          <w:szCs w:val="24"/>
        </w:rPr>
        <w:t>Pasūtītājs</w:t>
      </w:r>
    </w:p>
    <w:tbl>
      <w:tblPr>
        <w:tblW w:w="8363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551"/>
        <w:gridCol w:w="5812"/>
      </w:tblGrid>
      <w:tr w:rsidR="00342E34" w:rsidRPr="005A584E" w14:paraId="116E3F82" w14:textId="77777777" w:rsidTr="00C7208F">
        <w:trPr>
          <w:trHeight w:val="377"/>
        </w:trPr>
        <w:tc>
          <w:tcPr>
            <w:tcW w:w="2551" w:type="dxa"/>
            <w:shd w:val="clear" w:color="auto" w:fill="BFBFBF"/>
            <w:vAlign w:val="center"/>
          </w:tcPr>
          <w:p w14:paraId="73FFFDC3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</w:rPr>
              <w:t>Pasūtītāja nosaukums</w:t>
            </w:r>
          </w:p>
        </w:tc>
        <w:tc>
          <w:tcPr>
            <w:tcW w:w="5812" w:type="dxa"/>
            <w:vAlign w:val="center"/>
          </w:tcPr>
          <w:p w14:paraId="3EB71A0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Bauskas novada pašvaldības iestāde “Iecavas apvienības pārvalde”</w:t>
            </w:r>
          </w:p>
        </w:tc>
      </w:tr>
      <w:tr w:rsidR="00342E34" w:rsidRPr="005A584E" w14:paraId="0C2F8233" w14:textId="77777777" w:rsidTr="00C7208F">
        <w:trPr>
          <w:trHeight w:val="270"/>
        </w:trPr>
        <w:tc>
          <w:tcPr>
            <w:tcW w:w="2551" w:type="dxa"/>
            <w:shd w:val="clear" w:color="auto" w:fill="BFBFBF"/>
            <w:vAlign w:val="center"/>
          </w:tcPr>
          <w:p w14:paraId="4D872436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Juridiskā adrese</w:t>
            </w:r>
          </w:p>
        </w:tc>
        <w:tc>
          <w:tcPr>
            <w:tcW w:w="5812" w:type="dxa"/>
            <w:vAlign w:val="center"/>
          </w:tcPr>
          <w:p w14:paraId="5484F81E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S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kolas iela 4-40, Iecava, Bauskas</w:t>
            </w:r>
            <w:r w:rsidRPr="005A584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 novads, LV-3913</w:t>
            </w:r>
          </w:p>
        </w:tc>
      </w:tr>
      <w:tr w:rsidR="00342E34" w:rsidRPr="005A584E" w14:paraId="6B6A1689" w14:textId="77777777" w:rsidTr="00C7208F">
        <w:trPr>
          <w:trHeight w:val="274"/>
        </w:trPr>
        <w:tc>
          <w:tcPr>
            <w:tcW w:w="2551" w:type="dxa"/>
            <w:shd w:val="clear" w:color="auto" w:fill="BFBFBF"/>
            <w:vAlign w:val="center"/>
          </w:tcPr>
          <w:p w14:paraId="15A29634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Reģistrācijas numurs</w:t>
            </w:r>
          </w:p>
        </w:tc>
        <w:tc>
          <w:tcPr>
            <w:tcW w:w="5812" w:type="dxa"/>
            <w:vAlign w:val="center"/>
          </w:tcPr>
          <w:p w14:paraId="1968FACC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900</w:t>
            </w:r>
            <w:r w:rsidR="00122A0E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</w:t>
            </w: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9116223</w:t>
            </w:r>
          </w:p>
        </w:tc>
      </w:tr>
      <w:tr w:rsidR="00342E34" w:rsidRPr="005A584E" w14:paraId="1C227EB2" w14:textId="77777777" w:rsidTr="00C7208F">
        <w:tc>
          <w:tcPr>
            <w:tcW w:w="2551" w:type="dxa"/>
            <w:shd w:val="clear" w:color="auto" w:fill="BFBFBF"/>
            <w:vAlign w:val="center"/>
          </w:tcPr>
          <w:p w14:paraId="5FEF68F9" w14:textId="77777777" w:rsidR="00342E34" w:rsidRPr="005A584E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Kontaktpersona</w:t>
            </w:r>
          </w:p>
        </w:tc>
        <w:tc>
          <w:tcPr>
            <w:tcW w:w="5812" w:type="dxa"/>
            <w:vAlign w:val="center"/>
          </w:tcPr>
          <w:p w14:paraId="7E9B052D" w14:textId="2ACCD9F7" w:rsidR="00342E34" w:rsidRPr="007E5CC2" w:rsidRDefault="00D24A2C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  <w:highlight w:val="green"/>
              </w:rPr>
            </w:pPr>
            <w:r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Vadītāja vietnieks Mārtiņš Vilciņš</w:t>
            </w:r>
          </w:p>
        </w:tc>
      </w:tr>
      <w:tr w:rsidR="00342E34" w:rsidRPr="005A584E" w14:paraId="46B187AA" w14:textId="77777777" w:rsidTr="00C7208F">
        <w:tc>
          <w:tcPr>
            <w:tcW w:w="2551" w:type="dxa"/>
            <w:shd w:val="clear" w:color="auto" w:fill="BFBFBF"/>
            <w:vAlign w:val="center"/>
          </w:tcPr>
          <w:p w14:paraId="72632324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Tālruņa numurs</w:t>
            </w:r>
          </w:p>
        </w:tc>
        <w:tc>
          <w:tcPr>
            <w:tcW w:w="5812" w:type="dxa"/>
            <w:vAlign w:val="center"/>
          </w:tcPr>
          <w:p w14:paraId="604809EC" w14:textId="7872454C" w:rsidR="00342E34" w:rsidRPr="006B1AA0" w:rsidRDefault="00342E34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 xml:space="preserve">+371 </w:t>
            </w:r>
            <w:r w:rsidR="00AF2BDB" w:rsidRPr="006B1AA0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2</w:t>
            </w:r>
            <w:r w:rsidR="00D24A2C"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  <w:t>0041730</w:t>
            </w:r>
          </w:p>
        </w:tc>
      </w:tr>
      <w:tr w:rsidR="00342E34" w:rsidRPr="005A584E" w14:paraId="5A3EE07B" w14:textId="77777777" w:rsidTr="00C7208F">
        <w:tc>
          <w:tcPr>
            <w:tcW w:w="2551" w:type="dxa"/>
            <w:shd w:val="clear" w:color="auto" w:fill="BFBFBF"/>
            <w:vAlign w:val="center"/>
          </w:tcPr>
          <w:p w14:paraId="23AE51F0" w14:textId="77777777" w:rsidR="00342E34" w:rsidRPr="005A584E" w:rsidRDefault="00342E34" w:rsidP="00C7208F">
            <w:pPr>
              <w:keepNext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 w:rsidRPr="005A584E">
              <w:rPr>
                <w:rFonts w:ascii="Times New Roman" w:eastAsia="Times New Roman" w:hAnsi="Times New Roman"/>
                <w:b/>
                <w:bCs/>
                <w:iCs/>
                <w:sz w:val="24"/>
                <w:szCs w:val="28"/>
                <w:lang w:eastAsia="lv-LV"/>
              </w:rPr>
              <w:t>E-pasta adrese</w:t>
            </w:r>
          </w:p>
        </w:tc>
        <w:tc>
          <w:tcPr>
            <w:tcW w:w="5812" w:type="dxa"/>
            <w:vAlign w:val="center"/>
          </w:tcPr>
          <w:p w14:paraId="718A1B1B" w14:textId="51B23882" w:rsidR="00342E34" w:rsidRPr="006B1AA0" w:rsidRDefault="00C744A9" w:rsidP="00C7208F">
            <w:pPr>
              <w:keepNext/>
              <w:spacing w:line="240" w:lineRule="auto"/>
              <w:jc w:val="left"/>
              <w:outlineLvl w:val="1"/>
              <w:rPr>
                <w:rFonts w:ascii="Times New Roman" w:eastAsia="Times New Roman" w:hAnsi="Times New Roman"/>
                <w:bCs/>
                <w:iCs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martins.vilcins@bauskasnovads.lv</w:t>
            </w:r>
          </w:p>
        </w:tc>
      </w:tr>
    </w:tbl>
    <w:p w14:paraId="3936AA52" w14:textId="77777777" w:rsidR="00342E34" w:rsidRPr="005A584E" w:rsidRDefault="00342E34" w:rsidP="00342E34">
      <w:pPr>
        <w:jc w:val="both"/>
        <w:rPr>
          <w:rFonts w:ascii="Times New Roman" w:hAnsi="Times New Roman"/>
          <w:b/>
        </w:rPr>
      </w:pPr>
    </w:p>
    <w:p w14:paraId="0130EB40" w14:textId="77777777" w:rsidR="00342E34" w:rsidRPr="004A6B3A" w:rsidRDefault="00342E34" w:rsidP="00342E34">
      <w:pPr>
        <w:spacing w:line="240" w:lineRule="auto"/>
        <w:ind w:left="284" w:hanging="284"/>
        <w:jc w:val="both"/>
        <w:rPr>
          <w:rFonts w:ascii="Times New Roman" w:hAnsi="Times New Roman"/>
          <w:b/>
          <w:sz w:val="24"/>
          <w:szCs w:val="24"/>
        </w:rPr>
      </w:pPr>
      <w:r w:rsidRPr="005A584E">
        <w:rPr>
          <w:rFonts w:ascii="Times New Roman" w:hAnsi="Times New Roman"/>
          <w:b/>
          <w:sz w:val="24"/>
          <w:szCs w:val="24"/>
        </w:rPr>
        <w:t xml:space="preserve">2. </w:t>
      </w:r>
      <w:r w:rsidRPr="004A6B3A">
        <w:rPr>
          <w:rFonts w:ascii="Times New Roman" w:hAnsi="Times New Roman"/>
          <w:b/>
          <w:sz w:val="24"/>
          <w:szCs w:val="24"/>
        </w:rPr>
        <w:t>Iepirkuma priekšmets</w:t>
      </w:r>
    </w:p>
    <w:p w14:paraId="4CBDB976" w14:textId="1FF37A81" w:rsidR="00342E34" w:rsidRDefault="00342E34" w:rsidP="001548FD">
      <w:pPr>
        <w:pStyle w:val="Default"/>
        <w:jc w:val="both"/>
      </w:pPr>
      <w:r w:rsidRPr="004A6B3A">
        <w:t>2.1</w:t>
      </w:r>
      <w:r w:rsidRPr="00383F57">
        <w:t>.</w:t>
      </w:r>
      <w:r w:rsidR="00D83DD5">
        <w:t>Dabā izvietojamu Lieldienu olu dekorāciju iegāde un piegāde Iecavā</w:t>
      </w:r>
      <w:r w:rsidR="001548FD">
        <w:t xml:space="preserve">, Bauskas novads, saskaņā </w:t>
      </w:r>
      <w:r w:rsidRPr="007D1A50">
        <w:t>ar Tehnisko</w:t>
      </w:r>
      <w:r w:rsidRPr="004A6B3A">
        <w:t xml:space="preserve"> specifikāciju</w:t>
      </w:r>
      <w:r w:rsidR="001548FD">
        <w:t xml:space="preserve"> </w:t>
      </w:r>
      <w:r w:rsidRPr="004A6B3A">
        <w:t>(1.pielikums).</w:t>
      </w:r>
    </w:p>
    <w:p w14:paraId="7F47A969" w14:textId="77777777" w:rsidR="001548FD" w:rsidRPr="001548FD" w:rsidRDefault="001548FD" w:rsidP="001548FD">
      <w:pPr>
        <w:pStyle w:val="Default"/>
        <w:jc w:val="both"/>
      </w:pPr>
    </w:p>
    <w:p w14:paraId="2580BB16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3. </w:t>
      </w: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>Identifikācijas numurs</w:t>
      </w:r>
    </w:p>
    <w:p w14:paraId="56960A6A" w14:textId="608B97A7" w:rsidR="00FE51F1" w:rsidRPr="004A6B3A" w:rsidRDefault="00342E34" w:rsidP="00FE51F1">
      <w:pPr>
        <w:keepNext/>
        <w:spacing w:after="120" w:line="240" w:lineRule="auto"/>
        <w:ind w:left="538" w:hanging="113"/>
        <w:jc w:val="both"/>
        <w:outlineLvl w:val="1"/>
        <w:rPr>
          <w:rFonts w:ascii="Times New Roman" w:eastAsia="Times New Roman" w:hAnsi="Times New Roman"/>
          <w:bCs/>
          <w:iCs/>
          <w:sz w:val="24"/>
          <w:szCs w:val="24"/>
        </w:rPr>
      </w:pPr>
      <w:r>
        <w:rPr>
          <w:rFonts w:ascii="Times New Roman" w:eastAsia="Times New Roman" w:hAnsi="Times New Roman"/>
          <w:bCs/>
          <w:iCs/>
          <w:sz w:val="24"/>
          <w:szCs w:val="24"/>
        </w:rPr>
        <w:t xml:space="preserve">3.1. 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IAP 202</w:t>
      </w:r>
      <w:r w:rsidR="000A4312" w:rsidRPr="00782571">
        <w:rPr>
          <w:rFonts w:ascii="Times New Roman" w:eastAsia="Times New Roman" w:hAnsi="Times New Roman"/>
          <w:bCs/>
          <w:sz w:val="24"/>
          <w:szCs w:val="24"/>
        </w:rPr>
        <w:t>4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</w:t>
      </w:r>
      <w:r w:rsidR="000A4312" w:rsidRPr="00782571">
        <w:rPr>
          <w:rFonts w:ascii="Times New Roman" w:eastAsia="Times New Roman" w:hAnsi="Times New Roman"/>
          <w:bCs/>
          <w:sz w:val="24"/>
          <w:szCs w:val="24"/>
        </w:rPr>
        <w:t>0</w:t>
      </w:r>
      <w:r w:rsidR="00782571" w:rsidRPr="00782571">
        <w:rPr>
          <w:rFonts w:ascii="Times New Roman" w:eastAsia="Times New Roman" w:hAnsi="Times New Roman"/>
          <w:bCs/>
          <w:sz w:val="24"/>
          <w:szCs w:val="24"/>
        </w:rPr>
        <w:t>4</w:t>
      </w:r>
      <w:r w:rsidR="00D24A2C" w:rsidRPr="00782571">
        <w:rPr>
          <w:rFonts w:ascii="Times New Roman" w:eastAsia="Times New Roman" w:hAnsi="Times New Roman"/>
          <w:bCs/>
          <w:sz w:val="24"/>
          <w:szCs w:val="24"/>
        </w:rPr>
        <w:t>/TI</w:t>
      </w:r>
    </w:p>
    <w:p w14:paraId="551A7307" w14:textId="77777777" w:rsidR="00342E34" w:rsidRPr="004A6B3A" w:rsidRDefault="00342E34" w:rsidP="00342E34">
      <w:pPr>
        <w:keepNext/>
        <w:spacing w:line="240" w:lineRule="auto"/>
        <w:ind w:left="539" w:hanging="539"/>
        <w:jc w:val="both"/>
        <w:outlineLvl w:val="1"/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</w:pPr>
      <w:r w:rsidRPr="004A6B3A">
        <w:rPr>
          <w:rFonts w:ascii="Times New Roman" w:eastAsia="Times New Roman" w:hAnsi="Times New Roman"/>
          <w:b/>
          <w:bCs/>
          <w:iCs/>
          <w:sz w:val="24"/>
          <w:szCs w:val="24"/>
        </w:rPr>
        <w:t xml:space="preserve">4.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Piedāvājumu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iesniegšanas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vieta</w:t>
      </w:r>
      <w:proofErr w:type="spellEnd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 xml:space="preserve">, datums un </w:t>
      </w:r>
      <w:proofErr w:type="spellStart"/>
      <w:r w:rsidRPr="004A6B3A">
        <w:rPr>
          <w:rFonts w:ascii="Times New Roman" w:eastAsia="Times New Roman" w:hAnsi="Times New Roman"/>
          <w:b/>
          <w:bCs/>
          <w:iCs/>
          <w:sz w:val="24"/>
          <w:szCs w:val="24"/>
          <w:lang w:val="x-none"/>
        </w:rPr>
        <w:t>laiks</w:t>
      </w:r>
      <w:proofErr w:type="spellEnd"/>
    </w:p>
    <w:p w14:paraId="72BBAA4F" w14:textId="4982875B" w:rsidR="00342E34" w:rsidRPr="004A6B3A" w:rsidRDefault="00342E34" w:rsidP="00BE4827">
      <w:p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4.1. </w:t>
      </w:r>
      <w:r w:rsidRPr="00C0511C">
        <w:rPr>
          <w:rFonts w:ascii="Times New Roman" w:hAnsi="Times New Roman"/>
          <w:sz w:val="24"/>
          <w:szCs w:val="24"/>
        </w:rPr>
        <w:t>Pretendents savu piedāvājumu iesniedz</w:t>
      </w:r>
      <w:r w:rsidRPr="00C0511C">
        <w:rPr>
          <w:rFonts w:ascii="Times New Roman" w:hAnsi="Times New Roman"/>
          <w:b/>
          <w:sz w:val="24"/>
          <w:szCs w:val="24"/>
        </w:rPr>
        <w:t xml:space="preserve"> līdz 202</w:t>
      </w:r>
      <w:r w:rsidR="006825C9">
        <w:rPr>
          <w:rFonts w:ascii="Times New Roman" w:hAnsi="Times New Roman"/>
          <w:b/>
          <w:sz w:val="24"/>
          <w:szCs w:val="24"/>
        </w:rPr>
        <w:t>4</w:t>
      </w:r>
      <w:r w:rsidRPr="00C0511C">
        <w:rPr>
          <w:rFonts w:ascii="Times New Roman" w:hAnsi="Times New Roman"/>
          <w:b/>
          <w:sz w:val="24"/>
          <w:szCs w:val="24"/>
        </w:rPr>
        <w:t xml:space="preserve">. </w:t>
      </w:r>
      <w:r w:rsidR="00F5437C" w:rsidRPr="00C0511C">
        <w:rPr>
          <w:rFonts w:ascii="Times New Roman" w:hAnsi="Times New Roman"/>
          <w:b/>
          <w:sz w:val="24"/>
          <w:szCs w:val="24"/>
        </w:rPr>
        <w:t>g</w:t>
      </w:r>
      <w:r w:rsidRPr="00C0511C">
        <w:rPr>
          <w:rFonts w:ascii="Times New Roman" w:hAnsi="Times New Roman"/>
          <w:b/>
          <w:sz w:val="24"/>
          <w:szCs w:val="24"/>
        </w:rPr>
        <w:t>ada</w:t>
      </w:r>
      <w:r w:rsidR="00F5437C" w:rsidRPr="00C0511C">
        <w:rPr>
          <w:rFonts w:ascii="Times New Roman" w:hAnsi="Times New Roman"/>
          <w:b/>
          <w:sz w:val="24"/>
          <w:szCs w:val="24"/>
        </w:rPr>
        <w:t xml:space="preserve"> </w:t>
      </w:r>
      <w:r w:rsidR="00D83DD5">
        <w:rPr>
          <w:rFonts w:ascii="Times New Roman" w:hAnsi="Times New Roman"/>
          <w:b/>
          <w:sz w:val="24"/>
          <w:szCs w:val="24"/>
        </w:rPr>
        <w:t>2</w:t>
      </w:r>
      <w:r w:rsidR="00A725A3">
        <w:rPr>
          <w:rFonts w:ascii="Times New Roman" w:hAnsi="Times New Roman"/>
          <w:b/>
          <w:sz w:val="24"/>
          <w:szCs w:val="24"/>
        </w:rPr>
        <w:t>2</w:t>
      </w:r>
      <w:r w:rsidR="00455457">
        <w:rPr>
          <w:rFonts w:ascii="Times New Roman" w:hAnsi="Times New Roman"/>
          <w:b/>
          <w:sz w:val="24"/>
          <w:szCs w:val="24"/>
        </w:rPr>
        <w:t>.</w:t>
      </w:r>
      <w:r w:rsidR="00D83DD5">
        <w:rPr>
          <w:rFonts w:ascii="Times New Roman" w:hAnsi="Times New Roman"/>
          <w:b/>
          <w:sz w:val="24"/>
          <w:szCs w:val="24"/>
        </w:rPr>
        <w:t>februārim</w:t>
      </w:r>
      <w:r w:rsidR="00310C58">
        <w:rPr>
          <w:rFonts w:ascii="Times New Roman" w:hAnsi="Times New Roman"/>
          <w:b/>
          <w:sz w:val="24"/>
          <w:szCs w:val="24"/>
        </w:rPr>
        <w:t>,</w:t>
      </w:r>
      <w:r w:rsidRPr="00C0511C">
        <w:rPr>
          <w:rFonts w:ascii="Times New Roman" w:hAnsi="Times New Roman"/>
          <w:b/>
          <w:sz w:val="24"/>
          <w:szCs w:val="24"/>
        </w:rPr>
        <w:t xml:space="preserve"> plkst. </w:t>
      </w:r>
      <w:r w:rsidR="00310C58">
        <w:rPr>
          <w:rFonts w:ascii="Times New Roman" w:hAnsi="Times New Roman"/>
          <w:b/>
          <w:sz w:val="24"/>
          <w:szCs w:val="24"/>
        </w:rPr>
        <w:t>1</w:t>
      </w:r>
      <w:r w:rsidR="00A725A3">
        <w:rPr>
          <w:rFonts w:ascii="Times New Roman" w:hAnsi="Times New Roman"/>
          <w:b/>
          <w:sz w:val="24"/>
          <w:szCs w:val="24"/>
        </w:rPr>
        <w:t>2</w:t>
      </w:r>
      <w:r w:rsidRPr="00C0511C">
        <w:rPr>
          <w:rFonts w:ascii="Times New Roman" w:hAnsi="Times New Roman"/>
          <w:b/>
          <w:sz w:val="24"/>
          <w:szCs w:val="24"/>
        </w:rPr>
        <w:t>:00</w:t>
      </w:r>
      <w:r w:rsidRPr="00C0511C">
        <w:rPr>
          <w:rFonts w:ascii="Times New Roman" w:hAnsi="Times New Roman"/>
          <w:sz w:val="24"/>
          <w:szCs w:val="24"/>
        </w:rPr>
        <w:t>, nosūtot</w:t>
      </w:r>
      <w:r w:rsidRPr="004A6B3A">
        <w:rPr>
          <w:rFonts w:ascii="Times New Roman" w:hAnsi="Times New Roman"/>
          <w:sz w:val="24"/>
          <w:szCs w:val="24"/>
        </w:rPr>
        <w:t xml:space="preserve"> elektroniski uz e-pasta adresi:</w:t>
      </w:r>
      <w:r>
        <w:rPr>
          <w:rFonts w:ascii="Times New Roman" w:hAnsi="Times New Roman"/>
          <w:sz w:val="24"/>
          <w:szCs w:val="24"/>
        </w:rPr>
        <w:t xml:space="preserve"> </w:t>
      </w:r>
      <w:hyperlink r:id="rId8" w:history="1">
        <w:r w:rsidR="00BE4827" w:rsidRPr="00F037BB">
          <w:rPr>
            <w:rStyle w:val="Hyperlink"/>
            <w:rFonts w:ascii="Times New Roman" w:hAnsi="Times New Roman"/>
            <w:sz w:val="24"/>
            <w:szCs w:val="24"/>
          </w:rPr>
          <w:t>lasma.melnika@bauskasnovads.lv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24817F94" w14:textId="77777777" w:rsidR="00342E34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Līguma nosacījumi:</w:t>
      </w:r>
    </w:p>
    <w:p w14:paraId="17081361" w14:textId="00BDEB1B" w:rsidR="00342E34" w:rsidRPr="00AF2BDB" w:rsidRDefault="00342E34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 w:rsidRPr="001C42A4">
        <w:rPr>
          <w:rFonts w:ascii="Times New Roman" w:hAnsi="Times New Roman"/>
          <w:sz w:val="24"/>
          <w:szCs w:val="24"/>
        </w:rPr>
        <w:t xml:space="preserve">Līguma izpildes laiks: </w:t>
      </w:r>
      <w:r w:rsidR="00054EA7">
        <w:rPr>
          <w:rFonts w:ascii="Times New Roman" w:hAnsi="Times New Roman"/>
          <w:sz w:val="24"/>
          <w:szCs w:val="24"/>
        </w:rPr>
        <w:t>3</w:t>
      </w:r>
      <w:r w:rsidR="001C42A4" w:rsidRPr="001C42A4">
        <w:rPr>
          <w:rFonts w:ascii="Times New Roman" w:hAnsi="Times New Roman"/>
          <w:sz w:val="24"/>
          <w:szCs w:val="24"/>
        </w:rPr>
        <w:t xml:space="preserve"> nedēļas</w:t>
      </w:r>
      <w:r w:rsidR="001C42A4">
        <w:rPr>
          <w:rFonts w:ascii="Times New Roman" w:hAnsi="Times New Roman"/>
          <w:sz w:val="24"/>
          <w:szCs w:val="24"/>
        </w:rPr>
        <w:t xml:space="preserve"> no līguma spēkā stāšanās </w:t>
      </w:r>
      <w:r w:rsidR="00D83DD5">
        <w:rPr>
          <w:rFonts w:ascii="Times New Roman" w:hAnsi="Times New Roman"/>
          <w:sz w:val="24"/>
          <w:szCs w:val="24"/>
        </w:rPr>
        <w:t xml:space="preserve">dienas. </w:t>
      </w:r>
    </w:p>
    <w:p w14:paraId="2BDC3613" w14:textId="0412FB56" w:rsidR="00A172A9" w:rsidRPr="005029EE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Theme="majorBidi" w:hAnsiTheme="majorBidi" w:cstheme="majorBidi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Līguma izpil</w:t>
      </w:r>
      <w:r w:rsidR="0048649D">
        <w:rPr>
          <w:rFonts w:ascii="Times New Roman" w:hAnsi="Times New Roman"/>
          <w:sz w:val="24"/>
          <w:szCs w:val="24"/>
        </w:rPr>
        <w:t>d</w:t>
      </w:r>
      <w:r w:rsidR="00FE51F1">
        <w:rPr>
          <w:rFonts w:ascii="Times New Roman" w:hAnsi="Times New Roman"/>
          <w:sz w:val="24"/>
          <w:szCs w:val="24"/>
        </w:rPr>
        <w:t>es vieta:</w:t>
      </w:r>
      <w:r w:rsidR="00D83DD5">
        <w:rPr>
          <w:rFonts w:ascii="Times New Roman" w:hAnsi="Times New Roman"/>
          <w:sz w:val="24"/>
          <w:szCs w:val="24"/>
        </w:rPr>
        <w:t xml:space="preserve"> </w:t>
      </w:r>
      <w:r w:rsidR="00D83DD5">
        <w:rPr>
          <w:rFonts w:asciiTheme="majorBidi" w:eastAsiaTheme="minorHAnsi" w:hAnsiTheme="majorBidi" w:cstheme="majorBidi"/>
          <w:color w:val="000000"/>
          <w:sz w:val="24"/>
          <w:szCs w:val="24"/>
        </w:rPr>
        <w:t>Iecava</w:t>
      </w:r>
      <w:r w:rsidR="001548FD" w:rsidRPr="005029EE">
        <w:rPr>
          <w:rFonts w:asciiTheme="majorBidi" w:hAnsiTheme="majorBidi" w:cstheme="majorBidi"/>
        </w:rPr>
        <w:t>, Bauskas novads</w:t>
      </w:r>
      <w:r w:rsidR="00383F57">
        <w:rPr>
          <w:rFonts w:asciiTheme="majorBidi" w:hAnsiTheme="majorBidi" w:cstheme="majorBidi"/>
        </w:rPr>
        <w:t>.</w:t>
      </w:r>
    </w:p>
    <w:p w14:paraId="3A133578" w14:textId="77777777" w:rsidR="00A172A9" w:rsidRDefault="00A172A9" w:rsidP="00342E34">
      <w:pPr>
        <w:pStyle w:val="ListParagraph"/>
        <w:numPr>
          <w:ilvl w:val="1"/>
          <w:numId w:val="1"/>
        </w:numPr>
        <w:tabs>
          <w:tab w:val="left" w:pos="284"/>
        </w:tabs>
        <w:spacing w:after="120" w:line="240" w:lineRule="auto"/>
        <w:ind w:left="850" w:hanging="425"/>
        <w:contextualSpacing w:val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Apmaksa: Līgums ar pēcapmaksu.</w:t>
      </w:r>
    </w:p>
    <w:p w14:paraId="0DF709C6" w14:textId="77777777" w:rsidR="00342E34" w:rsidRPr="004A6B3A" w:rsidRDefault="00342E34" w:rsidP="00342E34">
      <w:pPr>
        <w:pStyle w:val="ListParagraph"/>
        <w:numPr>
          <w:ilvl w:val="0"/>
          <w:numId w:val="1"/>
        </w:numPr>
        <w:tabs>
          <w:tab w:val="left" w:pos="284"/>
        </w:tabs>
        <w:spacing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Prasības pretendentiem</w:t>
      </w:r>
    </w:p>
    <w:p w14:paraId="593EA7DA" w14:textId="77777777" w:rsidR="00342E34" w:rsidRPr="004A6B3A" w:rsidRDefault="00342E34" w:rsidP="00342E34">
      <w:pPr>
        <w:numPr>
          <w:ilvl w:val="1"/>
          <w:numId w:val="1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Pretendents ir fiziska vai juridiska persona, kura ir reģistrēta attiecīgās valsts normatīvajos aktos noteiktajā kārtībā.</w:t>
      </w:r>
    </w:p>
    <w:p w14:paraId="53BA3581" w14:textId="77777777" w:rsidR="00342E34" w:rsidRPr="004A6B3A" w:rsidRDefault="00342E34" w:rsidP="00342E34">
      <w:pPr>
        <w:spacing w:line="240" w:lineRule="auto"/>
        <w:ind w:left="851" w:hanging="851"/>
        <w:jc w:val="both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6. Iesniedzamie dokumenti</w:t>
      </w:r>
    </w:p>
    <w:p w14:paraId="29A37181" w14:textId="77777777" w:rsidR="00342E34" w:rsidRPr="004A6B3A" w:rsidRDefault="00342E34" w:rsidP="00342E34">
      <w:pPr>
        <w:numPr>
          <w:ilvl w:val="1"/>
          <w:numId w:val="2"/>
        </w:numPr>
        <w:spacing w:line="240" w:lineRule="auto"/>
        <w:ind w:left="851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 xml:space="preserve">Pieteikums dalībai tirgus izpētē, </w:t>
      </w:r>
      <w:r w:rsidRPr="004A6B3A">
        <w:rPr>
          <w:rFonts w:ascii="Times New Roman" w:hAnsi="Times New Roman"/>
          <w:bCs/>
          <w:sz w:val="24"/>
          <w:szCs w:val="24"/>
        </w:rPr>
        <w:t>atbilstoši 2.pielikumam</w:t>
      </w:r>
      <w:r w:rsidRPr="004A6B3A">
        <w:rPr>
          <w:rFonts w:ascii="Times New Roman" w:hAnsi="Times New Roman"/>
          <w:sz w:val="24"/>
          <w:szCs w:val="24"/>
        </w:rPr>
        <w:t>.</w:t>
      </w:r>
    </w:p>
    <w:p w14:paraId="7E461AF5" w14:textId="6645C09A" w:rsidR="00342E34" w:rsidRPr="004A6B3A" w:rsidRDefault="00342E34" w:rsidP="00342E34">
      <w:pPr>
        <w:numPr>
          <w:ilvl w:val="1"/>
          <w:numId w:val="2"/>
        </w:numPr>
        <w:spacing w:after="120" w:line="240" w:lineRule="auto"/>
        <w:ind w:left="850" w:hanging="425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Finanšu piedāvājums, atbilstoši 3.pielikumam.</w:t>
      </w:r>
    </w:p>
    <w:p w14:paraId="62851293" w14:textId="77777777" w:rsidR="00342E34" w:rsidRPr="004A6B3A" w:rsidRDefault="00342E34" w:rsidP="00342E34">
      <w:pPr>
        <w:spacing w:line="240" w:lineRule="auto"/>
        <w:ind w:left="238" w:hanging="238"/>
        <w:jc w:val="left"/>
        <w:rPr>
          <w:rFonts w:ascii="Times New Roman" w:hAnsi="Times New Roman"/>
          <w:b/>
          <w:sz w:val="24"/>
          <w:szCs w:val="24"/>
        </w:rPr>
      </w:pPr>
      <w:r w:rsidRPr="004A6B3A">
        <w:rPr>
          <w:rFonts w:ascii="Times New Roman" w:hAnsi="Times New Roman"/>
          <w:b/>
          <w:sz w:val="24"/>
          <w:szCs w:val="24"/>
        </w:rPr>
        <w:t>7. Piedāvājuma izvēles kritērijs</w:t>
      </w:r>
    </w:p>
    <w:p w14:paraId="26268F0F" w14:textId="77777777" w:rsidR="00342E34" w:rsidRPr="004A6B3A" w:rsidRDefault="00342E34" w:rsidP="00342E34">
      <w:pPr>
        <w:spacing w:after="120" w:line="240" w:lineRule="auto"/>
        <w:ind w:left="993" w:hanging="567"/>
        <w:jc w:val="both"/>
        <w:rPr>
          <w:rFonts w:ascii="Times New Roman" w:hAnsi="Times New Roman"/>
          <w:sz w:val="24"/>
          <w:szCs w:val="24"/>
        </w:rPr>
      </w:pPr>
      <w:r w:rsidRPr="004A6B3A">
        <w:rPr>
          <w:rFonts w:ascii="Times New Roman" w:hAnsi="Times New Roman"/>
          <w:sz w:val="24"/>
          <w:szCs w:val="24"/>
        </w:rPr>
        <w:t>7.1. Piedāvājums ar zemāko cenu, kas pilnībā atbilst tirgus izpētes noteikumiem.</w:t>
      </w:r>
    </w:p>
    <w:p w14:paraId="304AFD61" w14:textId="77777777" w:rsidR="00342E34" w:rsidRDefault="00342E34" w:rsidP="00342E34"/>
    <w:p w14:paraId="47E73E4A" w14:textId="77777777" w:rsidR="00342E34" w:rsidRDefault="00342E34" w:rsidP="00342E34"/>
    <w:p w14:paraId="0D4D84BD" w14:textId="77777777" w:rsidR="00342E34" w:rsidRDefault="00342E34" w:rsidP="00342E34"/>
    <w:p w14:paraId="71E9F0B1" w14:textId="77777777" w:rsidR="00342E34" w:rsidRDefault="00342E34" w:rsidP="00342E34"/>
    <w:p w14:paraId="36C3B2AF" w14:textId="77777777" w:rsidR="00342E34" w:rsidRDefault="00342E34" w:rsidP="00342E34"/>
    <w:p w14:paraId="5EDD4D99" w14:textId="77777777" w:rsidR="00383F57" w:rsidRDefault="00383F57" w:rsidP="00342E34"/>
    <w:p w14:paraId="1B263408" w14:textId="77777777" w:rsidR="00383F57" w:rsidRDefault="00383F57" w:rsidP="00342E34"/>
    <w:p w14:paraId="5E689ACA" w14:textId="77777777" w:rsidR="00BE4827" w:rsidRDefault="00BE4827" w:rsidP="00342E34"/>
    <w:p w14:paraId="6F803AEF" w14:textId="77777777" w:rsidR="00637E85" w:rsidRDefault="00637E85" w:rsidP="00342E34"/>
    <w:p w14:paraId="0A73FCBD" w14:textId="77777777" w:rsidR="00342E34" w:rsidRDefault="00342E34" w:rsidP="003721DE">
      <w:pPr>
        <w:jc w:val="both"/>
      </w:pPr>
    </w:p>
    <w:p w14:paraId="638D012A" w14:textId="77777777" w:rsidR="00637E85" w:rsidRDefault="00637E85" w:rsidP="003721DE">
      <w:pPr>
        <w:jc w:val="both"/>
      </w:pPr>
    </w:p>
    <w:p w14:paraId="4BCA812F" w14:textId="77777777" w:rsidR="00637E85" w:rsidRDefault="00637E85" w:rsidP="003721DE">
      <w:pPr>
        <w:jc w:val="both"/>
      </w:pPr>
    </w:p>
    <w:p w14:paraId="0E27721E" w14:textId="698C2929" w:rsidR="001D2CBB" w:rsidRDefault="001D2CBB" w:rsidP="001D2CBB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1.Pielikums</w:t>
      </w:r>
    </w:p>
    <w:p w14:paraId="64984698" w14:textId="77777777" w:rsidR="001D2CBB" w:rsidRDefault="001D2CBB" w:rsidP="003721DE">
      <w:pPr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TEHNISKĀ SPECIFIKĀCIJA</w:t>
      </w:r>
    </w:p>
    <w:p w14:paraId="67FEC350" w14:textId="1743370C" w:rsidR="00BE4827" w:rsidRPr="006825C9" w:rsidRDefault="00D83DD5" w:rsidP="00D83DD5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>
        <w:rPr>
          <w:rFonts w:ascii="Times New Roman" w:eastAsia="Times New Roman" w:hAnsi="Times New Roman"/>
          <w:b/>
          <w:sz w:val="24"/>
          <w:szCs w:val="24"/>
        </w:rPr>
        <w:t>Lieldienu olu dekorāciju iegāde un piegāde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="00BE4827"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0C026912" w14:textId="58B5E082" w:rsidR="00637E85" w:rsidRPr="00637E85" w:rsidRDefault="00BE4827" w:rsidP="00637E85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>ntifikācijas numur</w:t>
      </w:r>
      <w:r w:rsidRPr="00782571">
        <w:rPr>
          <w:rFonts w:ascii="Times New Roman" w:eastAsia="Times New Roman" w:hAnsi="Times New Roman"/>
          <w:b/>
          <w:sz w:val="24"/>
          <w:szCs w:val="24"/>
        </w:rPr>
        <w:t>s IAP 2024/0</w:t>
      </w:r>
      <w:r w:rsidR="00782571" w:rsidRPr="00782571">
        <w:rPr>
          <w:rFonts w:ascii="Times New Roman" w:eastAsia="Times New Roman" w:hAnsi="Times New Roman"/>
          <w:b/>
          <w:sz w:val="24"/>
          <w:szCs w:val="24"/>
        </w:rPr>
        <w:t>4</w:t>
      </w:r>
      <w:r w:rsidRPr="00782571">
        <w:rPr>
          <w:rFonts w:ascii="Times New Roman" w:eastAsia="Times New Roman" w:hAnsi="Times New Roman"/>
          <w:b/>
          <w:sz w:val="24"/>
          <w:szCs w:val="24"/>
        </w:rPr>
        <w:t>/TI</w:t>
      </w:r>
    </w:p>
    <w:p w14:paraId="715D1254" w14:textId="77777777" w:rsidR="00637E85" w:rsidRDefault="00637E85" w:rsidP="00637E85">
      <w:pPr>
        <w:pStyle w:val="NormalWeb"/>
      </w:pPr>
      <w:r>
        <w:rPr>
          <w:noProof/>
        </w:rPr>
        <w:drawing>
          <wp:inline distT="0" distB="0" distL="0" distR="0" wp14:anchorId="1A95230B" wp14:editId="5BBC69A0">
            <wp:extent cx="5406186" cy="7219950"/>
            <wp:effectExtent l="0" t="0" r="4445" b="0"/>
            <wp:docPr id="1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12843" cy="7228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837CA62" w14:textId="77777777" w:rsidR="001C6CDE" w:rsidRDefault="001C6CDE" w:rsidP="00637E85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00CFC745" w14:textId="04CA8AE9" w:rsidR="00782571" w:rsidRDefault="00782571" w:rsidP="00BE4827">
      <w:pPr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14:paraId="693FAFDC" w14:textId="77777777" w:rsidR="00782571" w:rsidRDefault="00782571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4C983DB3" w14:textId="7E971E2B" w:rsidR="00782571" w:rsidRDefault="00782571" w:rsidP="00BE4827">
      <w:pPr>
        <w:jc w:val="both"/>
        <w:rPr>
          <w:rFonts w:asciiTheme="minorHAnsi" w:eastAsiaTheme="minorHAnsi" w:hAnsiTheme="minorHAnsi" w:cstheme="minorBidi"/>
        </w:rPr>
      </w:pPr>
      <w:r>
        <w:lastRenderedPageBreak/>
        <w:fldChar w:fldCharType="begin"/>
      </w:r>
      <w:r>
        <w:instrText xml:space="preserve"> LINK Excel.Sheet.12 "C:\\Users\\iap-l\\AppData\\Local\\Microsoft\\Windows\\INetCache\\Content.Outlook\\I1WIOR2O\\Dekoratīvo olu stiprinājumi (002).xlsx" "Lapa1!R4C2:R13C5" \a \f 4 \h  \* MERGEFORMAT </w:instrText>
      </w:r>
      <w:r>
        <w:fldChar w:fldCharType="separate"/>
      </w:r>
    </w:p>
    <w:tbl>
      <w:tblPr>
        <w:tblW w:w="72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3"/>
        <w:gridCol w:w="4660"/>
        <w:gridCol w:w="1403"/>
        <w:gridCol w:w="960"/>
      </w:tblGrid>
      <w:tr w:rsidR="00782571" w:rsidRPr="00782571" w14:paraId="1FAC0FB3" w14:textId="77777777" w:rsidTr="00782571">
        <w:trPr>
          <w:trHeight w:val="510"/>
        </w:trPr>
        <w:tc>
          <w:tcPr>
            <w:tcW w:w="580" w:type="dxa"/>
            <w:shd w:val="clear" w:color="auto" w:fill="auto"/>
            <w:vAlign w:val="center"/>
            <w:hideMark/>
          </w:tcPr>
          <w:p w14:paraId="42CB94FD" w14:textId="62372553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Nr.</w:t>
            </w:r>
            <w:r w:rsidRPr="0078257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p.k.</w:t>
            </w:r>
          </w:p>
        </w:tc>
        <w:tc>
          <w:tcPr>
            <w:tcW w:w="4660" w:type="dxa"/>
            <w:shd w:val="clear" w:color="auto" w:fill="auto"/>
            <w:vAlign w:val="center"/>
            <w:hideMark/>
          </w:tcPr>
          <w:p w14:paraId="171F80D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1060" w:type="dxa"/>
            <w:shd w:val="clear" w:color="auto" w:fill="auto"/>
            <w:vAlign w:val="center"/>
            <w:hideMark/>
          </w:tcPr>
          <w:p w14:paraId="2E9F2E52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960" w:type="dxa"/>
            <w:shd w:val="clear" w:color="auto" w:fill="auto"/>
            <w:vAlign w:val="center"/>
            <w:hideMark/>
          </w:tcPr>
          <w:p w14:paraId="2BC0D4AF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  <w:t>Skaits</w:t>
            </w:r>
          </w:p>
        </w:tc>
      </w:tr>
      <w:tr w:rsidR="00782571" w:rsidRPr="00782571" w14:paraId="43C96EA5" w14:textId="77777777" w:rsidTr="007825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6E2FC81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6CFD965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77E3BC9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0C86B4F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782571" w:rsidRPr="00782571" w14:paraId="16CE73D6" w14:textId="77777777" w:rsidTr="00782571">
        <w:trPr>
          <w:trHeight w:val="52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21A68B95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14:paraId="0D458C3A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Ola S izmēra , 8 kg, D-600 mm, H-850 mm , (stiprinājums 60-70 grādu leņķi),  kompozītmateriāla stikla šķiedras jeb GPR (stikla šķiedras armēta poliestera)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0215048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911B15F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</w:tr>
      <w:tr w:rsidR="00782571" w:rsidRPr="00782571" w14:paraId="247186D2" w14:textId="77777777" w:rsidTr="00782571">
        <w:trPr>
          <w:trHeight w:val="78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093EA8EB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14:paraId="43E3007C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Ola M izmēra , svars 18 kg, D-900 mm, H-1275 mm (stiprinājumi 1 vertkāli, 2 60- 70 grādu leņķi),  kompozītmateriāla stikla šķiedras jeb GPR (stikla šķiedras armēta poliestera)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769668F7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0345B65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782571" w:rsidRPr="00782571" w14:paraId="60164720" w14:textId="77777777" w:rsidTr="00782571">
        <w:trPr>
          <w:trHeight w:val="78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24DDDE4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14:paraId="704635C3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Ola L izmēra, svars 28 kg, D-1200 mm, H-1700 mm (stiprinājumi 1 vertkāli, 2 60- 70 grādu leņķi),  kompozītmateriāla stikla šķiedras jeb GPR (stikla šķiedras armēta poliestera)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5089740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4435D417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3</w:t>
            </w:r>
          </w:p>
        </w:tc>
      </w:tr>
      <w:tr w:rsidR="00782571" w:rsidRPr="00782571" w14:paraId="30922B7C" w14:textId="77777777" w:rsidTr="00782571">
        <w:trPr>
          <w:trHeight w:val="525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1B38F7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4660" w:type="dxa"/>
            <w:shd w:val="clear" w:color="auto" w:fill="auto"/>
            <w:vAlign w:val="bottom"/>
            <w:hideMark/>
          </w:tcPr>
          <w:p w14:paraId="7094615C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Olas puse L izmēra, svars 14 kg, R-600 mm, H-1700 mm,  kompozītmateriāla stikla šķiedras jeb GPR (stikla šķiedras armēta poliestera)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0767F40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3A0A19F2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2</w:t>
            </w:r>
          </w:p>
        </w:tc>
      </w:tr>
      <w:tr w:rsidR="00782571" w:rsidRPr="00782571" w14:paraId="436953C1" w14:textId="77777777" w:rsidTr="007825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729B1454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4267C404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Stiprinājumi Nr2, vītņu stieņi 3 gab. m12, h:100 mm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21D79DB4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67C9CA78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782571" w:rsidRPr="00782571" w14:paraId="4DEA9567" w14:textId="77777777" w:rsidTr="007825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ABEFE1D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4C2760B2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Stiprinājumi Nr3, plāksne ar stieņiem, karsti cinkoti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1DB5756B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960" w:type="dxa"/>
            <w:shd w:val="clear" w:color="auto" w:fill="auto"/>
            <w:noWrap/>
            <w:vAlign w:val="center"/>
            <w:hideMark/>
          </w:tcPr>
          <w:p w14:paraId="55663ACC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11</w:t>
            </w:r>
          </w:p>
        </w:tc>
      </w:tr>
      <w:tr w:rsidR="00782571" w:rsidRPr="00782571" w14:paraId="0722D0B0" w14:textId="77777777" w:rsidTr="007825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3B725C79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2D524F72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Enkuri, nerūsējošs tērauds  d-8x305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9BE98D0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2FF93995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</w:tr>
      <w:tr w:rsidR="00782571" w:rsidRPr="00782571" w14:paraId="526E6F6D" w14:textId="77777777" w:rsidTr="00782571">
        <w:trPr>
          <w:trHeight w:val="300"/>
        </w:trPr>
        <w:tc>
          <w:tcPr>
            <w:tcW w:w="580" w:type="dxa"/>
            <w:shd w:val="clear" w:color="auto" w:fill="auto"/>
            <w:noWrap/>
            <w:vAlign w:val="bottom"/>
            <w:hideMark/>
          </w:tcPr>
          <w:p w14:paraId="5DACB552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4660" w:type="dxa"/>
            <w:shd w:val="clear" w:color="auto" w:fill="auto"/>
            <w:noWrap/>
            <w:vAlign w:val="bottom"/>
            <w:hideMark/>
          </w:tcPr>
          <w:p w14:paraId="45B4EC45" w14:textId="77777777" w:rsidR="00782571" w:rsidRPr="00782571" w:rsidRDefault="00782571" w:rsidP="00782571">
            <w:pPr>
              <w:spacing w:line="240" w:lineRule="auto"/>
              <w:jc w:val="left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Piegāde : Iecava, Ed.Virzas iela</w:t>
            </w:r>
          </w:p>
        </w:tc>
        <w:tc>
          <w:tcPr>
            <w:tcW w:w="1060" w:type="dxa"/>
            <w:shd w:val="clear" w:color="auto" w:fill="auto"/>
            <w:noWrap/>
            <w:vAlign w:val="bottom"/>
            <w:hideMark/>
          </w:tcPr>
          <w:p w14:paraId="48D8F8F8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960" w:type="dxa"/>
            <w:shd w:val="clear" w:color="auto" w:fill="auto"/>
            <w:noWrap/>
            <w:vAlign w:val="bottom"/>
            <w:hideMark/>
          </w:tcPr>
          <w:p w14:paraId="46D41D22" w14:textId="77777777" w:rsidR="00782571" w:rsidRPr="00782571" w:rsidRDefault="00782571" w:rsidP="00782571">
            <w:pPr>
              <w:spacing w:line="240" w:lineRule="auto"/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</w:pPr>
            <w:r w:rsidRPr="00782571">
              <w:rPr>
                <w:rFonts w:asciiTheme="majorBidi" w:eastAsia="Times New Roman" w:hAnsiTheme="majorBidi" w:cstheme="majorBidi"/>
                <w:color w:val="000000"/>
                <w:sz w:val="24"/>
                <w:szCs w:val="24"/>
              </w:rPr>
              <w:t>1</w:t>
            </w:r>
          </w:p>
        </w:tc>
      </w:tr>
    </w:tbl>
    <w:p w14:paraId="3D947EA0" w14:textId="71B58CC6" w:rsidR="00782571" w:rsidRDefault="00782571" w:rsidP="00BE4827">
      <w:pPr>
        <w:jc w:val="both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fldChar w:fldCharType="end"/>
      </w:r>
    </w:p>
    <w:p w14:paraId="7F03602C" w14:textId="0A9445AF" w:rsidR="00114AD9" w:rsidRPr="00054EA7" w:rsidRDefault="00782571" w:rsidP="00054EA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br w:type="page"/>
      </w:r>
    </w:p>
    <w:p w14:paraId="71C36ECE" w14:textId="77777777" w:rsidR="003721DE" w:rsidRPr="00A008F2" w:rsidRDefault="003721DE" w:rsidP="003721DE">
      <w:pPr>
        <w:spacing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2</w:t>
      </w:r>
      <w:r w:rsidRPr="00A008F2">
        <w:rPr>
          <w:rFonts w:ascii="Times New Roman" w:hAnsi="Times New Roman"/>
          <w:b/>
          <w:sz w:val="24"/>
          <w:szCs w:val="24"/>
        </w:rPr>
        <w:t>.pielikums</w:t>
      </w:r>
    </w:p>
    <w:p w14:paraId="717EC29A" w14:textId="77777777" w:rsidR="003721DE" w:rsidRPr="003721DE" w:rsidRDefault="003721DE" w:rsidP="003721DE">
      <w:pPr>
        <w:rPr>
          <w:rFonts w:ascii="Times New Roman" w:hAnsi="Times New Roman"/>
          <w:b/>
          <w:bCs/>
          <w:sz w:val="28"/>
          <w:szCs w:val="28"/>
        </w:rPr>
      </w:pPr>
      <w:r w:rsidRPr="003721DE">
        <w:rPr>
          <w:rFonts w:ascii="Times New Roman" w:hAnsi="Times New Roman"/>
          <w:b/>
          <w:bCs/>
          <w:sz w:val="28"/>
          <w:szCs w:val="28"/>
        </w:rPr>
        <w:t xml:space="preserve">PIETEIKUMS DALĪBAI TIRGUS IZPĒTĒ </w:t>
      </w:r>
    </w:p>
    <w:p w14:paraId="7E71E9A2" w14:textId="491BC2FB" w:rsidR="0062197F" w:rsidRPr="006825C9" w:rsidRDefault="0062197F" w:rsidP="0062197F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 w:rsidR="00114AD9">
        <w:rPr>
          <w:rFonts w:ascii="Times New Roman" w:eastAsia="Times New Roman" w:hAnsi="Times New Roman"/>
          <w:b/>
          <w:sz w:val="24"/>
          <w:szCs w:val="24"/>
        </w:rPr>
        <w:t>Lieldienu olu dekorāciju iegāde un piegāde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731CF45E" w14:textId="51ACE6EC" w:rsidR="0062197F" w:rsidRDefault="0062197F" w:rsidP="0062197F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0A4312">
        <w:rPr>
          <w:rFonts w:ascii="Times New Roman" w:eastAsia="Times New Roman" w:hAnsi="Times New Roman"/>
          <w:b/>
          <w:sz w:val="24"/>
          <w:szCs w:val="24"/>
        </w:rPr>
        <w:t xml:space="preserve">IAP </w:t>
      </w:r>
      <w:r w:rsidRPr="00782571">
        <w:rPr>
          <w:rFonts w:ascii="Times New Roman" w:eastAsia="Times New Roman" w:hAnsi="Times New Roman"/>
          <w:b/>
          <w:sz w:val="24"/>
          <w:szCs w:val="24"/>
        </w:rPr>
        <w:t>2024/0</w:t>
      </w:r>
      <w:r w:rsidR="00782571" w:rsidRPr="00782571">
        <w:rPr>
          <w:rFonts w:ascii="Times New Roman" w:eastAsia="Times New Roman" w:hAnsi="Times New Roman"/>
          <w:b/>
          <w:sz w:val="24"/>
          <w:szCs w:val="24"/>
        </w:rPr>
        <w:t>4</w:t>
      </w:r>
      <w:r w:rsidRPr="00782571">
        <w:rPr>
          <w:rFonts w:ascii="Times New Roman" w:eastAsia="Times New Roman" w:hAnsi="Times New Roman"/>
          <w:b/>
          <w:sz w:val="24"/>
          <w:szCs w:val="24"/>
        </w:rPr>
        <w:t>/TI</w:t>
      </w:r>
    </w:p>
    <w:p w14:paraId="03408FE9" w14:textId="1CB2479C" w:rsidR="002147C9" w:rsidRPr="005045ED" w:rsidRDefault="002147C9" w:rsidP="0062197F">
      <w:pPr>
        <w:rPr>
          <w:rFonts w:ascii="Times New Roman" w:eastAsia="Times New Roman" w:hAnsi="Times New Roman"/>
          <w:b/>
          <w:sz w:val="24"/>
          <w:szCs w:val="24"/>
        </w:rPr>
      </w:pPr>
    </w:p>
    <w:p w14:paraId="76496CAC" w14:textId="77777777" w:rsidR="003721DE" w:rsidRPr="00A008F2" w:rsidRDefault="003721DE" w:rsidP="0062197F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9039" w:type="dxa"/>
        <w:tblLook w:val="0000" w:firstRow="0" w:lastRow="0" w:firstColumn="0" w:lastColumn="0" w:noHBand="0" w:noVBand="0"/>
      </w:tblPr>
      <w:tblGrid>
        <w:gridCol w:w="2189"/>
        <w:gridCol w:w="1225"/>
        <w:gridCol w:w="5625"/>
      </w:tblGrid>
      <w:tr w:rsidR="003721DE" w:rsidRPr="00A008F2" w14:paraId="62AF63EC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9DB072E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pretendentu</w:t>
            </w:r>
          </w:p>
        </w:tc>
      </w:tr>
      <w:tr w:rsidR="003721DE" w:rsidRPr="00A008F2" w14:paraId="677B84C4" w14:textId="77777777" w:rsidTr="003F3DD1">
        <w:trPr>
          <w:cantSplit/>
        </w:trPr>
        <w:tc>
          <w:tcPr>
            <w:tcW w:w="3414" w:type="dxa"/>
            <w:gridSpan w:val="2"/>
            <w:tcBorders>
              <w:top w:val="single" w:sz="4" w:space="0" w:color="auto"/>
            </w:tcBorders>
          </w:tcPr>
          <w:p w14:paraId="7D994A71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Pretendenta nosaukums: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CC9DEF6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6C24A96" w14:textId="77777777" w:rsidTr="003F3DD1">
        <w:trPr>
          <w:cantSplit/>
        </w:trPr>
        <w:tc>
          <w:tcPr>
            <w:tcW w:w="3414" w:type="dxa"/>
            <w:gridSpan w:val="2"/>
          </w:tcPr>
          <w:p w14:paraId="08A147B8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ind w:right="-52"/>
              <w:jc w:val="left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08F2">
              <w:rPr>
                <w:rFonts w:ascii="Times New Roman" w:eastAsia="Times New Roman" w:hAnsi="Times New Roman"/>
                <w:sz w:val="24"/>
                <w:szCs w:val="24"/>
              </w:rPr>
              <w:t>Reģistrācijas numurs: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2E4922A1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E55C6E1" w14:textId="77777777" w:rsidTr="003F3DD1">
        <w:trPr>
          <w:cantSplit/>
        </w:trPr>
        <w:tc>
          <w:tcPr>
            <w:tcW w:w="3414" w:type="dxa"/>
            <w:gridSpan w:val="2"/>
          </w:tcPr>
          <w:p w14:paraId="26B43D00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Juridiskā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6B95010A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4F8C427" w14:textId="77777777" w:rsidTr="003F3DD1">
        <w:trPr>
          <w:cantSplit/>
        </w:trPr>
        <w:tc>
          <w:tcPr>
            <w:tcW w:w="3414" w:type="dxa"/>
            <w:gridSpan w:val="2"/>
          </w:tcPr>
          <w:p w14:paraId="4BBB95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Pasta adrese: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76617CAC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79247B97" w14:textId="77777777" w:rsidTr="003F3DD1">
        <w:trPr>
          <w:cantSplit/>
        </w:trPr>
        <w:tc>
          <w:tcPr>
            <w:tcW w:w="3414" w:type="dxa"/>
            <w:gridSpan w:val="2"/>
          </w:tcPr>
          <w:p w14:paraId="2689D4C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5625" w:type="dxa"/>
            <w:tcBorders>
              <w:top w:val="single" w:sz="4" w:space="0" w:color="auto"/>
              <w:bottom w:val="single" w:sz="4" w:space="0" w:color="auto"/>
            </w:tcBorders>
          </w:tcPr>
          <w:p w14:paraId="10B48A26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1B71001E" w14:textId="77777777" w:rsidTr="003F3DD1">
        <w:trPr>
          <w:cantSplit/>
        </w:trPr>
        <w:tc>
          <w:tcPr>
            <w:tcW w:w="3414" w:type="dxa"/>
            <w:gridSpan w:val="2"/>
          </w:tcPr>
          <w:p w14:paraId="07A63B0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0F32659D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35354EB" w14:textId="77777777" w:rsidTr="003F3DD1">
        <w:trPr>
          <w:cantSplit/>
        </w:trPr>
        <w:tc>
          <w:tcPr>
            <w:tcW w:w="3414" w:type="dxa"/>
            <w:gridSpan w:val="2"/>
          </w:tcPr>
          <w:p w14:paraId="591E4EB2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Vispārējā interneta adrese:</w:t>
            </w:r>
          </w:p>
        </w:tc>
        <w:tc>
          <w:tcPr>
            <w:tcW w:w="5625" w:type="dxa"/>
            <w:tcBorders>
              <w:bottom w:val="single" w:sz="4" w:space="0" w:color="auto"/>
            </w:tcBorders>
          </w:tcPr>
          <w:p w14:paraId="7ABDEDA9" w14:textId="77777777" w:rsidR="003721DE" w:rsidRPr="00A008F2" w:rsidRDefault="003721DE" w:rsidP="003F3DD1">
            <w:pPr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DC0F06C" w14:textId="77777777" w:rsidTr="003F3DD1">
        <w:trPr>
          <w:cantSplit/>
          <w:trHeight w:val="70"/>
        </w:trPr>
        <w:tc>
          <w:tcPr>
            <w:tcW w:w="9039" w:type="dxa"/>
            <w:gridSpan w:val="3"/>
            <w:tcBorders>
              <w:bottom w:val="single" w:sz="4" w:space="0" w:color="auto"/>
            </w:tcBorders>
          </w:tcPr>
          <w:p w14:paraId="0EEDA433" w14:textId="77777777" w:rsidR="003721DE" w:rsidRPr="00A008F2" w:rsidRDefault="003721DE" w:rsidP="003F3DD1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5483FE35" w14:textId="77777777" w:rsidTr="003F3DD1">
        <w:trPr>
          <w:cantSplit/>
        </w:trPr>
        <w:tc>
          <w:tcPr>
            <w:tcW w:w="903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/>
          </w:tcPr>
          <w:p w14:paraId="7DD44C67" w14:textId="77777777" w:rsidR="003721DE" w:rsidRPr="00A008F2" w:rsidRDefault="003721DE" w:rsidP="003F3DD1">
            <w:pPr>
              <w:jc w:val="left"/>
              <w:outlineLvl w:val="6"/>
              <w:rPr>
                <w:rFonts w:ascii="Times New Roman" w:eastAsia="Times New Roman" w:hAnsi="Times New Roman"/>
                <w:b/>
                <w:sz w:val="24"/>
              </w:rPr>
            </w:pPr>
            <w:r w:rsidRPr="00A008F2">
              <w:rPr>
                <w:rFonts w:ascii="Times New Roman" w:eastAsia="Times New Roman" w:hAnsi="Times New Roman"/>
                <w:b/>
                <w:sz w:val="24"/>
              </w:rPr>
              <w:t>Informācija par pretendenta kontaktpersonu</w:t>
            </w:r>
          </w:p>
        </w:tc>
      </w:tr>
      <w:tr w:rsidR="003721DE" w:rsidRPr="00A008F2" w14:paraId="5F869969" w14:textId="77777777" w:rsidTr="003F3DD1">
        <w:trPr>
          <w:cantSplit/>
        </w:trPr>
        <w:tc>
          <w:tcPr>
            <w:tcW w:w="2189" w:type="dxa"/>
          </w:tcPr>
          <w:p w14:paraId="66BC1B9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Vārds, uzvārds: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597B0549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6441FF20" w14:textId="77777777" w:rsidTr="003F3DD1">
        <w:trPr>
          <w:cantSplit/>
        </w:trPr>
        <w:tc>
          <w:tcPr>
            <w:tcW w:w="2189" w:type="dxa"/>
          </w:tcPr>
          <w:p w14:paraId="49B82D7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Ieņemamais amats: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9B4B2F4" w14:textId="77777777" w:rsidR="003721DE" w:rsidRPr="00A008F2" w:rsidRDefault="003721DE" w:rsidP="003F3DD1">
            <w:pPr>
              <w:widowControl w:val="0"/>
              <w:adjustRightInd w:val="0"/>
              <w:spacing w:line="240" w:lineRule="auto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3721DE" w:rsidRPr="00A008F2" w14:paraId="64E37036" w14:textId="77777777" w:rsidTr="003F3DD1">
        <w:trPr>
          <w:cantSplit/>
        </w:trPr>
        <w:tc>
          <w:tcPr>
            <w:tcW w:w="2189" w:type="dxa"/>
          </w:tcPr>
          <w:p w14:paraId="52E54936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Tālrunis:</w:t>
            </w:r>
          </w:p>
        </w:tc>
        <w:tc>
          <w:tcPr>
            <w:tcW w:w="685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41368D9C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3721DE" w:rsidRPr="00A008F2" w14:paraId="48B80C3D" w14:textId="77777777" w:rsidTr="003F3DD1">
        <w:trPr>
          <w:cantSplit/>
        </w:trPr>
        <w:tc>
          <w:tcPr>
            <w:tcW w:w="2189" w:type="dxa"/>
          </w:tcPr>
          <w:p w14:paraId="0454BFF5" w14:textId="77777777" w:rsidR="003721DE" w:rsidRPr="00A008F2" w:rsidRDefault="003721DE" w:rsidP="003F3DD1">
            <w:pPr>
              <w:spacing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A008F2">
              <w:rPr>
                <w:rFonts w:ascii="Times New Roman" w:hAnsi="Times New Roman"/>
                <w:sz w:val="24"/>
                <w:szCs w:val="24"/>
              </w:rPr>
              <w:t>E-pasta adrese:</w:t>
            </w:r>
          </w:p>
        </w:tc>
        <w:tc>
          <w:tcPr>
            <w:tcW w:w="6850" w:type="dxa"/>
            <w:gridSpan w:val="2"/>
            <w:tcBorders>
              <w:bottom w:val="single" w:sz="4" w:space="0" w:color="auto"/>
            </w:tcBorders>
          </w:tcPr>
          <w:p w14:paraId="4254C28A" w14:textId="77777777" w:rsidR="003721DE" w:rsidRPr="00A008F2" w:rsidRDefault="003721DE" w:rsidP="003F3DD1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57BA4D69" w14:textId="77777777" w:rsidR="003721DE" w:rsidRPr="00A008F2" w:rsidRDefault="003721DE" w:rsidP="003721DE">
      <w:pPr>
        <w:spacing w:line="240" w:lineRule="auto"/>
        <w:jc w:val="both"/>
        <w:rPr>
          <w:rFonts w:ascii="Times New Roman" w:hAnsi="Times New Roman"/>
          <w:sz w:val="24"/>
          <w:szCs w:val="24"/>
        </w:rPr>
      </w:pPr>
    </w:p>
    <w:p w14:paraId="21389967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  <w:r w:rsidRPr="00A008F2">
        <w:rPr>
          <w:rFonts w:ascii="Times New Roman" w:eastAsia="Times New Roman" w:hAnsi="Times New Roman"/>
          <w:sz w:val="24"/>
          <w:szCs w:val="24"/>
        </w:rPr>
        <w:t>Ar šo apliecinu savu dalību minētajā tirgus izpētē un apstiprinu, ka esmu iepazinies ar tās noteikumiem</w:t>
      </w:r>
      <w:r>
        <w:rPr>
          <w:rFonts w:ascii="Times New Roman" w:eastAsia="Times New Roman" w:hAnsi="Times New Roman"/>
          <w:sz w:val="24"/>
          <w:szCs w:val="24"/>
        </w:rPr>
        <w:t xml:space="preserve"> un Tehnisko specifikāciju,</w:t>
      </w:r>
      <w:r w:rsidRPr="00A008F2">
        <w:rPr>
          <w:rFonts w:ascii="Times New Roman" w:eastAsia="Times New Roman" w:hAnsi="Times New Roman"/>
          <w:sz w:val="24"/>
          <w:szCs w:val="24"/>
        </w:rPr>
        <w:t xml:space="preserve"> un piekrītu visiem tajā minētajiem nosacījumiem, tie ir skaidri un saprotami, iebildumu un pretenziju pret tiem nav.</w:t>
      </w:r>
    </w:p>
    <w:p w14:paraId="1361B93F" w14:textId="77777777" w:rsidR="003721DE" w:rsidRPr="00A008F2" w:rsidRDefault="003721DE" w:rsidP="003721DE">
      <w:pPr>
        <w:spacing w:line="240" w:lineRule="auto"/>
        <w:ind w:firstLine="567"/>
        <w:jc w:val="both"/>
        <w:rPr>
          <w:rFonts w:ascii="Times New Roman" w:eastAsia="Times New Roman" w:hAnsi="Times New Roman"/>
          <w:sz w:val="24"/>
          <w:szCs w:val="24"/>
        </w:rPr>
      </w:pPr>
    </w:p>
    <w:p w14:paraId="270C5B8A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  <w:r w:rsidRPr="00A008F2">
        <w:rPr>
          <w:rFonts w:ascii="Times New Roman" w:hAnsi="Times New Roman"/>
          <w:sz w:val="24"/>
          <w:szCs w:val="24"/>
        </w:rPr>
        <w:t>Ar šo apliecinu, ka visa sniegtā informācija ir patiesa.</w:t>
      </w:r>
    </w:p>
    <w:p w14:paraId="202072B5" w14:textId="77777777" w:rsidR="003721DE" w:rsidRPr="00A008F2" w:rsidRDefault="003721DE" w:rsidP="003721DE">
      <w:pPr>
        <w:ind w:firstLine="567"/>
        <w:jc w:val="left"/>
        <w:rPr>
          <w:rFonts w:ascii="Times New Roman" w:hAnsi="Times New Roman"/>
          <w:sz w:val="24"/>
          <w:szCs w:val="24"/>
        </w:rPr>
      </w:pPr>
    </w:p>
    <w:p w14:paraId="17DD5EBA" w14:textId="77777777" w:rsidR="003721DE" w:rsidRPr="00A008F2" w:rsidRDefault="003721DE" w:rsidP="003721DE">
      <w:pPr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249"/>
        <w:gridCol w:w="4879"/>
      </w:tblGrid>
      <w:tr w:rsidR="003721DE" w:rsidRPr="00A008F2" w14:paraId="2336906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2287B84D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Vārds, uzvārds:</w:t>
            </w:r>
          </w:p>
        </w:tc>
        <w:tc>
          <w:tcPr>
            <w:tcW w:w="4879" w:type="dxa"/>
            <w:vAlign w:val="center"/>
          </w:tcPr>
          <w:p w14:paraId="4BB61453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F10781F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7F4E16CE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Amats:</w:t>
            </w:r>
          </w:p>
        </w:tc>
        <w:tc>
          <w:tcPr>
            <w:tcW w:w="4879" w:type="dxa"/>
            <w:vAlign w:val="center"/>
          </w:tcPr>
          <w:p w14:paraId="71CDCBCD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70A8E4F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35DD38D2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Paraksts:</w:t>
            </w:r>
          </w:p>
        </w:tc>
        <w:tc>
          <w:tcPr>
            <w:tcW w:w="4879" w:type="dxa"/>
            <w:vAlign w:val="center"/>
          </w:tcPr>
          <w:p w14:paraId="02D99800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  <w:tr w:rsidR="003721DE" w:rsidRPr="00A008F2" w14:paraId="33825BA4" w14:textId="77777777" w:rsidTr="003F3DD1">
        <w:trPr>
          <w:trHeight w:val="435"/>
          <w:jc w:val="center"/>
        </w:trPr>
        <w:tc>
          <w:tcPr>
            <w:tcW w:w="3249" w:type="dxa"/>
            <w:shd w:val="clear" w:color="auto" w:fill="BFBFBF"/>
            <w:vAlign w:val="center"/>
          </w:tcPr>
          <w:p w14:paraId="1A646440" w14:textId="77777777" w:rsidR="003721DE" w:rsidRPr="00A008F2" w:rsidRDefault="003721DE" w:rsidP="003F3DD1">
            <w:pPr>
              <w:jc w:val="right"/>
              <w:rPr>
                <w:rFonts w:ascii="Times New Roman" w:hAnsi="Times New Roman"/>
                <w:bCs/>
                <w:sz w:val="24"/>
                <w:szCs w:val="24"/>
              </w:rPr>
            </w:pPr>
            <w:r w:rsidRPr="00A008F2">
              <w:rPr>
                <w:rFonts w:ascii="Times New Roman" w:hAnsi="Times New Roman"/>
                <w:bCs/>
                <w:sz w:val="24"/>
                <w:szCs w:val="24"/>
              </w:rPr>
              <w:t>Datums:</w:t>
            </w:r>
          </w:p>
        </w:tc>
        <w:tc>
          <w:tcPr>
            <w:tcW w:w="4879" w:type="dxa"/>
            <w:vAlign w:val="center"/>
          </w:tcPr>
          <w:p w14:paraId="18669C2E" w14:textId="77777777" w:rsidR="003721DE" w:rsidRPr="00A008F2" w:rsidRDefault="003721DE" w:rsidP="003F3DD1">
            <w:pPr>
              <w:rPr>
                <w:rFonts w:ascii="Times New Roman" w:hAnsi="Times New Roman"/>
                <w:bCs/>
                <w:sz w:val="24"/>
                <w:szCs w:val="24"/>
              </w:rPr>
            </w:pPr>
          </w:p>
        </w:tc>
      </w:tr>
    </w:tbl>
    <w:p w14:paraId="2C00C5F2" w14:textId="5DD2FDE4" w:rsidR="00CC632E" w:rsidRPr="00054EA7" w:rsidRDefault="00CC632E" w:rsidP="00054EA7">
      <w:pPr>
        <w:spacing w:after="200"/>
        <w:jc w:val="left"/>
        <w:rPr>
          <w:rFonts w:ascii="Times New Roman" w:eastAsia="Times New Roman" w:hAnsi="Times New Roman"/>
          <w:b/>
          <w:sz w:val="24"/>
          <w:szCs w:val="24"/>
          <w:lang w:eastAsia="lv-LV"/>
        </w:rPr>
        <w:sectPr w:rsidR="00CC632E" w:rsidRPr="00054EA7" w:rsidSect="0037264D">
          <w:pgSz w:w="11906" w:h="16838"/>
          <w:pgMar w:top="1276" w:right="1800" w:bottom="993" w:left="1276" w:header="708" w:footer="708" w:gutter="0"/>
          <w:cols w:space="708"/>
          <w:docGrid w:linePitch="360"/>
        </w:sectPr>
      </w:pPr>
    </w:p>
    <w:p w14:paraId="2AE15234" w14:textId="1A51B09C" w:rsidR="006B1AA0" w:rsidRDefault="001D2CBB" w:rsidP="001D2CBB">
      <w:pPr>
        <w:spacing w:after="120" w:line="360" w:lineRule="auto"/>
        <w:jc w:val="right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lastRenderedPageBreak/>
        <w:t>3.Pielikums</w:t>
      </w:r>
    </w:p>
    <w:p w14:paraId="32B361C8" w14:textId="0D6344F3" w:rsidR="001D2CBB" w:rsidRDefault="001D2CBB" w:rsidP="000A4312">
      <w:pPr>
        <w:spacing w:before="120" w:after="120" w:line="100" w:lineRule="atLeast"/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</w:pPr>
      <w:r w:rsidRPr="006B1AA0">
        <w:rPr>
          <w:rFonts w:ascii="Times New Roman" w:eastAsia="Times New Roman" w:hAnsi="Times New Roman"/>
          <w:b/>
          <w:caps/>
          <w:sz w:val="28"/>
          <w:szCs w:val="28"/>
          <w:lang w:eastAsia="lv-LV"/>
        </w:rPr>
        <w:t>Finanšu piedāvājums</w:t>
      </w:r>
    </w:p>
    <w:p w14:paraId="537C47CF" w14:textId="1F4B6B3F" w:rsidR="007147EC" w:rsidRPr="006825C9" w:rsidRDefault="007147EC" w:rsidP="007147EC">
      <w:pPr>
        <w:rPr>
          <w:rFonts w:ascii="Times New Roman" w:eastAsia="Times New Roman" w:hAnsi="Times New Roman"/>
          <w:b/>
          <w:sz w:val="24"/>
          <w:szCs w:val="24"/>
        </w:rPr>
      </w:pPr>
      <w:r w:rsidRPr="00383F57">
        <w:rPr>
          <w:rFonts w:ascii="Times New Roman" w:eastAsia="Times New Roman" w:hAnsi="Times New Roman"/>
          <w:b/>
          <w:sz w:val="24"/>
          <w:szCs w:val="24"/>
        </w:rPr>
        <w:t>“</w:t>
      </w:r>
      <w:r w:rsidR="00114AD9">
        <w:rPr>
          <w:rFonts w:ascii="Times New Roman" w:eastAsia="Times New Roman" w:hAnsi="Times New Roman"/>
          <w:b/>
          <w:sz w:val="24"/>
          <w:szCs w:val="24"/>
        </w:rPr>
        <w:t>Lieldienu olu dekorāciju iegāde un piegāde</w:t>
      </w:r>
      <w:r w:rsidRPr="00964B94">
        <w:rPr>
          <w:rFonts w:ascii="Times New Roman" w:eastAsia="Times New Roman" w:hAnsi="Times New Roman"/>
          <w:b/>
          <w:sz w:val="24"/>
          <w:szCs w:val="24"/>
        </w:rPr>
        <w:t>”,</w:t>
      </w:r>
      <w:r w:rsidRPr="006825C9">
        <w:rPr>
          <w:rFonts w:ascii="Times New Roman" w:eastAsia="Times New Roman" w:hAnsi="Times New Roman"/>
          <w:b/>
          <w:sz w:val="24"/>
          <w:szCs w:val="24"/>
        </w:rPr>
        <w:t xml:space="preserve"> </w:t>
      </w:r>
    </w:p>
    <w:p w14:paraId="61DBA923" w14:textId="05090273" w:rsidR="007147EC" w:rsidRDefault="007147EC" w:rsidP="007147EC">
      <w:pPr>
        <w:rPr>
          <w:rFonts w:ascii="Times New Roman" w:eastAsia="Times New Roman" w:hAnsi="Times New Roman"/>
          <w:b/>
          <w:sz w:val="24"/>
          <w:szCs w:val="24"/>
        </w:rPr>
      </w:pPr>
      <w:r w:rsidRPr="005045ED">
        <w:rPr>
          <w:rFonts w:ascii="Times New Roman" w:eastAsia="Times New Roman" w:hAnsi="Times New Roman"/>
          <w:b/>
          <w:sz w:val="24"/>
          <w:szCs w:val="24"/>
        </w:rPr>
        <w:t>ide</w:t>
      </w:r>
      <w:r>
        <w:rPr>
          <w:rFonts w:ascii="Times New Roman" w:eastAsia="Times New Roman" w:hAnsi="Times New Roman"/>
          <w:b/>
          <w:sz w:val="24"/>
          <w:szCs w:val="24"/>
        </w:rPr>
        <w:t xml:space="preserve">ntifikācijas numurs </w:t>
      </w:r>
      <w:r w:rsidRPr="000A4312">
        <w:rPr>
          <w:rFonts w:ascii="Times New Roman" w:eastAsia="Times New Roman" w:hAnsi="Times New Roman"/>
          <w:b/>
          <w:sz w:val="24"/>
          <w:szCs w:val="24"/>
        </w:rPr>
        <w:t xml:space="preserve">IAP </w:t>
      </w:r>
      <w:r w:rsidRPr="00782571">
        <w:rPr>
          <w:rFonts w:ascii="Times New Roman" w:eastAsia="Times New Roman" w:hAnsi="Times New Roman"/>
          <w:b/>
          <w:sz w:val="24"/>
          <w:szCs w:val="24"/>
        </w:rPr>
        <w:t>2024/0</w:t>
      </w:r>
      <w:r w:rsidR="00782571" w:rsidRPr="00782571">
        <w:rPr>
          <w:rFonts w:ascii="Times New Roman" w:eastAsia="Times New Roman" w:hAnsi="Times New Roman"/>
          <w:b/>
          <w:sz w:val="24"/>
          <w:szCs w:val="24"/>
        </w:rPr>
        <w:t>4</w:t>
      </w:r>
      <w:r w:rsidRPr="00782571">
        <w:rPr>
          <w:rFonts w:ascii="Times New Roman" w:eastAsia="Times New Roman" w:hAnsi="Times New Roman"/>
          <w:b/>
          <w:sz w:val="24"/>
          <w:szCs w:val="24"/>
        </w:rPr>
        <w:t>/TI</w:t>
      </w:r>
    </w:p>
    <w:p w14:paraId="15DA35CB" w14:textId="7B57CED1" w:rsidR="00CC632E" w:rsidRDefault="00CC632E" w:rsidP="007147EC">
      <w:pPr>
        <w:rPr>
          <w:rFonts w:ascii="Times New Roman" w:eastAsia="Times New Roman" w:hAnsi="Times New Roman"/>
          <w:b/>
          <w:sz w:val="24"/>
          <w:szCs w:val="24"/>
        </w:rPr>
      </w:pPr>
    </w:p>
    <w:tbl>
      <w:tblPr>
        <w:tblW w:w="1413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57"/>
        <w:gridCol w:w="7718"/>
        <w:gridCol w:w="1218"/>
        <w:gridCol w:w="1465"/>
        <w:gridCol w:w="1276"/>
        <w:gridCol w:w="1701"/>
      </w:tblGrid>
      <w:tr w:rsidR="001C6CDE" w:rsidRPr="00CC632E" w14:paraId="03C9FBFD" w14:textId="77777777" w:rsidTr="00DA5920">
        <w:trPr>
          <w:trHeight w:val="51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71F85F21" w14:textId="24A3E04E" w:rsidR="00CC632E" w:rsidRPr="00CC632E" w:rsidRDefault="001C6CDE">
            <w:pPr>
              <w:rPr>
                <w:rFonts w:asciiTheme="majorBidi" w:eastAsia="Times New Roman" w:hAnsiTheme="majorBidi" w:cstheme="majorBidi"/>
                <w:b/>
                <w:bCs/>
                <w:color w:val="000000"/>
                <w:sz w:val="24"/>
                <w:szCs w:val="24"/>
              </w:rPr>
            </w:pPr>
            <w:bookmarkStart w:id="3" w:name="_Hlk158990874"/>
            <w: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Nr</w:t>
            </w:r>
            <w:r w:rsidR="00CC632E"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.p.k.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0665C2A" w14:textId="77777777" w:rsidR="00CC632E" w:rsidRPr="00CC632E" w:rsidRDefault="00CC632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Nosaukums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1EA95BE" w14:textId="77777777" w:rsidR="00CC632E" w:rsidRPr="00CC632E" w:rsidRDefault="00CC632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Mērvienība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F7F75BD" w14:textId="77777777" w:rsidR="00CC632E" w:rsidRPr="00CC632E" w:rsidRDefault="00CC632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Skaits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7D493B9" w14:textId="77777777" w:rsidR="00CC632E" w:rsidRPr="00CC632E" w:rsidRDefault="00CC632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Vienības cena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13405A9" w14:textId="77777777" w:rsidR="00CC632E" w:rsidRPr="00CC632E" w:rsidRDefault="00CC632E">
            <w:pPr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kopā</w:t>
            </w:r>
          </w:p>
        </w:tc>
      </w:tr>
      <w:tr w:rsidR="001C6CDE" w:rsidRPr="00CC632E" w14:paraId="73C12000" w14:textId="77777777" w:rsidTr="00DA5920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6D4D958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771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A30D43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12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040ACC4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C30A47C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22F540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252767AD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</w:tr>
      <w:tr w:rsidR="001C6CDE" w:rsidRPr="00CC632E" w14:paraId="5D77ACCD" w14:textId="77777777" w:rsidTr="00DA5920">
        <w:trPr>
          <w:trHeight w:val="5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2F59D21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399E204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Ola S izmēra , 8 kg, D-600 mm, H-850 mm , (stiprinājums 60-70 grādu leņķi),  kompozītmateriāla stikla šķiedras jeb GPR (stikla šķiedras armēta poliestera)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18083ED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A51F816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5A7276E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8A06CB9" w14:textId="3E977632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70AD2B88" w14:textId="77777777" w:rsidTr="00DA5920">
        <w:trPr>
          <w:trHeight w:val="7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32D2C22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702F144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Ola M izmēra , svars 18 kg, D-900 mm, H-1275 mm (stiprinājumi 1 vertkāli, 2 60- 70 grādu leņķi),  kompozītmateriāla stikla šķiedras jeb GPR (stikla šķiedras armēta poliestera)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6EE7A2C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5D1B3DD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68EE02DE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DF0F9D5" w14:textId="539E38D9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282FC6C7" w14:textId="77777777" w:rsidTr="00DA5920">
        <w:trPr>
          <w:trHeight w:val="78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E6BE15D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B1886C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Ola L izmēra, svars 28 kg, D-1200 mm, H-1700 mm (stiprinājumi 1 vertkāli, 2 60- 70 grādu leņķi),  kompozītmateriāla stikla šķiedras jeb GPR (stikla šķiedras armēta poliestera)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4CB76B1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C954DE0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6D961AB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C84A80D" w14:textId="77F7D11E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4D30C35E" w14:textId="77777777" w:rsidTr="00DA5920">
        <w:trPr>
          <w:trHeight w:val="525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BE981C8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824A60E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Olas puse L izmēra, svars 14 kg, R-600 mm, H-1700 mm,  kompozītmateriāla stikla šķiedras jeb GPR (stikla šķiedras armēta poliestera)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033D1B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44BFC5D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321D6789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D19ADE4" w14:textId="791E6880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115C096D" w14:textId="77777777" w:rsidTr="00DA5920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2C3C82F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BE3A784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Stiprinājumi Nr2, vītņu stieņi 3 gab. m12, h:100 mm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79E30C5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4AC1C9C9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7670428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61727BC" w14:textId="1E9BF96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03287955" w14:textId="77777777" w:rsidTr="00DA5920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2E261EF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11D3BE4E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Stiprinājumi Nr3, plāksne ar stieņiem, karsti cinkoti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387DD2" w14:textId="00619FCC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293F9FB5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08DEA200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5FF989CD" w14:textId="60BBA47B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17DFF857" w14:textId="77777777" w:rsidTr="00DA5920">
        <w:trPr>
          <w:trHeight w:val="300"/>
        </w:trPr>
        <w:tc>
          <w:tcPr>
            <w:tcW w:w="75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2C36F05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77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5E86F50C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Enkuri, nerūsējošs tērauds  d-8x305</w:t>
            </w:r>
          </w:p>
        </w:tc>
        <w:tc>
          <w:tcPr>
            <w:tcW w:w="12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A73C338" w14:textId="058B3BE1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gab</w:t>
            </w:r>
          </w:p>
        </w:tc>
        <w:tc>
          <w:tcPr>
            <w:tcW w:w="14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461530D5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5FF2E07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14:paraId="1995836F" w14:textId="19A1E824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tr w:rsidR="001C6CDE" w:rsidRPr="00CC632E" w14:paraId="52EE439A" w14:textId="77777777" w:rsidTr="00DA5920">
        <w:trPr>
          <w:trHeight w:val="300"/>
        </w:trPr>
        <w:tc>
          <w:tcPr>
            <w:tcW w:w="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646F23B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77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AC785FE" w14:textId="77777777" w:rsidR="00CC632E" w:rsidRPr="00CC632E" w:rsidRDefault="00CC632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Piegāde : Iecava, Ed.Virzas iela</w:t>
            </w:r>
          </w:p>
        </w:tc>
        <w:tc>
          <w:tcPr>
            <w:tcW w:w="12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036C42D6" w14:textId="0AEF0B6A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kompl</w:t>
            </w:r>
          </w:p>
        </w:tc>
        <w:tc>
          <w:tcPr>
            <w:tcW w:w="14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6B4CAC09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7770BA1F" w14:textId="77777777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 w:rsidRPr="00CC632E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14:paraId="3AA123FC" w14:textId="73535E4E" w:rsidR="00CC632E" w:rsidRPr="00CC632E" w:rsidRDefault="00CC632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</w:tr>
      <w:bookmarkEnd w:id="3"/>
      <w:tr w:rsidR="001C6CDE" w:rsidRPr="00CC632E" w14:paraId="0492E55A" w14:textId="77777777" w:rsidTr="00DA5920">
        <w:trPr>
          <w:trHeight w:val="300"/>
        </w:trPr>
        <w:tc>
          <w:tcPr>
            <w:tcW w:w="84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3AB205A5" w14:textId="77777777" w:rsidR="001C6CDE" w:rsidRPr="00CC632E" w:rsidRDefault="001C6CDE">
            <w:pPr>
              <w:jc w:val="left"/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</w:p>
        </w:tc>
        <w:tc>
          <w:tcPr>
            <w:tcW w:w="5660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</w:tcPr>
          <w:p w14:paraId="0B24923D" w14:textId="77777777" w:rsidR="001C6CDE" w:rsidRDefault="001C6CD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Kopā:</w:t>
            </w:r>
          </w:p>
          <w:p w14:paraId="150AE83C" w14:textId="77777777" w:rsidR="001C6CDE" w:rsidRDefault="001C6CD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PVN 21%:</w:t>
            </w:r>
          </w:p>
          <w:p w14:paraId="15DAC3B6" w14:textId="5E7BF081" w:rsidR="001C6CDE" w:rsidRPr="00CC632E" w:rsidRDefault="001C6CDE">
            <w:pPr>
              <w:rPr>
                <w:rFonts w:asciiTheme="majorBidi" w:hAnsiTheme="majorBidi" w:cstheme="majorBidi"/>
                <w:color w:val="000000"/>
                <w:sz w:val="24"/>
                <w:szCs w:val="24"/>
              </w:rPr>
            </w:pPr>
            <w:r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Kopā ar PVN: </w:t>
            </w:r>
          </w:p>
        </w:tc>
      </w:tr>
    </w:tbl>
    <w:p w14:paraId="3CAF081E" w14:textId="77777777" w:rsidR="0058512C" w:rsidRPr="0058512C" w:rsidRDefault="0058512C" w:rsidP="00DA5920">
      <w:pPr>
        <w:jc w:val="both"/>
        <w:rPr>
          <w:rFonts w:ascii="Times New Roman" w:eastAsia="Times New Roman" w:hAnsi="Times New Roman"/>
          <w:sz w:val="24"/>
          <w:szCs w:val="24"/>
        </w:rPr>
      </w:pPr>
    </w:p>
    <w:sectPr w:rsidR="0058512C" w:rsidRPr="0058512C" w:rsidSect="0037264D">
      <w:pgSz w:w="16838" w:h="11906" w:orient="landscape"/>
      <w:pgMar w:top="1276" w:right="1276" w:bottom="1800" w:left="993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59C6447" w14:textId="77777777" w:rsidR="0037264D" w:rsidRDefault="0037264D" w:rsidP="00637E85">
      <w:pPr>
        <w:spacing w:line="240" w:lineRule="auto"/>
      </w:pPr>
      <w:r>
        <w:separator/>
      </w:r>
    </w:p>
  </w:endnote>
  <w:endnote w:type="continuationSeparator" w:id="0">
    <w:p w14:paraId="61F7F4CC" w14:textId="77777777" w:rsidR="0037264D" w:rsidRDefault="0037264D" w:rsidP="00637E8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32F75" w14:textId="77777777" w:rsidR="0037264D" w:rsidRDefault="0037264D" w:rsidP="00637E85">
      <w:pPr>
        <w:spacing w:line="240" w:lineRule="auto"/>
      </w:pPr>
      <w:r>
        <w:separator/>
      </w:r>
    </w:p>
  </w:footnote>
  <w:footnote w:type="continuationSeparator" w:id="0">
    <w:p w14:paraId="1F62AE27" w14:textId="77777777" w:rsidR="0037264D" w:rsidRDefault="0037264D" w:rsidP="00637E8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D17BA6"/>
    <w:multiLevelType w:val="hybridMultilevel"/>
    <w:tmpl w:val="C77688A2"/>
    <w:lvl w:ilvl="0" w:tplc="359AA36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7F149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2" w15:restartNumberingAfterBreak="0">
    <w:nsid w:val="196B577F"/>
    <w:multiLevelType w:val="hybridMultilevel"/>
    <w:tmpl w:val="C5060980"/>
    <w:lvl w:ilvl="0" w:tplc="042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DE2264E"/>
    <w:multiLevelType w:val="hybridMultilevel"/>
    <w:tmpl w:val="6CDA8674"/>
    <w:lvl w:ilvl="0" w:tplc="B4F8189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2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0603A4C"/>
    <w:multiLevelType w:val="multilevel"/>
    <w:tmpl w:val="599AC102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16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9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97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2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78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000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592" w:hanging="1800"/>
      </w:pPr>
      <w:rPr>
        <w:rFonts w:hint="default"/>
      </w:rPr>
    </w:lvl>
  </w:abstractNum>
  <w:abstractNum w:abstractNumId="5" w15:restartNumberingAfterBreak="0">
    <w:nsid w:val="3A272221"/>
    <w:multiLevelType w:val="hybridMultilevel"/>
    <w:tmpl w:val="B7E2ED2E"/>
    <w:lvl w:ilvl="0" w:tplc="042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080" w:hanging="360"/>
      </w:pPr>
    </w:lvl>
    <w:lvl w:ilvl="2" w:tplc="0426001B" w:tentative="1">
      <w:start w:val="1"/>
      <w:numFmt w:val="lowerRoman"/>
      <w:lvlText w:val="%3."/>
      <w:lvlJc w:val="right"/>
      <w:pPr>
        <w:ind w:left="1800" w:hanging="180"/>
      </w:pPr>
    </w:lvl>
    <w:lvl w:ilvl="3" w:tplc="0426000F" w:tentative="1">
      <w:start w:val="1"/>
      <w:numFmt w:val="decimal"/>
      <w:lvlText w:val="%4."/>
      <w:lvlJc w:val="left"/>
      <w:pPr>
        <w:ind w:left="2520" w:hanging="360"/>
      </w:pPr>
    </w:lvl>
    <w:lvl w:ilvl="4" w:tplc="04260019" w:tentative="1">
      <w:start w:val="1"/>
      <w:numFmt w:val="lowerLetter"/>
      <w:lvlText w:val="%5."/>
      <w:lvlJc w:val="left"/>
      <w:pPr>
        <w:ind w:left="3240" w:hanging="360"/>
      </w:pPr>
    </w:lvl>
    <w:lvl w:ilvl="5" w:tplc="0426001B" w:tentative="1">
      <w:start w:val="1"/>
      <w:numFmt w:val="lowerRoman"/>
      <w:lvlText w:val="%6."/>
      <w:lvlJc w:val="right"/>
      <w:pPr>
        <w:ind w:left="3960" w:hanging="180"/>
      </w:pPr>
    </w:lvl>
    <w:lvl w:ilvl="6" w:tplc="0426000F" w:tentative="1">
      <w:start w:val="1"/>
      <w:numFmt w:val="decimal"/>
      <w:lvlText w:val="%7."/>
      <w:lvlJc w:val="left"/>
      <w:pPr>
        <w:ind w:left="4680" w:hanging="360"/>
      </w:pPr>
    </w:lvl>
    <w:lvl w:ilvl="7" w:tplc="04260019" w:tentative="1">
      <w:start w:val="1"/>
      <w:numFmt w:val="lowerLetter"/>
      <w:lvlText w:val="%8."/>
      <w:lvlJc w:val="left"/>
      <w:pPr>
        <w:ind w:left="5400" w:hanging="360"/>
      </w:pPr>
    </w:lvl>
    <w:lvl w:ilvl="8" w:tplc="042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4BC2171"/>
    <w:multiLevelType w:val="hybridMultilevel"/>
    <w:tmpl w:val="3E3616F6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0426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47B07119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8" w15:restartNumberingAfterBreak="0">
    <w:nsid w:val="4CA81D59"/>
    <w:multiLevelType w:val="hybridMultilevel"/>
    <w:tmpl w:val="CF66072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6E735D9"/>
    <w:multiLevelType w:val="hybridMultilevel"/>
    <w:tmpl w:val="077C9EDC"/>
    <w:lvl w:ilvl="0" w:tplc="0A0272B8">
      <w:start w:val="1"/>
      <w:numFmt w:val="bullet"/>
      <w:lvlText w:val=""/>
      <w:lvlJc w:val="left"/>
      <w:pPr>
        <w:ind w:left="360" w:hanging="360"/>
      </w:pPr>
      <w:rPr>
        <w:rFonts w:ascii="Wingdings" w:hAnsi="Wingdings" w:hint="default"/>
      </w:rPr>
    </w:lvl>
    <w:lvl w:ilvl="1" w:tplc="7244360A">
      <w:start w:val="1"/>
      <w:numFmt w:val="bullet"/>
      <w:lvlText w:val="-"/>
      <w:lvlJc w:val="left"/>
      <w:pPr>
        <w:ind w:left="1080" w:hanging="360"/>
      </w:pPr>
      <w:rPr>
        <w:rFonts w:ascii="Courier New" w:hAnsi="Courier New" w:hint="default"/>
      </w:rPr>
    </w:lvl>
    <w:lvl w:ilvl="2" w:tplc="042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64D5A6A"/>
    <w:multiLevelType w:val="multilevel"/>
    <w:tmpl w:val="8584AB8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1" w15:restartNumberingAfterBreak="0">
    <w:nsid w:val="6D23189F"/>
    <w:multiLevelType w:val="multilevel"/>
    <w:tmpl w:val="6E0E96A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2" w15:restartNumberingAfterBreak="0">
    <w:nsid w:val="78565359"/>
    <w:multiLevelType w:val="hybridMultilevel"/>
    <w:tmpl w:val="8CECD034"/>
    <w:lvl w:ilvl="0" w:tplc="07DCF55C">
      <w:start w:val="1"/>
      <w:numFmt w:val="bullet"/>
      <w:lvlText w:val=""/>
      <w:lvlJc w:val="left"/>
      <w:pPr>
        <w:ind w:left="1500" w:hanging="360"/>
      </w:pPr>
      <w:rPr>
        <w:rFonts w:ascii="Wingdings" w:hAnsi="Wingdings" w:hint="default"/>
      </w:rPr>
    </w:lvl>
    <w:lvl w:ilvl="1" w:tplc="042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 w16cid:durableId="220602991">
    <w:abstractNumId w:val="7"/>
  </w:num>
  <w:num w:numId="2" w16cid:durableId="847251930">
    <w:abstractNumId w:val="4"/>
  </w:num>
  <w:num w:numId="3" w16cid:durableId="798691142">
    <w:abstractNumId w:val="8"/>
  </w:num>
  <w:num w:numId="4" w16cid:durableId="848182573">
    <w:abstractNumId w:val="11"/>
  </w:num>
  <w:num w:numId="5" w16cid:durableId="478421598">
    <w:abstractNumId w:val="2"/>
  </w:num>
  <w:num w:numId="6" w16cid:durableId="2092965229">
    <w:abstractNumId w:val="3"/>
  </w:num>
  <w:num w:numId="7" w16cid:durableId="1029259364">
    <w:abstractNumId w:val="12"/>
  </w:num>
  <w:num w:numId="8" w16cid:durableId="563568377">
    <w:abstractNumId w:val="6"/>
  </w:num>
  <w:num w:numId="9" w16cid:durableId="333799770">
    <w:abstractNumId w:val="5"/>
  </w:num>
  <w:num w:numId="10" w16cid:durableId="1602445429">
    <w:abstractNumId w:val="9"/>
  </w:num>
  <w:num w:numId="11" w16cid:durableId="546375961">
    <w:abstractNumId w:val="6"/>
  </w:num>
  <w:num w:numId="12" w16cid:durableId="1741630866">
    <w:abstractNumId w:val="9"/>
  </w:num>
  <w:num w:numId="13" w16cid:durableId="1862453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2131364234">
    <w:abstractNumId w:val="1"/>
  </w:num>
  <w:num w:numId="15" w16cid:durableId="1717314277">
    <w:abstractNumId w:val="0"/>
  </w:num>
  <w:num w:numId="16" w16cid:durableId="111282186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132C"/>
    <w:rsid w:val="00001E76"/>
    <w:rsid w:val="00044DD9"/>
    <w:rsid w:val="00054EA7"/>
    <w:rsid w:val="000A4312"/>
    <w:rsid w:val="000A61C1"/>
    <w:rsid w:val="00105C29"/>
    <w:rsid w:val="00114AD9"/>
    <w:rsid w:val="00122A0E"/>
    <w:rsid w:val="001548FD"/>
    <w:rsid w:val="0016090D"/>
    <w:rsid w:val="001C42A4"/>
    <w:rsid w:val="001C6CDE"/>
    <w:rsid w:val="001D2CBB"/>
    <w:rsid w:val="001F5DED"/>
    <w:rsid w:val="002147C9"/>
    <w:rsid w:val="00255E58"/>
    <w:rsid w:val="00281D13"/>
    <w:rsid w:val="00310C58"/>
    <w:rsid w:val="00324099"/>
    <w:rsid w:val="00342E34"/>
    <w:rsid w:val="003434B0"/>
    <w:rsid w:val="003721DE"/>
    <w:rsid w:val="0037264D"/>
    <w:rsid w:val="00383F57"/>
    <w:rsid w:val="00386651"/>
    <w:rsid w:val="00392756"/>
    <w:rsid w:val="00414C50"/>
    <w:rsid w:val="004304DF"/>
    <w:rsid w:val="0043639F"/>
    <w:rsid w:val="00455457"/>
    <w:rsid w:val="0048213D"/>
    <w:rsid w:val="0048649D"/>
    <w:rsid w:val="004A0310"/>
    <w:rsid w:val="004B339E"/>
    <w:rsid w:val="004C6677"/>
    <w:rsid w:val="005009BB"/>
    <w:rsid w:val="005029EE"/>
    <w:rsid w:val="0053253B"/>
    <w:rsid w:val="0056734B"/>
    <w:rsid w:val="0058512C"/>
    <w:rsid w:val="00594544"/>
    <w:rsid w:val="005A060B"/>
    <w:rsid w:val="005B7C0B"/>
    <w:rsid w:val="005D0907"/>
    <w:rsid w:val="0062197F"/>
    <w:rsid w:val="00631F7D"/>
    <w:rsid w:val="00637E85"/>
    <w:rsid w:val="006825C9"/>
    <w:rsid w:val="006B1AA0"/>
    <w:rsid w:val="006E394D"/>
    <w:rsid w:val="007147EC"/>
    <w:rsid w:val="00752AA0"/>
    <w:rsid w:val="00773F10"/>
    <w:rsid w:val="00782571"/>
    <w:rsid w:val="007A132C"/>
    <w:rsid w:val="007D5CDF"/>
    <w:rsid w:val="007D6577"/>
    <w:rsid w:val="007E10BF"/>
    <w:rsid w:val="007E5CC2"/>
    <w:rsid w:val="00804977"/>
    <w:rsid w:val="00853A79"/>
    <w:rsid w:val="00871A71"/>
    <w:rsid w:val="00884F7F"/>
    <w:rsid w:val="00964B94"/>
    <w:rsid w:val="009A50E3"/>
    <w:rsid w:val="009F7A8E"/>
    <w:rsid w:val="00A02E1E"/>
    <w:rsid w:val="00A05AC6"/>
    <w:rsid w:val="00A15140"/>
    <w:rsid w:val="00A172A9"/>
    <w:rsid w:val="00A2195D"/>
    <w:rsid w:val="00A63032"/>
    <w:rsid w:val="00A725A3"/>
    <w:rsid w:val="00AF2BDB"/>
    <w:rsid w:val="00BA2ECD"/>
    <w:rsid w:val="00BB5A5D"/>
    <w:rsid w:val="00BE4827"/>
    <w:rsid w:val="00C0511C"/>
    <w:rsid w:val="00C744A9"/>
    <w:rsid w:val="00C81C3D"/>
    <w:rsid w:val="00C911A4"/>
    <w:rsid w:val="00CB2327"/>
    <w:rsid w:val="00CC632E"/>
    <w:rsid w:val="00D24A2C"/>
    <w:rsid w:val="00D83DD5"/>
    <w:rsid w:val="00D851D7"/>
    <w:rsid w:val="00DA5920"/>
    <w:rsid w:val="00E25420"/>
    <w:rsid w:val="00E96803"/>
    <w:rsid w:val="00EE269D"/>
    <w:rsid w:val="00F24689"/>
    <w:rsid w:val="00F5437C"/>
    <w:rsid w:val="00F73444"/>
    <w:rsid w:val="00F943CB"/>
    <w:rsid w:val="00FB0951"/>
    <w:rsid w:val="00FE5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C95AB22"/>
  <w15:docId w15:val="{3784475A-296A-4783-BE87-806BFECEF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2E34"/>
    <w:pPr>
      <w:spacing w:after="0"/>
      <w:jc w:val="center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42E3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42E34"/>
    <w:rPr>
      <w:color w:val="0000FF" w:themeColor="hyperlink"/>
      <w:u w:val="single"/>
    </w:rPr>
  </w:style>
  <w:style w:type="table" w:customStyle="1" w:styleId="TableNormal1">
    <w:name w:val="Table Normal1"/>
    <w:uiPriority w:val="99"/>
    <w:semiHidden/>
    <w:rsid w:val="00A1514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lv-LV"/>
    </w:rPr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">
    <w:name w:val="Table Grid"/>
    <w:basedOn w:val="TableNormal"/>
    <w:uiPriority w:val="59"/>
    <w:rsid w:val="00310C58"/>
    <w:pPr>
      <w:spacing w:after="0" w:line="240" w:lineRule="auto"/>
    </w:pPr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55457"/>
    <w:rPr>
      <w:color w:val="605E5C"/>
      <w:shd w:val="clear" w:color="auto" w:fill="E1DFDD"/>
    </w:rPr>
  </w:style>
  <w:style w:type="paragraph" w:customStyle="1" w:styleId="Default">
    <w:name w:val="Default"/>
    <w:rsid w:val="00281D1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Index1">
    <w:name w:val="index 1"/>
    <w:basedOn w:val="Normal"/>
    <w:next w:val="Normal"/>
    <w:uiPriority w:val="99"/>
    <w:rsid w:val="00383F57"/>
    <w:pPr>
      <w:tabs>
        <w:tab w:val="left" w:pos="709"/>
      </w:tabs>
      <w:suppressAutoHyphens/>
      <w:spacing w:line="240" w:lineRule="auto"/>
      <w:ind w:left="709"/>
      <w:jc w:val="both"/>
    </w:pPr>
    <w:rPr>
      <w:rFonts w:ascii="Times New Roman" w:eastAsia="Times New Roman" w:hAnsi="Times New Roman"/>
      <w:sz w:val="24"/>
      <w:szCs w:val="24"/>
      <w:lang w:eastAsia="zh-CN"/>
    </w:rPr>
  </w:style>
  <w:style w:type="paragraph" w:customStyle="1" w:styleId="gmail-msolistparagraph">
    <w:name w:val="gmail-msolistparagraph"/>
    <w:basedOn w:val="Normal"/>
    <w:rsid w:val="00324099"/>
    <w:pPr>
      <w:spacing w:before="100" w:beforeAutospacing="1" w:after="100" w:afterAutospacing="1" w:line="240" w:lineRule="auto"/>
      <w:jc w:val="left"/>
    </w:pPr>
    <w:rPr>
      <w:rFonts w:eastAsiaTheme="minorHAnsi" w:cs="Calibri"/>
      <w:lang w:eastAsia="lv-LV"/>
    </w:rPr>
  </w:style>
  <w:style w:type="paragraph" w:styleId="NormalWeb">
    <w:name w:val="Normal (Web)"/>
    <w:basedOn w:val="Normal"/>
    <w:uiPriority w:val="99"/>
    <w:semiHidden/>
    <w:unhideWhenUsed/>
    <w:rsid w:val="00637E85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7E85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637E85"/>
    <w:pPr>
      <w:tabs>
        <w:tab w:val="center" w:pos="4320"/>
        <w:tab w:val="right" w:pos="864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37E85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4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698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7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5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15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97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9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8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asma.melnika@bauskasnovads.lv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ēma">
  <a:themeElements>
    <a:clrScheme name="Iestād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Iestād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estād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5AFEE8-D2CA-4C4C-BB1D-EDF53603A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695</Words>
  <Characters>3964</Characters>
  <Application>Microsoft Office Word</Application>
  <DocSecurity>0</DocSecurity>
  <Lines>33</Lines>
  <Paragraphs>9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4650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Inga Upelniece</dc:creator>
  <cp:lastModifiedBy>Lāsma Meļnika</cp:lastModifiedBy>
  <cp:revision>2</cp:revision>
  <dcterms:created xsi:type="dcterms:W3CDTF">2024-02-19T07:28:00Z</dcterms:created>
  <dcterms:modified xsi:type="dcterms:W3CDTF">2024-02-19T07:28:00Z</dcterms:modified>
</cp:coreProperties>
</file>