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3C65511F" w:rsidR="002925BB" w:rsidRPr="00170D5E" w:rsidRDefault="00CF515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w:t>
      </w:r>
      <w:r w:rsidR="009E7005">
        <w:rPr>
          <w:rStyle w:val="Izteiksmgs"/>
          <w:rFonts w:ascii="Times New Roman" w:hAnsi="Times New Roman" w:cs="Times New Roman"/>
          <w:sz w:val="28"/>
          <w:szCs w:val="28"/>
        </w:rPr>
        <w:t>Mežagas 2</w:t>
      </w:r>
      <w:r w:rsidR="000C11F2">
        <w:rPr>
          <w:rStyle w:val="Izteiksmgs"/>
          <w:rFonts w:ascii="Times New Roman" w:hAnsi="Times New Roman" w:cs="Times New Roman"/>
          <w:sz w:val="28"/>
          <w:szCs w:val="28"/>
        </w:rPr>
        <w:t>”</w:t>
      </w:r>
      <w:r w:rsidR="00F630E4">
        <w:rPr>
          <w:rStyle w:val="Izteiksmgs"/>
          <w:rFonts w:ascii="Times New Roman" w:hAnsi="Times New Roman" w:cs="Times New Roman"/>
          <w:sz w:val="28"/>
          <w:szCs w:val="28"/>
        </w:rPr>
        <w:t xml:space="preserve">, </w:t>
      </w:r>
      <w:r w:rsidR="00207DFC">
        <w:rPr>
          <w:rStyle w:val="Izteiksmgs"/>
          <w:rFonts w:ascii="Times New Roman" w:hAnsi="Times New Roman" w:cs="Times New Roman"/>
          <w:sz w:val="28"/>
          <w:szCs w:val="28"/>
        </w:rPr>
        <w:t>Rundāles</w:t>
      </w:r>
      <w:r w:rsidR="00F630E4">
        <w:rPr>
          <w:rStyle w:val="Izteiksmgs"/>
          <w:rFonts w:ascii="Times New Roman" w:hAnsi="Times New Roman" w:cs="Times New Roman"/>
          <w:sz w:val="28"/>
          <w:szCs w:val="28"/>
        </w:rPr>
        <w:t xml:space="preserve"> 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69D7D4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w:t>
      </w:r>
      <w:bookmarkStart w:id="1" w:name="_Hlk129271806"/>
      <w:bookmarkStart w:id="2" w:name="_Hlk103012254"/>
      <w:bookmarkStart w:id="3" w:name="_Hlk129270465"/>
      <w:bookmarkStart w:id="4" w:name="_Hlk103012099"/>
      <w:bookmarkStart w:id="5" w:name="_Hlk126841500"/>
      <w:bookmarkStart w:id="6" w:name="_Hlk129269709"/>
      <w:bookmarkStart w:id="7" w:name="_Hlk129271897"/>
      <w:bookmarkStart w:id="8" w:name="_Hlk136524634"/>
      <w:bookmarkStart w:id="9" w:name="_Hlk100671923"/>
      <w:r w:rsidR="009E7005">
        <w:rPr>
          <w:rFonts w:cs="Times New Roman"/>
          <w:color w:val="000000" w:themeColor="text1"/>
        </w:rPr>
        <w:t xml:space="preserve"> </w:t>
      </w:r>
      <w:r w:rsidR="000C11F2">
        <w:rPr>
          <w:rFonts w:cs="Times New Roman"/>
          <w:color w:val="000000" w:themeColor="text1"/>
        </w:rPr>
        <w:t>,,</w:t>
      </w:r>
      <w:bookmarkEnd w:id="1"/>
      <w:r w:rsidR="009E7005">
        <w:rPr>
          <w:rFonts w:cs="Times New Roman"/>
          <w:color w:val="000000" w:themeColor="text1"/>
        </w:rPr>
        <w:t>Mežagas 2</w:t>
      </w:r>
      <w:r w:rsidR="000B1AB9">
        <w:rPr>
          <w:rFonts w:cs="Times New Roman"/>
          <w:color w:val="000000" w:themeColor="text1"/>
        </w:rPr>
        <w:t xml:space="preserve">”, </w:t>
      </w:r>
      <w:r w:rsidR="00207DFC">
        <w:rPr>
          <w:rFonts w:cs="Times New Roman"/>
          <w:color w:val="000000" w:themeColor="text1"/>
        </w:rPr>
        <w:t>Rundāles</w:t>
      </w:r>
      <w:r w:rsidR="00F630E4">
        <w:rPr>
          <w:rFonts w:cs="Times New Roman"/>
          <w:color w:val="000000" w:themeColor="text1"/>
        </w:rPr>
        <w:t xml:space="preserve"> pagasts</w:t>
      </w:r>
      <w:r w:rsidR="009D2852">
        <w:rPr>
          <w:rFonts w:cs="Times New Roman"/>
          <w:color w:val="000000" w:themeColor="text1"/>
        </w:rPr>
        <w:t>,</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bookmarkEnd w:id="3"/>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4"/>
      <w:bookmarkEnd w:id="5"/>
      <w:bookmarkEnd w:id="6"/>
      <w:bookmarkEnd w:id="7"/>
      <w:bookmarkEnd w:id="8"/>
      <w:r w:rsidR="007A5015">
        <w:rPr>
          <w:rFonts w:cs="Times New Roman"/>
          <w:color w:val="000000" w:themeColor="text1"/>
        </w:rPr>
        <w:t>40</w:t>
      </w:r>
      <w:r w:rsidR="00207DFC">
        <w:rPr>
          <w:rFonts w:cs="Times New Roman"/>
          <w:color w:val="000000" w:themeColor="text1"/>
        </w:rPr>
        <w:t>76</w:t>
      </w:r>
      <w:r w:rsidR="007A5015">
        <w:rPr>
          <w:rFonts w:cs="Times New Roman"/>
          <w:color w:val="000000" w:themeColor="text1"/>
        </w:rPr>
        <w:t xml:space="preserve"> </w:t>
      </w:r>
      <w:r w:rsidR="009E7005">
        <w:rPr>
          <w:rFonts w:cs="Times New Roman"/>
          <w:color w:val="000000" w:themeColor="text1"/>
        </w:rPr>
        <w:t>009 0050</w:t>
      </w:r>
      <w:r w:rsidR="000D4990" w:rsidRPr="005D4BEB">
        <w:rPr>
          <w:rFonts w:cs="Times New Roman"/>
          <w:color w:val="000000" w:themeColor="text1"/>
        </w:rPr>
        <w:t>,</w:t>
      </w:r>
      <w:bookmarkEnd w:id="9"/>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04AA7CA"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9E7005">
        <w:rPr>
          <w:rFonts w:cs="Times New Roman"/>
          <w:b/>
          <w:bCs/>
        </w:rPr>
        <w:t>5</w:t>
      </w:r>
      <w:r w:rsidRPr="00263DF2">
        <w:rPr>
          <w:rFonts w:cs="Times New Roman"/>
          <w:b/>
          <w:bCs/>
        </w:rPr>
        <w:t>.gada</w:t>
      </w:r>
      <w:r w:rsidR="00B374AD" w:rsidRPr="00263DF2">
        <w:rPr>
          <w:rFonts w:cs="Times New Roman"/>
          <w:b/>
          <w:bCs/>
        </w:rPr>
        <w:t xml:space="preserve"> </w:t>
      </w:r>
      <w:r w:rsidR="00A84C12">
        <w:rPr>
          <w:rFonts w:cs="Times New Roman"/>
          <w:b/>
          <w:bCs/>
        </w:rPr>
        <w:t>9.aprīlī</w:t>
      </w:r>
      <w:r w:rsidR="00E074D0" w:rsidRPr="000B1AB9">
        <w:rPr>
          <w:rFonts w:cs="Times New Roman"/>
          <w:b/>
          <w:bCs/>
        </w:rPr>
        <w:t xml:space="preserve"> plkst.</w:t>
      </w:r>
      <w:r w:rsidR="00207DFC">
        <w:rPr>
          <w:rFonts w:cs="Times New Roman"/>
          <w:b/>
          <w:bCs/>
        </w:rPr>
        <w:t>1</w:t>
      </w:r>
      <w:r w:rsidR="009E7005">
        <w:rPr>
          <w:rFonts w:cs="Times New Roman"/>
          <w:b/>
          <w:bCs/>
        </w:rPr>
        <w:t>3</w:t>
      </w:r>
      <w:r w:rsidR="00207DFC">
        <w:rPr>
          <w:rFonts w:cs="Times New Roman"/>
          <w:b/>
          <w:bCs/>
        </w:rPr>
        <w:t>.</w:t>
      </w:r>
      <w:r w:rsidR="009E7005">
        <w:rPr>
          <w:rFonts w:cs="Times New Roman"/>
          <w:b/>
          <w:bCs/>
        </w:rPr>
        <w:t>2</w:t>
      </w:r>
      <w:r w:rsidR="00207DFC">
        <w:rPr>
          <w:rFonts w:cs="Times New Roman"/>
          <w:b/>
          <w:bCs/>
        </w:rPr>
        <w:t>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476B22F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A84C12">
        <w:rPr>
          <w:rFonts w:cs="Times New Roman"/>
          <w:b/>
          <w:bCs/>
          <w:color w:val="000000" w:themeColor="text1"/>
        </w:rPr>
        <w:t>2 500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A84C12">
        <w:rPr>
          <w:rFonts w:cs="Times New Roman"/>
          <w:color w:val="000000" w:themeColor="text1"/>
        </w:rPr>
        <w:t>divi</w:t>
      </w:r>
      <w:r w:rsidR="000B1AB9">
        <w:rPr>
          <w:rFonts w:cs="Times New Roman"/>
          <w:color w:val="000000" w:themeColor="text1"/>
        </w:rPr>
        <w:t xml:space="preserve"> tūkstoši </w:t>
      </w:r>
      <w:r w:rsidR="00A84C12">
        <w:rPr>
          <w:rFonts w:cs="Times New Roman"/>
          <w:color w:val="000000" w:themeColor="text1"/>
        </w:rPr>
        <w:t xml:space="preserve">pieci </w:t>
      </w:r>
      <w:r w:rsidR="00F630E4">
        <w:rPr>
          <w:rFonts w:cs="Times New Roman"/>
          <w:color w:val="000000" w:themeColor="text1"/>
        </w:rPr>
        <w:t>simt</w:t>
      </w:r>
      <w:r w:rsidR="00A84C12">
        <w:rPr>
          <w:rFonts w:cs="Times New Roman"/>
          <w:color w:val="000000" w:themeColor="text1"/>
        </w:rPr>
        <w:t>i</w:t>
      </w:r>
      <w:r w:rsidR="009E7005">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1D0DFA4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CF515A" w:rsidRPr="00CF515A">
        <w:rPr>
          <w:rFonts w:cs="Times New Roman"/>
          <w:b/>
          <w:color w:val="000000" w:themeColor="text1"/>
        </w:rPr>
        <w:t>2</w:t>
      </w:r>
      <w:r w:rsidR="00A84C12">
        <w:rPr>
          <w:rFonts w:cs="Times New Roman"/>
          <w:b/>
          <w:bCs/>
          <w:color w:val="000000" w:themeColor="text1"/>
        </w:rPr>
        <w:t>5</w:t>
      </w:r>
      <w:r w:rsidR="000B1AB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CF515A">
        <w:rPr>
          <w:rFonts w:cs="Times New Roman"/>
          <w:color w:val="000000" w:themeColor="text1"/>
        </w:rPr>
        <w:t>divi</w:t>
      </w:r>
      <w:r w:rsidR="000B1AB9">
        <w:rPr>
          <w:rFonts w:cs="Times New Roman"/>
          <w:color w:val="000000" w:themeColor="text1"/>
        </w:rPr>
        <w:t xml:space="preserve"> simti</w:t>
      </w:r>
      <w:r w:rsidR="00A84C12">
        <w:rPr>
          <w:rFonts w:cs="Times New Roman"/>
          <w:color w:val="000000" w:themeColor="text1"/>
        </w:rPr>
        <w:t xml:space="preserve"> piecdesmit</w:t>
      </w:r>
      <w:r w:rsidR="000B1AB9">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094F0BB9"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A84C12">
        <w:rPr>
          <w:rFonts w:cs="Times New Roman"/>
          <w:b/>
          <w:bCs/>
          <w:color w:val="000000" w:themeColor="text1"/>
        </w:rPr>
        <w:t>25</w:t>
      </w:r>
      <w:r w:rsidR="009E7005">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A84C12">
        <w:rPr>
          <w:rFonts w:cs="Times New Roman"/>
          <w:color w:val="000000" w:themeColor="text1"/>
        </w:rPr>
        <w:t>divi</w:t>
      </w:r>
      <w:r w:rsidR="000B1AB9">
        <w:rPr>
          <w:rFonts w:cs="Times New Roman"/>
          <w:color w:val="000000" w:themeColor="text1"/>
        </w:rPr>
        <w:t xml:space="preserve"> simti </w:t>
      </w:r>
      <w:r w:rsidR="00A84C12">
        <w:rPr>
          <w:rFonts w:cs="Times New Roman"/>
          <w:color w:val="000000" w:themeColor="text1"/>
        </w:rPr>
        <w:t>piec</w:t>
      </w:r>
      <w:r w:rsidR="000B1AB9">
        <w:rPr>
          <w:rFonts w:cs="Times New Roman"/>
          <w:color w:val="000000" w:themeColor="text1"/>
        </w:rPr>
        <w:t xml:space="preserve">desmit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A84C12">
        <w:rPr>
          <w:rFonts w:cs="Times New Roman"/>
          <w:color w:val="000000" w:themeColor="text1"/>
        </w:rPr>
        <w:t>maksa</w:t>
      </w:r>
      <w:r w:rsidRPr="005D4BEB">
        <w:rPr>
          <w:rFonts w:cs="Times New Roman"/>
          <w:color w:val="000000" w:themeColor="text1"/>
        </w:rPr>
        <w:t>”. Nodrošinājums uzskatāms par iesniegtu, ja attiecīgā naudas summa ir ieskaitīta iepriekš norādītajā bankas kontā.</w:t>
      </w:r>
    </w:p>
    <w:p w14:paraId="389D4F90" w14:textId="63BC62F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621E3383" w14:textId="77777777" w:rsidR="009E7005" w:rsidRDefault="002925BB" w:rsidP="009E7005">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3AB04E10" w14:textId="3A9786E1" w:rsidR="009E7005" w:rsidRPr="009E7005" w:rsidRDefault="009E7005" w:rsidP="009E7005">
      <w:pPr>
        <w:numPr>
          <w:ilvl w:val="0"/>
          <w:numId w:val="2"/>
        </w:numPr>
        <w:ind w:left="0" w:firstLine="0"/>
        <w:jc w:val="both"/>
        <w:rPr>
          <w:rFonts w:cs="Times New Roman"/>
          <w:color w:val="000000" w:themeColor="text1"/>
        </w:rPr>
      </w:pPr>
      <w:r w:rsidRPr="009E7005">
        <w:rPr>
          <w:rFonts w:cs="Times New Roman"/>
          <w:color w:val="000000" w:themeColor="text1"/>
        </w:rPr>
        <w:t>Objekta apskates vieta un laiks – pēc iepriekšējas vienošanās ar kontaktpersonu – Mārtiņš Brikers, tālr. 29145194.</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599473EE" w:rsidR="002925BB" w:rsidRPr="00170D5E" w:rsidRDefault="002925BB" w:rsidP="002C4DCD">
      <w:pPr>
        <w:pStyle w:val="Pamatteksts"/>
        <w:numPr>
          <w:ilvl w:val="0"/>
          <w:numId w:val="2"/>
        </w:numPr>
        <w:ind w:left="0" w:firstLine="0"/>
      </w:pPr>
      <w:r w:rsidRPr="00170D5E">
        <w:rPr>
          <w:rFonts w:cs="Times New Roman"/>
        </w:rPr>
        <w:t xml:space="preserve">Nekustamais īpašums –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3F066F">
        <w:rPr>
          <w:rFonts w:cs="Times New Roman"/>
          <w:color w:val="000000" w:themeColor="text1"/>
        </w:rPr>
        <w:t>4076</w:t>
      </w:r>
      <w:r w:rsidR="000D61AA">
        <w:rPr>
          <w:rFonts w:cs="Times New Roman"/>
          <w:color w:val="000000" w:themeColor="text1"/>
        </w:rPr>
        <w:t xml:space="preserve"> </w:t>
      </w:r>
      <w:r w:rsidR="00CF515A">
        <w:rPr>
          <w:rFonts w:cs="Times New Roman"/>
          <w:color w:val="000000" w:themeColor="text1"/>
        </w:rPr>
        <w:t>00</w:t>
      </w:r>
      <w:r w:rsidR="009E7005">
        <w:rPr>
          <w:rFonts w:cs="Times New Roman"/>
          <w:color w:val="000000" w:themeColor="text1"/>
        </w:rPr>
        <w:t>9</w:t>
      </w:r>
      <w:r w:rsidR="00CF515A">
        <w:rPr>
          <w:rFonts w:cs="Times New Roman"/>
          <w:color w:val="000000" w:themeColor="text1"/>
        </w:rPr>
        <w:t xml:space="preserve"> 0</w:t>
      </w:r>
      <w:r w:rsidR="009E7005">
        <w:rPr>
          <w:rFonts w:cs="Times New Roman"/>
          <w:color w:val="000000" w:themeColor="text1"/>
        </w:rPr>
        <w:t>050</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CF515A">
        <w:rPr>
          <w:rFonts w:cs="Times New Roman"/>
        </w:rPr>
        <w:t>0,</w:t>
      </w:r>
      <w:r w:rsidR="009E7005">
        <w:rPr>
          <w:rFonts w:cs="Times New Roman"/>
        </w:rPr>
        <w:t>1024</w:t>
      </w:r>
      <w:r w:rsidR="007A5015">
        <w:rPr>
          <w:rFonts w:cs="Times New Roman"/>
        </w:rPr>
        <w:t xml:space="preserve"> ha </w:t>
      </w:r>
      <w:r w:rsidR="00937FBE">
        <w:rPr>
          <w:rFonts w:cs="Times New Roman"/>
        </w:rPr>
        <w:t>platībā</w:t>
      </w:r>
      <w:r w:rsidR="004E3B6B">
        <w:rPr>
          <w:rFonts w:cs="Times New Roman"/>
        </w:rPr>
        <w:t xml:space="preserve"> ar kadastra apzīmējumu </w:t>
      </w:r>
      <w:r w:rsidR="003F066F">
        <w:rPr>
          <w:rFonts w:cs="Times New Roman"/>
        </w:rPr>
        <w:t xml:space="preserve">4076 </w:t>
      </w:r>
      <w:r w:rsidR="00CF515A">
        <w:rPr>
          <w:rFonts w:cs="Times New Roman"/>
        </w:rPr>
        <w:t>00</w:t>
      </w:r>
      <w:r w:rsidR="009E7005">
        <w:rPr>
          <w:rFonts w:cs="Times New Roman"/>
        </w:rPr>
        <w:t>9</w:t>
      </w:r>
      <w:r w:rsidR="00CF515A">
        <w:rPr>
          <w:rFonts w:cs="Times New Roman"/>
        </w:rPr>
        <w:t xml:space="preserve"> 0</w:t>
      </w:r>
      <w:r w:rsidR="009E7005">
        <w:rPr>
          <w:rFonts w:cs="Times New Roman"/>
        </w:rPr>
        <w:t>050</w:t>
      </w:r>
      <w:r w:rsidR="00E074D0">
        <w:rPr>
          <w:rFonts w:cs="Times New Roman"/>
        </w:rPr>
        <w:t xml:space="preserve"> </w:t>
      </w:r>
      <w:r w:rsidR="009E7005">
        <w:rPr>
          <w:rFonts w:cs="Times New Roman"/>
        </w:rPr>
        <w:t xml:space="preserve">un dzīvojamās mājas ar kopējo platību 57,1 m², kadastra apzīmējums 4076 009 0050 001 </w:t>
      </w:r>
      <w:r w:rsidR="00E074D0">
        <w:rPr>
          <w:rFonts w:cs="Times New Roman"/>
        </w:rPr>
        <w:t>(</w:t>
      </w:r>
      <w:r w:rsidR="00896117">
        <w:rPr>
          <w:rFonts w:cs="Times New Roman"/>
        </w:rPr>
        <w:t>1</w:t>
      </w:r>
      <w:r w:rsidR="00E074D0">
        <w:rPr>
          <w:rFonts w:cs="Times New Roman"/>
        </w:rPr>
        <w:t>.pielikums)</w:t>
      </w:r>
      <w:r w:rsidRPr="002C4DCD">
        <w:rPr>
          <w:rFonts w:cs="Times New Roman"/>
        </w:rPr>
        <w:t xml:space="preserve">. </w:t>
      </w:r>
    </w:p>
    <w:p w14:paraId="515631DC" w14:textId="5819F137" w:rsidR="00EA6743" w:rsidRDefault="002925BB" w:rsidP="00EA6743">
      <w:pPr>
        <w:pStyle w:val="Pamatteksts"/>
        <w:numPr>
          <w:ilvl w:val="0"/>
          <w:numId w:val="2"/>
        </w:numPr>
        <w:ind w:left="0" w:firstLine="0"/>
      </w:pPr>
      <w:r w:rsidRPr="00A655C6">
        <w:t xml:space="preserve">Nekustamais īpašums </w:t>
      </w:r>
      <w:r w:rsidR="00A655C6" w:rsidRPr="00A655C6">
        <w:t xml:space="preserve">reģistrēts Zemgales rajona tiesas </w:t>
      </w:r>
      <w:r w:rsidR="003F066F">
        <w:t>Rundāles</w:t>
      </w:r>
      <w:r w:rsidR="00F630E4">
        <w:t xml:space="preserve"> pagasta</w:t>
      </w:r>
      <w:r w:rsidR="00A655C6" w:rsidRPr="00A655C6">
        <w:t xml:space="preserve"> zemesgrāmatu nodalījumā </w:t>
      </w:r>
      <w:r w:rsidR="00FD688B">
        <w:t>Nr.</w:t>
      </w:r>
      <w:r w:rsidR="007A5015">
        <w:t>100000</w:t>
      </w:r>
      <w:r w:rsidR="009E7005">
        <w:t>918150</w:t>
      </w:r>
      <w:r w:rsidR="007A5015">
        <w:t xml:space="preserve"> </w:t>
      </w:r>
      <w:r w:rsidR="00A655C6" w:rsidRPr="00A655C6">
        <w:t>uz Bauskas novada pašvaldība</w:t>
      </w:r>
      <w:r w:rsidR="004103E0">
        <w:t>s</w:t>
      </w:r>
      <w:r w:rsidR="00A655C6" w:rsidRPr="00A655C6">
        <w:t xml:space="preserve"> </w:t>
      </w:r>
      <w:r w:rsidRPr="00A655C6">
        <w:t>vārda.</w:t>
      </w:r>
    </w:p>
    <w:p w14:paraId="210D43A1" w14:textId="7A2891A6" w:rsidR="00C03D33" w:rsidRPr="00417B7D" w:rsidRDefault="004741D3" w:rsidP="00B24F06">
      <w:pPr>
        <w:pStyle w:val="Pamatteksts"/>
        <w:numPr>
          <w:ilvl w:val="0"/>
          <w:numId w:val="2"/>
        </w:numPr>
        <w:ind w:left="0" w:firstLine="0"/>
        <w:rPr>
          <w:rFonts w:cs="Times New Roman"/>
        </w:rPr>
      </w:pPr>
      <w:r w:rsidRPr="00417B7D">
        <w:rPr>
          <w:rFonts w:cs="Times New Roman"/>
        </w:rPr>
        <w:t xml:space="preserve">Saskaņā ar </w:t>
      </w:r>
      <w:r w:rsidR="007A44E4" w:rsidRPr="00417B7D">
        <w:rPr>
          <w:rFonts w:cs="Times New Roman"/>
        </w:rPr>
        <w:t>Rundāles novada domes 2012.gada 26.jūlija saistošajiem noteikumiem Nr.7 “Rundāles novada teritorijas plānojums 2012.-2025.gadam grafiskā daļa un teritorijas izmantošanas un apbūves noteikumi”</w:t>
      </w:r>
      <w:r w:rsidR="007A44E4" w:rsidRPr="00917136">
        <w:t xml:space="preserve">, </w:t>
      </w:r>
      <w:r w:rsidRPr="00417B7D">
        <w:rPr>
          <w:rFonts w:cs="Times New Roman"/>
        </w:rPr>
        <w:t>nekustam</w:t>
      </w:r>
      <w:r w:rsidR="009E7005" w:rsidRPr="00417B7D">
        <w:rPr>
          <w:rFonts w:cs="Times New Roman"/>
        </w:rPr>
        <w:t>ais</w:t>
      </w:r>
      <w:r w:rsidRPr="00417B7D">
        <w:rPr>
          <w:rFonts w:cs="Times New Roman"/>
        </w:rPr>
        <w:t xml:space="preserve"> īpašum</w:t>
      </w:r>
      <w:r w:rsidR="009E7005" w:rsidRPr="00417B7D">
        <w:rPr>
          <w:rFonts w:cs="Times New Roman"/>
        </w:rPr>
        <w:t>s</w:t>
      </w:r>
      <w:r w:rsidRPr="00417B7D">
        <w:rPr>
          <w:rFonts w:cs="Times New Roman"/>
        </w:rPr>
        <w:t xml:space="preserve"> </w:t>
      </w:r>
      <w:r w:rsidR="00CB7127" w:rsidRPr="00417B7D">
        <w:rPr>
          <w:rFonts w:cs="Times New Roman"/>
        </w:rPr>
        <w:t xml:space="preserve">– </w:t>
      </w:r>
      <w:r w:rsidR="00CB7127" w:rsidRPr="00417B7D">
        <w:rPr>
          <w:rFonts w:cs="Times New Roman"/>
          <w:color w:val="000000" w:themeColor="text1"/>
        </w:rPr>
        <w:t>,,</w:t>
      </w:r>
      <w:r w:rsidR="009E7005" w:rsidRPr="00417B7D">
        <w:rPr>
          <w:rFonts w:cs="Times New Roman"/>
          <w:color w:val="000000" w:themeColor="text1"/>
        </w:rPr>
        <w:t>Mežagas 2</w:t>
      </w:r>
      <w:r w:rsidR="00CB7127" w:rsidRPr="00417B7D">
        <w:rPr>
          <w:rFonts w:cs="Times New Roman"/>
          <w:color w:val="000000" w:themeColor="text1"/>
        </w:rPr>
        <w:t xml:space="preserve">”, </w:t>
      </w:r>
      <w:r w:rsidR="007A44E4" w:rsidRPr="00417B7D">
        <w:rPr>
          <w:rFonts w:cs="Times New Roman"/>
          <w:color w:val="000000" w:themeColor="text1"/>
        </w:rPr>
        <w:t>Rundāles</w:t>
      </w:r>
      <w:r w:rsidR="00CB7127" w:rsidRPr="00417B7D">
        <w:rPr>
          <w:rFonts w:cs="Times New Roman"/>
          <w:color w:val="000000" w:themeColor="text1"/>
        </w:rPr>
        <w:t xml:space="preserve"> pagasts</w:t>
      </w:r>
      <w:r w:rsidRPr="00417B7D">
        <w:rPr>
          <w:rFonts w:cs="Times New Roman"/>
        </w:rPr>
        <w:t xml:space="preserve">, Bauskas novads, </w:t>
      </w:r>
      <w:r w:rsidR="00CB7127" w:rsidRPr="00417B7D">
        <w:rPr>
          <w:rFonts w:cs="Times New Roman"/>
          <w:color w:val="000000" w:themeColor="text1"/>
        </w:rPr>
        <w:t>kadastra Nr.</w:t>
      </w:r>
      <w:r w:rsidR="007A44E4" w:rsidRPr="00417B7D">
        <w:rPr>
          <w:rFonts w:cs="Times New Roman"/>
          <w:color w:val="000000" w:themeColor="text1"/>
        </w:rPr>
        <w:t xml:space="preserve">4076 </w:t>
      </w:r>
      <w:r w:rsidR="009E7005" w:rsidRPr="00417B7D">
        <w:rPr>
          <w:rFonts w:cs="Times New Roman"/>
          <w:color w:val="000000" w:themeColor="text1"/>
        </w:rPr>
        <w:t>009 0050</w:t>
      </w:r>
      <w:r w:rsidRPr="00417B7D">
        <w:rPr>
          <w:rFonts w:cs="Times New Roman"/>
        </w:rPr>
        <w:t xml:space="preserve">, </w:t>
      </w:r>
      <w:r w:rsidR="00EA6743" w:rsidRPr="00417B7D">
        <w:rPr>
          <w:rFonts w:cs="Times New Roman"/>
        </w:rPr>
        <w:t xml:space="preserve">atrodas </w:t>
      </w:r>
      <w:r w:rsidR="00417B7D">
        <w:t>Lauku zemes (L) nozīmē teritorijā, kur atļautām galvenā izmantošana ir viensētu, savrupmāju apbūve un lauksaimnieciskā ražošana.</w:t>
      </w:r>
    </w:p>
    <w:p w14:paraId="1F88AE53" w14:textId="77777777" w:rsidR="00417B7D" w:rsidRPr="00417B7D" w:rsidRDefault="00417B7D" w:rsidP="00417B7D">
      <w:pPr>
        <w:pStyle w:val="Pamatteksts"/>
        <w:rPr>
          <w:rFonts w:cs="Times New Roman"/>
        </w:rPr>
      </w:pP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61DE7229"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417B7D">
        <w:rPr>
          <w:rFonts w:cs="Times New Roman"/>
          <w:b/>
        </w:rPr>
        <w:t>5</w:t>
      </w:r>
      <w:r w:rsidRPr="00263DF2">
        <w:rPr>
          <w:rFonts w:cs="Times New Roman"/>
          <w:b/>
        </w:rPr>
        <w:t xml:space="preserve">.gada </w:t>
      </w:r>
      <w:r w:rsidR="00013E4D">
        <w:rPr>
          <w:rFonts w:cs="Times New Roman"/>
          <w:b/>
        </w:rPr>
        <w:t>8</w:t>
      </w:r>
      <w:r w:rsidR="00A84C12">
        <w:rPr>
          <w:rFonts w:cs="Times New Roman"/>
          <w:b/>
        </w:rPr>
        <w:t>.aprīļa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ipersaite"/>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Sarakstarindkopa"/>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Pamatteksts"/>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Pamatteksts"/>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Pamatteksts"/>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Pamatteksts"/>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48A20BC4" w14:textId="77777777" w:rsidR="00417B7D" w:rsidRDefault="00DB367F" w:rsidP="0012000D">
      <w:pPr>
        <w:pStyle w:val="Pamatteksts"/>
        <w:numPr>
          <w:ilvl w:val="0"/>
          <w:numId w:val="2"/>
        </w:numPr>
        <w:ind w:left="0" w:firstLine="0"/>
        <w:rPr>
          <w:rFonts w:cs="Times New Roman"/>
        </w:rPr>
      </w:pPr>
      <w:r w:rsidRPr="00417B7D">
        <w:rPr>
          <w:rFonts w:cs="Times New Roman"/>
        </w:rPr>
        <w:t>Ja Nosolītājs neuzrāda Komisijai reģistrācijas apliecību un neparakstās izsoles protokolā, tad uzskatāms, ka tas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nekavējoties tiek atkārtota. Ja palicis viens dalībnieks, viņam piedāvā iegūt Nekustamo īpašuma par viņa pēdējo nosolīto cenu.</w:t>
      </w:r>
    </w:p>
    <w:p w14:paraId="71FB4DC6" w14:textId="1B8140DC" w:rsidR="00DB367F" w:rsidRPr="00417B7D" w:rsidRDefault="00DB367F" w:rsidP="0012000D">
      <w:pPr>
        <w:pStyle w:val="Pamatteksts"/>
        <w:numPr>
          <w:ilvl w:val="0"/>
          <w:numId w:val="2"/>
        </w:numPr>
        <w:ind w:left="0" w:firstLine="0"/>
        <w:rPr>
          <w:rFonts w:cs="Times New Roman"/>
        </w:rPr>
      </w:pPr>
      <w:r w:rsidRPr="00417B7D">
        <w:rPr>
          <w:rFonts w:cs="Times New Roman"/>
        </w:rPr>
        <w:lastRenderedPageBreak/>
        <w:t xml:space="preserve">Pēc visu protokola eksemplāru parakstīšanas Nosolītājs saņem izziņu par izsolē iegūto Nekustamo īpašumu. Izziņā norādīta nosolītā Nekustamā īpašuma cena un samaksas kārtībā (izsoles noteikumu </w:t>
      </w:r>
      <w:r w:rsidR="00CB7127" w:rsidRPr="00417B7D">
        <w:rPr>
          <w:rFonts w:cs="Times New Roman"/>
        </w:rPr>
        <w:t>5</w:t>
      </w:r>
      <w:r w:rsidRPr="00417B7D">
        <w:rPr>
          <w:rFonts w:cs="Times New Roman"/>
        </w:rPr>
        <w:t>.pielikums)</w:t>
      </w:r>
    </w:p>
    <w:p w14:paraId="50E3ABA6"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Pamatteksts"/>
        <w:rPr>
          <w:rFonts w:cs="Times New Roman"/>
        </w:rPr>
      </w:pPr>
    </w:p>
    <w:p w14:paraId="41CD0ACC" w14:textId="77777777" w:rsidR="00DB367F" w:rsidRPr="00170D5E" w:rsidRDefault="00DB367F" w:rsidP="00DB367F">
      <w:pPr>
        <w:pStyle w:val="Pamatteksts"/>
        <w:numPr>
          <w:ilvl w:val="0"/>
          <w:numId w:val="1"/>
        </w:numPr>
        <w:jc w:val="center"/>
        <w:rPr>
          <w:rFonts w:cs="Times New Roman"/>
        </w:rPr>
      </w:pPr>
      <w:r w:rsidRPr="00170D5E">
        <w:rPr>
          <w:rFonts w:cs="Times New Roman"/>
          <w:b/>
        </w:rPr>
        <w:t>Samaksas kārtība</w:t>
      </w:r>
    </w:p>
    <w:p w14:paraId="72241AAF" w14:textId="20850B4D" w:rsidR="00DB367F" w:rsidRPr="00B445F8" w:rsidRDefault="00DB367F" w:rsidP="00DB367F">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417B7D">
        <w:rPr>
          <w:rFonts w:cs="Times New Roman"/>
          <w:b/>
          <w:bCs/>
        </w:rPr>
        <w:t>5</w:t>
      </w:r>
      <w:r w:rsidRPr="00B445F8">
        <w:rPr>
          <w:rFonts w:cs="Times New Roman"/>
          <w:b/>
          <w:bCs/>
        </w:rPr>
        <w:t xml:space="preserve">.gada </w:t>
      </w:r>
      <w:r w:rsidR="00F34012">
        <w:rPr>
          <w:rFonts w:cs="Times New Roman"/>
          <w:b/>
          <w:bCs/>
        </w:rPr>
        <w:t>22</w:t>
      </w:r>
      <w:r w:rsidR="00A84C12">
        <w:rPr>
          <w:rFonts w:cs="Times New Roman"/>
          <w:b/>
          <w:bCs/>
        </w:rPr>
        <w:t>.aprīlim</w:t>
      </w:r>
      <w:r w:rsidRPr="00B445F8">
        <w:rPr>
          <w:rFonts w:cs="Times New Roman"/>
        </w:rPr>
        <w:t>.</w:t>
      </w:r>
    </w:p>
    <w:p w14:paraId="6E209EF6" w14:textId="77777777" w:rsidR="00DB367F" w:rsidRPr="00B445F8" w:rsidRDefault="00DB367F" w:rsidP="00DB367F">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Pamatteksts"/>
        <w:jc w:val="center"/>
        <w:rPr>
          <w:rFonts w:cs="Times New Roman"/>
          <w:b/>
        </w:rPr>
      </w:pPr>
    </w:p>
    <w:p w14:paraId="38125BC3" w14:textId="77777777" w:rsidR="00DB367F" w:rsidRPr="00170D5E" w:rsidRDefault="00DB367F" w:rsidP="00DB367F">
      <w:pPr>
        <w:pStyle w:val="Pamatteksts"/>
        <w:jc w:val="center"/>
        <w:rPr>
          <w:rFonts w:cs="Times New Roman"/>
        </w:rPr>
      </w:pPr>
      <w:r w:rsidRPr="00170D5E">
        <w:rPr>
          <w:rFonts w:cs="Times New Roman"/>
          <w:b/>
        </w:rPr>
        <w:t>6. Nenotikusi  izsole</w:t>
      </w:r>
    </w:p>
    <w:p w14:paraId="33570AD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Pamatteksts"/>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Pamatteksts"/>
        <w:rPr>
          <w:rFonts w:cs="Times New Roman"/>
        </w:rPr>
      </w:pPr>
    </w:p>
    <w:p w14:paraId="7E5FC320" w14:textId="77777777" w:rsidR="00DB367F" w:rsidRPr="00170D5E" w:rsidRDefault="00DB367F" w:rsidP="00DB367F">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ACD9D22" w14:textId="77777777" w:rsidR="00DB367F" w:rsidRDefault="00DB367F" w:rsidP="00DB367F">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Pamatteksts"/>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5073EDFD" w:rsidR="00DB367F" w:rsidRDefault="00DB367F" w:rsidP="00DB367F">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sidR="00825571">
        <w:rPr>
          <w:rFonts w:cs="Times New Roman"/>
        </w:rPr>
        <w:t>desmit</w:t>
      </w:r>
      <w:r w:rsidRPr="00170D5E">
        <w:rPr>
          <w:rFonts w:cs="Times New Roman"/>
        </w:rPr>
        <w:t xml:space="preserve"> dienu laikā pēc pirkuma maksas saņemšanas.</w:t>
      </w:r>
    </w:p>
    <w:p w14:paraId="23E8EFF0" w14:textId="77777777" w:rsidR="00DB367F" w:rsidRDefault="00DB367F" w:rsidP="00417B7D">
      <w:pPr>
        <w:pStyle w:val="Pamatteksts"/>
        <w:rPr>
          <w:rFonts w:cs="Times New Roman"/>
          <w:i/>
          <w:color w:val="FF0000"/>
          <w:sz w:val="20"/>
          <w:szCs w:val="20"/>
          <w:shd w:val="clear" w:color="auto" w:fill="FFFFFF"/>
        </w:rPr>
      </w:pPr>
    </w:p>
    <w:p w14:paraId="3A49A23B" w14:textId="77777777" w:rsidR="00DB367F" w:rsidRPr="00170D5E" w:rsidRDefault="00DB367F" w:rsidP="00DB367F">
      <w:pPr>
        <w:pStyle w:val="Pamatteksts"/>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4DC9CAD2" w14:textId="437A6F54" w:rsidR="00CB7127" w:rsidRDefault="00CB7127" w:rsidP="002925BB">
      <w:pPr>
        <w:rPr>
          <w:rFonts w:cs="Times New Roman"/>
        </w:rPr>
      </w:pPr>
      <w:r>
        <w:rPr>
          <w:rFonts w:cs="Times New Roman"/>
          <w:color w:val="000000" w:themeColor="text1"/>
        </w:rPr>
        <w:t>,,</w:t>
      </w:r>
      <w:r w:rsidR="00417B7D">
        <w:rPr>
          <w:rFonts w:cs="Times New Roman"/>
          <w:color w:val="000000" w:themeColor="text1"/>
        </w:rPr>
        <w:t>Mežagas 2</w:t>
      </w:r>
      <w:r>
        <w:rPr>
          <w:rFonts w:cs="Times New Roman"/>
          <w:color w:val="000000" w:themeColor="text1"/>
        </w:rPr>
        <w:t xml:space="preserve">”, </w:t>
      </w:r>
      <w:r w:rsidR="001A0E2F">
        <w:rPr>
          <w:rFonts w:cs="Times New Roman"/>
          <w:color w:val="000000" w:themeColor="text1"/>
        </w:rPr>
        <w:t>Rundāl</w:t>
      </w:r>
      <w:r>
        <w:rPr>
          <w:rFonts w:cs="Times New Roman"/>
          <w:color w:val="000000" w:themeColor="text1"/>
        </w:rPr>
        <w:t>es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sidR="001A0E2F">
        <w:rPr>
          <w:rFonts w:cs="Times New Roman"/>
          <w:color w:val="000000" w:themeColor="text1"/>
        </w:rPr>
        <w:t>4076 00</w:t>
      </w:r>
      <w:r w:rsidR="00417B7D">
        <w:rPr>
          <w:rFonts w:cs="Times New Roman"/>
          <w:color w:val="000000" w:themeColor="text1"/>
        </w:rPr>
        <w:t>9</w:t>
      </w:r>
      <w:r w:rsidR="003C37AA">
        <w:rPr>
          <w:rFonts w:cs="Times New Roman"/>
          <w:color w:val="000000" w:themeColor="text1"/>
        </w:rPr>
        <w:t xml:space="preserve"> 0</w:t>
      </w:r>
      <w:r w:rsidR="00417B7D">
        <w:rPr>
          <w:rFonts w:cs="Times New Roman"/>
          <w:color w:val="000000" w:themeColor="text1"/>
        </w:rPr>
        <w:t>0250</w:t>
      </w:r>
    </w:p>
    <w:p w14:paraId="117E8E7A" w14:textId="51816B95" w:rsidR="00CB7127" w:rsidRDefault="00417B7D" w:rsidP="002925BB">
      <w:pPr>
        <w:rPr>
          <w:rFonts w:cs="Times New Roman"/>
        </w:rPr>
      </w:pPr>
      <w:r>
        <w:rPr>
          <w:rFonts w:cs="Times New Roman"/>
          <w:noProof/>
          <w:lang w:bidi="ar-SA"/>
        </w:rPr>
        <w:drawing>
          <wp:inline distT="0" distB="0" distL="0" distR="0" wp14:anchorId="74FFB0BF" wp14:editId="7F328E13">
            <wp:extent cx="5936615" cy="3111500"/>
            <wp:effectExtent l="0" t="0" r="6985" b="0"/>
            <wp:docPr id="1207237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3111500"/>
                    </a:xfrm>
                    <a:prstGeom prst="rect">
                      <a:avLst/>
                    </a:prstGeom>
                    <a:noFill/>
                    <a:ln>
                      <a:noFill/>
                    </a:ln>
                  </pic:spPr>
                </pic:pic>
              </a:graphicData>
            </a:graphic>
          </wp:inline>
        </w:drawing>
      </w:r>
    </w:p>
    <w:p w14:paraId="737D84A8" w14:textId="77777777" w:rsidR="00E9274B" w:rsidRDefault="00E9274B" w:rsidP="002925BB">
      <w:pPr>
        <w:rPr>
          <w:rFonts w:cs="Times New Roman"/>
        </w:rPr>
      </w:pPr>
    </w:p>
    <w:p w14:paraId="708E8602" w14:textId="4434B547" w:rsidR="00E9274B" w:rsidRDefault="00E9274B" w:rsidP="002925BB">
      <w:pPr>
        <w:rPr>
          <w:rFonts w:cs="Times New Roman"/>
        </w:rPr>
      </w:pPr>
      <w:r>
        <w:rPr>
          <w:rFonts w:cs="Times New Roman"/>
          <w:noProof/>
          <w:lang w:bidi="ar-SA"/>
        </w:rPr>
        <w:drawing>
          <wp:inline distT="0" distB="0" distL="0" distR="0" wp14:anchorId="58A21C41" wp14:editId="6AA482A4">
            <wp:extent cx="5930265" cy="3138805"/>
            <wp:effectExtent l="0" t="0" r="0" b="4445"/>
            <wp:docPr id="1768562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265" cy="3138805"/>
                    </a:xfrm>
                    <a:prstGeom prst="rect">
                      <a:avLst/>
                    </a:prstGeom>
                    <a:noFill/>
                    <a:ln>
                      <a:noFill/>
                    </a:ln>
                  </pic:spPr>
                </pic:pic>
              </a:graphicData>
            </a:graphic>
          </wp:inline>
        </w:drawing>
      </w:r>
    </w:p>
    <w:p w14:paraId="05F0C105" w14:textId="4B0DB1AC" w:rsidR="00937FBE" w:rsidRDefault="00937FBE" w:rsidP="00CB7127">
      <w:pPr>
        <w:spacing w:after="160" w:line="259" w:lineRule="auto"/>
        <w:jc w:val="center"/>
        <w:rPr>
          <w:rFonts w:cs="Times New Roman"/>
        </w:rPr>
      </w:pPr>
    </w:p>
    <w:p w14:paraId="646C0CB7" w14:textId="74980CAB" w:rsidR="00166C06" w:rsidRPr="00170D5E" w:rsidRDefault="00CB7127" w:rsidP="00E9274B">
      <w:pPr>
        <w:spacing w:after="160" w:line="259" w:lineRule="auto"/>
        <w:jc w:val="right"/>
      </w:pPr>
      <w:r>
        <w:rPr>
          <w:rFonts w:cs="Times New Roman"/>
        </w:rPr>
        <w:br w:type="page"/>
      </w:r>
      <w:r w:rsidR="00166C06"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6927704E" w:rsidR="00166C06" w:rsidRPr="003C1941" w:rsidRDefault="00B60407" w:rsidP="003C1941">
      <w:pPr>
        <w:pStyle w:val="Virsraksts1"/>
        <w:rPr>
          <w:rFonts w:ascii="Times New Roman" w:hAnsi="Times New Roman" w:cs="Times New Roman"/>
          <w:sz w:val="28"/>
          <w:szCs w:val="28"/>
        </w:rPr>
      </w:pPr>
      <w:r w:rsidRPr="003C1941">
        <w:rPr>
          <w:rStyle w:val="Izteiksmgs"/>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E9274B">
        <w:rPr>
          <w:rFonts w:ascii="Times New Roman" w:hAnsi="Times New Roman" w:cs="Times New Roman"/>
          <w:b/>
          <w:bCs/>
          <w:color w:val="000000" w:themeColor="text1"/>
          <w:sz w:val="28"/>
          <w:szCs w:val="28"/>
        </w:rPr>
        <w:t>Mežagas 2</w:t>
      </w:r>
      <w:r w:rsidR="001A0E2F">
        <w:rPr>
          <w:rFonts w:ascii="Times New Roman" w:hAnsi="Times New Roman" w:cs="Times New Roman"/>
          <w:b/>
          <w:bCs/>
          <w:color w:val="000000" w:themeColor="text1"/>
          <w:sz w:val="28"/>
          <w:szCs w:val="28"/>
        </w:rPr>
        <w:t>”, Rundāle</w:t>
      </w:r>
      <w:r w:rsidR="00CB7127">
        <w:rPr>
          <w:rFonts w:ascii="Times New Roman" w:hAnsi="Times New Roman" w:cs="Times New Roman"/>
          <w:b/>
          <w:bCs/>
          <w:color w:val="000000" w:themeColor="text1"/>
          <w:sz w:val="28"/>
          <w:szCs w:val="28"/>
        </w:rPr>
        <w:t>s</w:t>
      </w:r>
      <w:r w:rsidR="00915A53" w:rsidRPr="00915A53">
        <w:rPr>
          <w:rFonts w:ascii="Times New Roman" w:hAnsi="Times New Roman" w:cs="Times New Roman"/>
          <w:b/>
          <w:bCs/>
          <w:color w:val="000000" w:themeColor="text1"/>
          <w:sz w:val="28"/>
          <w:szCs w:val="28"/>
        </w:rPr>
        <w:t xml:space="preserve"> pagasts, Bauskas novads, kadastra Nr.</w:t>
      </w:r>
      <w:r w:rsidR="001A0E2F">
        <w:rPr>
          <w:rFonts w:ascii="Times New Roman" w:hAnsi="Times New Roman" w:cs="Times New Roman"/>
          <w:b/>
          <w:bCs/>
          <w:color w:val="000000" w:themeColor="text1"/>
          <w:sz w:val="28"/>
          <w:szCs w:val="28"/>
        </w:rPr>
        <w:t>4076 00</w:t>
      </w:r>
      <w:r w:rsidR="00E9274B">
        <w:rPr>
          <w:rFonts w:ascii="Times New Roman" w:hAnsi="Times New Roman" w:cs="Times New Roman"/>
          <w:b/>
          <w:bCs/>
          <w:color w:val="000000" w:themeColor="text1"/>
          <w:sz w:val="28"/>
          <w:szCs w:val="28"/>
        </w:rPr>
        <w:t>9</w:t>
      </w:r>
      <w:r w:rsidR="00C03D33">
        <w:rPr>
          <w:rFonts w:ascii="Times New Roman" w:hAnsi="Times New Roman" w:cs="Times New Roman"/>
          <w:b/>
          <w:bCs/>
          <w:color w:val="000000" w:themeColor="text1"/>
          <w:sz w:val="28"/>
          <w:szCs w:val="28"/>
        </w:rPr>
        <w:t xml:space="preserve"> 0</w:t>
      </w:r>
      <w:r w:rsidR="00E9274B">
        <w:rPr>
          <w:rFonts w:ascii="Times New Roman" w:hAnsi="Times New Roman" w:cs="Times New Roman"/>
          <w:b/>
          <w:bCs/>
          <w:color w:val="000000" w:themeColor="text1"/>
          <w:sz w:val="28"/>
          <w:szCs w:val="28"/>
        </w:rPr>
        <w:t>050</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04E150E" w:rsidR="00166C06" w:rsidRPr="00170D5E" w:rsidRDefault="00166C06" w:rsidP="00166C06">
      <w:pPr>
        <w:ind w:right="-2"/>
        <w:jc w:val="both"/>
      </w:pPr>
      <w:r w:rsidRPr="00170D5E">
        <w:t xml:space="preserve">piesakās uz nekustamā īpašuma </w:t>
      </w:r>
      <w:r w:rsidR="00CB7127">
        <w:rPr>
          <w:rFonts w:cs="Times New Roman"/>
          <w:color w:val="000000" w:themeColor="text1"/>
        </w:rPr>
        <w:t>,,</w:t>
      </w:r>
      <w:r w:rsidR="00E9274B">
        <w:rPr>
          <w:rFonts w:cs="Times New Roman"/>
          <w:color w:val="000000" w:themeColor="text1"/>
        </w:rPr>
        <w:t>Mežagas 2</w:t>
      </w:r>
      <w:r w:rsidR="00CB7127">
        <w:rPr>
          <w:rFonts w:cs="Times New Roman"/>
          <w:color w:val="000000" w:themeColor="text1"/>
        </w:rPr>
        <w:t xml:space="preserve">”, </w:t>
      </w:r>
      <w:r w:rsidR="001A0E2F">
        <w:rPr>
          <w:rFonts w:cs="Times New Roman"/>
          <w:color w:val="000000" w:themeColor="text1"/>
        </w:rPr>
        <w:t>Rundāle</w:t>
      </w:r>
      <w:r w:rsidR="00CB7127">
        <w:rPr>
          <w:rFonts w:cs="Times New Roman"/>
          <w:color w:val="000000" w:themeColor="text1"/>
        </w:rPr>
        <w:t>s</w:t>
      </w:r>
      <w:r w:rsidR="004E3B6B">
        <w:rPr>
          <w:rFonts w:cs="Times New Roman"/>
          <w:color w:val="000000" w:themeColor="text1"/>
        </w:rPr>
        <w:t xml:space="preserve"> pagasts,</w:t>
      </w:r>
      <w:r w:rsidR="004E3B6B" w:rsidRPr="005D4BEB">
        <w:rPr>
          <w:rFonts w:cs="Times New Roman"/>
          <w:color w:val="000000" w:themeColor="text1"/>
        </w:rPr>
        <w:t xml:space="preserve"> Bauskas nov</w:t>
      </w:r>
      <w:r w:rsidR="004E3B6B">
        <w:rPr>
          <w:rFonts w:cs="Times New Roman"/>
          <w:color w:val="000000" w:themeColor="text1"/>
        </w:rPr>
        <w:t>ads,</w:t>
      </w:r>
      <w:r w:rsidR="004E3B6B"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Default="00166C06" w:rsidP="00184E6A">
      <w:pPr>
        <w:spacing w:line="360" w:lineRule="auto"/>
        <w:ind w:left="851" w:hanging="851"/>
      </w:pPr>
      <w:r w:rsidRPr="00170D5E">
        <w:t>Bankas rekvizīti:</w:t>
      </w:r>
    </w:p>
    <w:p w14:paraId="22871069" w14:textId="77777777" w:rsidR="00CF3D64" w:rsidRDefault="00CF3D64" w:rsidP="00184E6A">
      <w:pPr>
        <w:spacing w:line="360" w:lineRule="auto"/>
        <w:ind w:left="851" w:hanging="851"/>
      </w:pPr>
    </w:p>
    <w:p w14:paraId="328D5EDE" w14:textId="77777777" w:rsidR="00CF3D64" w:rsidRPr="00170D5E" w:rsidRDefault="00CF3D64" w:rsidP="00184E6A">
      <w:pPr>
        <w:spacing w:line="360" w:lineRule="auto"/>
        <w:ind w:left="851" w:hanging="851"/>
      </w:pP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3F29D99D" w:rsidR="00596A21" w:rsidRPr="00170D5E" w:rsidRDefault="00596A21" w:rsidP="00596A21">
      <w:pPr>
        <w:pStyle w:val="Pamatteksts"/>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CF3D64">
        <w:rPr>
          <w:rFonts w:cs="Times New Roman"/>
          <w:b/>
          <w:bCs/>
        </w:rPr>
        <w:t>25</w:t>
      </w:r>
      <w:r w:rsidR="00E9274B">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CF3D64">
        <w:rPr>
          <w:rFonts w:cs="Times New Roman"/>
          <w:color w:val="000000" w:themeColor="text1"/>
        </w:rPr>
        <w:t>divi</w:t>
      </w:r>
      <w:r w:rsidR="00E9274B">
        <w:rPr>
          <w:rFonts w:cs="Times New Roman"/>
          <w:color w:val="000000" w:themeColor="text1"/>
        </w:rPr>
        <w:t xml:space="preserve"> </w:t>
      </w:r>
      <w:r w:rsidR="00915A53">
        <w:rPr>
          <w:rFonts w:cs="Times New Roman"/>
          <w:color w:val="000000" w:themeColor="text1"/>
        </w:rPr>
        <w:t xml:space="preserve">simti </w:t>
      </w:r>
      <w:r w:rsidR="00CF3D64">
        <w:rPr>
          <w:rFonts w:cs="Times New Roman"/>
          <w:color w:val="000000" w:themeColor="text1"/>
        </w:rPr>
        <w:t>piec</w:t>
      </w:r>
      <w:r w:rsidR="00FA299A">
        <w:rPr>
          <w:rFonts w:cs="Times New Roman"/>
          <w:color w:val="000000" w:themeColor="text1"/>
        </w:rPr>
        <w:t>desmit</w:t>
      </w:r>
      <w:r w:rsidR="00DF0563" w:rsidRPr="00AF73CE">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E9274B">
        <w:rPr>
          <w:rFonts w:cs="Times New Roman"/>
          <w:b/>
        </w:rPr>
        <w:t>5</w:t>
      </w:r>
      <w:r w:rsidRPr="00A27EC9">
        <w:rPr>
          <w:rFonts w:cs="Times New Roman"/>
          <w:b/>
        </w:rPr>
        <w:t xml:space="preserve">.gada </w:t>
      </w:r>
      <w:r w:rsidR="00CF3D64">
        <w:rPr>
          <w:rFonts w:cs="Times New Roman"/>
          <w:b/>
        </w:rPr>
        <w:t>9.aprīlī</w:t>
      </w:r>
      <w:r w:rsidR="00240081" w:rsidRPr="00896117">
        <w:rPr>
          <w:rFonts w:cs="Times New Roman"/>
          <w:b/>
        </w:rPr>
        <w:t xml:space="preserve"> plkst.</w:t>
      </w:r>
      <w:r w:rsidR="00915A53">
        <w:rPr>
          <w:rFonts w:cs="Times New Roman"/>
          <w:b/>
        </w:rPr>
        <w:t>1</w:t>
      </w:r>
      <w:r w:rsidR="00711740">
        <w:rPr>
          <w:rFonts w:cs="Times New Roman"/>
          <w:b/>
        </w:rPr>
        <w:t>3</w:t>
      </w:r>
      <w:r w:rsidR="00915A53">
        <w:rPr>
          <w:rFonts w:cs="Times New Roman"/>
          <w:b/>
        </w:rPr>
        <w:t>.</w:t>
      </w:r>
      <w:r w:rsidR="00E9274B">
        <w:rPr>
          <w:rFonts w:cs="Times New Roman"/>
          <w:b/>
        </w:rPr>
        <w:t>2</w:t>
      </w:r>
      <w:r w:rsidR="001A0E2F">
        <w:rPr>
          <w:rFonts w:cs="Times New Roman"/>
          <w:b/>
        </w:rPr>
        <w:t>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915A53">
        <w:rPr>
          <w:rFonts w:cs="Times New Roman"/>
          <w:color w:val="000000" w:themeColor="text1"/>
        </w:rPr>
        <w:t>,,</w:t>
      </w:r>
      <w:r w:rsidR="00E9274B">
        <w:rPr>
          <w:rFonts w:cs="Times New Roman"/>
          <w:color w:val="000000" w:themeColor="text1"/>
        </w:rPr>
        <w:t>Mežagas 2</w:t>
      </w:r>
      <w:r w:rsidR="00915A53">
        <w:rPr>
          <w:rFonts w:cs="Times New Roman"/>
          <w:color w:val="000000" w:themeColor="text1"/>
        </w:rPr>
        <w:t xml:space="preserve">”, </w:t>
      </w:r>
      <w:r w:rsidR="001A0E2F">
        <w:rPr>
          <w:rFonts w:cs="Times New Roman"/>
          <w:color w:val="000000" w:themeColor="text1"/>
        </w:rPr>
        <w:t>Rundāles</w:t>
      </w:r>
      <w:r w:rsidR="00915A53">
        <w:rPr>
          <w:rFonts w:cs="Times New Roman"/>
          <w:color w:val="000000" w:themeColor="text1"/>
        </w:rPr>
        <w:t xml:space="preserve"> pagasts,</w:t>
      </w:r>
      <w:r w:rsidR="00915A53" w:rsidRPr="005D4BEB">
        <w:rPr>
          <w:rFonts w:cs="Times New Roman"/>
          <w:color w:val="000000" w:themeColor="text1"/>
        </w:rPr>
        <w:t xml:space="preserve"> Bauskas nov</w:t>
      </w:r>
      <w:r w:rsidR="00915A53">
        <w:rPr>
          <w:rFonts w:cs="Times New Roman"/>
          <w:color w:val="000000" w:themeColor="text1"/>
        </w:rPr>
        <w:t>ads,</w:t>
      </w:r>
      <w:r w:rsidR="00915A53"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1DCACB0C"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9B607B">
        <w:rPr>
          <w:rFonts w:cs="Times New Roman"/>
          <w:b/>
        </w:rPr>
        <w:t>2 5</w:t>
      </w:r>
      <w:r w:rsidR="00E9274B">
        <w:rPr>
          <w:rFonts w:cs="Times New Roman"/>
          <w:b/>
        </w:rPr>
        <w:t>00</w:t>
      </w:r>
      <w:r w:rsidR="006D0512" w:rsidRPr="000B5286">
        <w:rPr>
          <w:rFonts w:cs="Times New Roman"/>
          <w:b/>
          <w:bCs/>
        </w:rPr>
        <w:t xml:space="preserve"> EUR</w:t>
      </w:r>
      <w:r w:rsidR="006D0512" w:rsidRPr="006D0512">
        <w:rPr>
          <w:rFonts w:cs="Times New Roman"/>
        </w:rPr>
        <w:t xml:space="preserve"> (</w:t>
      </w:r>
      <w:r w:rsidR="009B607B">
        <w:rPr>
          <w:rFonts w:cs="Times New Roman"/>
        </w:rPr>
        <w:t xml:space="preserve">divi </w:t>
      </w:r>
      <w:r w:rsidR="00915A53">
        <w:rPr>
          <w:rFonts w:cs="Times New Roman"/>
        </w:rPr>
        <w:t xml:space="preserve">tūkstoši </w:t>
      </w:r>
      <w:r w:rsidR="009B607B">
        <w:rPr>
          <w:rFonts w:cs="Times New Roman"/>
        </w:rPr>
        <w:t>pieci</w:t>
      </w:r>
      <w:r w:rsidR="00711740">
        <w:rPr>
          <w:rFonts w:cs="Times New Roman"/>
        </w:rPr>
        <w:t xml:space="preserve"> </w:t>
      </w:r>
      <w:r w:rsidR="000B5286">
        <w:rPr>
          <w:rFonts w:cs="Times New Roman"/>
        </w:rPr>
        <w:t>sim</w:t>
      </w:r>
      <w:r w:rsidR="00E9274B">
        <w:rPr>
          <w:rFonts w:cs="Times New Roman"/>
        </w:rPr>
        <w:t>t</w:t>
      </w:r>
      <w:r w:rsidR="009B607B">
        <w:rPr>
          <w:rFonts w:cs="Times New Roman"/>
        </w:rPr>
        <w:t>i</w:t>
      </w:r>
      <w:r w:rsidR="005F7E5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7053607" w:rsidR="00596A21" w:rsidRPr="00170D5E" w:rsidRDefault="00596A21" w:rsidP="00596A21">
      <w:pPr>
        <w:ind w:left="720"/>
        <w:outlineLvl w:val="0"/>
        <w:rPr>
          <w:rFonts w:cs="Times New Roman"/>
        </w:rPr>
      </w:pPr>
      <w:r w:rsidRPr="00170D5E">
        <w:rPr>
          <w:rFonts w:cs="Times New Roman"/>
        </w:rPr>
        <w:t>Apliecība izdota 202</w:t>
      </w:r>
      <w:r w:rsidR="00E9274B">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E197CA8"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E9274B">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9B607B">
        <w:rPr>
          <w:rFonts w:cs="Times New Roman"/>
          <w:b/>
        </w:rPr>
        <w:t>9.aprīlī</w:t>
      </w:r>
      <w:r w:rsidR="00B374AD" w:rsidRPr="00896117">
        <w:rPr>
          <w:rFonts w:cs="Times New Roman"/>
          <w:b/>
        </w:rPr>
        <w:t>,</w:t>
      </w:r>
      <w:r w:rsidRPr="00896117">
        <w:rPr>
          <w:rFonts w:cs="Times New Roman"/>
          <w:b/>
        </w:rPr>
        <w:t xml:space="preserve"> plkst.</w:t>
      </w:r>
      <w:r w:rsidR="00B849E5" w:rsidRPr="00896117">
        <w:rPr>
          <w:rFonts w:cs="Times New Roman"/>
          <w:b/>
        </w:rPr>
        <w:t>1</w:t>
      </w:r>
      <w:r w:rsidR="00711740">
        <w:rPr>
          <w:rFonts w:cs="Times New Roman"/>
          <w:b/>
        </w:rPr>
        <w:t>3</w:t>
      </w:r>
      <w:r w:rsidR="00B849E5" w:rsidRPr="00896117">
        <w:rPr>
          <w:rFonts w:cs="Times New Roman"/>
          <w:b/>
        </w:rPr>
        <w:t>.</w:t>
      </w:r>
      <w:r w:rsidR="00E9274B">
        <w:rPr>
          <w:rFonts w:cs="Times New Roman"/>
          <w:b/>
        </w:rPr>
        <w:t>2</w:t>
      </w:r>
      <w:r w:rsidR="00B849E5" w:rsidRPr="00896117">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78F90ECE" w:rsidR="002925BB" w:rsidRPr="00170D5E" w:rsidRDefault="002925BB" w:rsidP="002925BB">
      <w:pPr>
        <w:pStyle w:val="Pamatteksts"/>
        <w:rPr>
          <w:rFonts w:cs="Times New Roman"/>
        </w:rPr>
      </w:pPr>
      <w:r w:rsidRPr="00170D5E">
        <w:rPr>
          <w:rFonts w:cs="Times New Roman"/>
        </w:rPr>
        <w:t xml:space="preserve">        Izsolāmā objekta nosaukums un adrese –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w:t>
      </w:r>
      <w:r w:rsidR="00C03D33">
        <w:rPr>
          <w:rFonts w:cs="Times New Roman"/>
          <w:color w:val="000000" w:themeColor="text1"/>
        </w:rPr>
        <w:t xml:space="preserve"> </w:t>
      </w:r>
      <w:r w:rsidR="001A0E2F">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p>
    <w:p w14:paraId="19A892E3" w14:textId="052BC3A5" w:rsidR="002925BB" w:rsidRPr="00170D5E" w:rsidRDefault="002925BB" w:rsidP="002925BB">
      <w:pPr>
        <w:pStyle w:val="Pamatteksts"/>
        <w:rPr>
          <w:rFonts w:cs="Times New Roman"/>
        </w:rPr>
      </w:pPr>
      <w:r w:rsidRPr="00170D5E">
        <w:rPr>
          <w:rFonts w:cs="Times New Roman"/>
        </w:rPr>
        <w:t xml:space="preserve">        Izsolāmā objekta pārdošanas sākumcena – </w:t>
      </w:r>
      <w:r w:rsidR="00C03D33">
        <w:rPr>
          <w:rFonts w:cs="Times New Roman"/>
          <w:b/>
          <w:bCs/>
        </w:rPr>
        <w:t>2</w:t>
      </w:r>
      <w:r w:rsidR="001A0E2F">
        <w:rPr>
          <w:rFonts w:cs="Times New Roman"/>
          <w:b/>
          <w:bCs/>
        </w:rPr>
        <w:t xml:space="preserve"> </w:t>
      </w:r>
      <w:r w:rsidR="009B607B">
        <w:rPr>
          <w:rFonts w:cs="Times New Roman"/>
          <w:b/>
          <w:bCs/>
        </w:rPr>
        <w:t>5</w:t>
      </w:r>
      <w:r w:rsidR="001A0E2F">
        <w:rPr>
          <w:rFonts w:cs="Times New Roman"/>
          <w:b/>
          <w:bCs/>
        </w:rPr>
        <w:t>00</w:t>
      </w:r>
      <w:r w:rsidR="001A0E2F" w:rsidRPr="000B5286">
        <w:rPr>
          <w:rFonts w:cs="Times New Roman"/>
          <w:b/>
          <w:bCs/>
        </w:rPr>
        <w:t xml:space="preserve"> EUR</w:t>
      </w:r>
      <w:r w:rsidR="001A0E2F" w:rsidRPr="006D0512">
        <w:rPr>
          <w:rFonts w:cs="Times New Roman"/>
        </w:rPr>
        <w:t xml:space="preserve"> (</w:t>
      </w:r>
      <w:r w:rsidR="00C03D33">
        <w:rPr>
          <w:rFonts w:cs="Times New Roman"/>
        </w:rPr>
        <w:t>divi</w:t>
      </w:r>
      <w:r w:rsidR="001A0E2F">
        <w:rPr>
          <w:rFonts w:cs="Times New Roman"/>
        </w:rPr>
        <w:t xml:space="preserve"> tūkstoši </w:t>
      </w:r>
      <w:r w:rsidR="009B607B">
        <w:rPr>
          <w:rFonts w:cs="Times New Roman"/>
        </w:rPr>
        <w:t xml:space="preserve">pieci </w:t>
      </w:r>
      <w:r w:rsidR="001A0E2F">
        <w:rPr>
          <w:rFonts w:cs="Times New Roman"/>
        </w:rPr>
        <w:t xml:space="preserve">simti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26CB2B5" w:rsidR="002925BB" w:rsidRPr="00170D5E" w:rsidRDefault="002925BB" w:rsidP="002925BB">
      <w:pPr>
        <w:outlineLvl w:val="0"/>
        <w:rPr>
          <w:rFonts w:cs="Times New Roman"/>
        </w:rPr>
      </w:pPr>
      <w:r w:rsidRPr="00170D5E">
        <w:rPr>
          <w:rFonts w:cs="Times New Roman"/>
        </w:rPr>
        <w:t xml:space="preserve">Iemaksāts nodrošinājums </w:t>
      </w:r>
      <w:r w:rsidR="009B607B">
        <w:rPr>
          <w:rFonts w:cs="Times New Roman"/>
          <w:b/>
          <w:bCs/>
        </w:rPr>
        <w:t>250</w:t>
      </w:r>
      <w:r w:rsidR="006D0512" w:rsidRPr="000B5286">
        <w:rPr>
          <w:rFonts w:cs="Times New Roman"/>
          <w:b/>
          <w:bCs/>
          <w:color w:val="000000" w:themeColor="text1"/>
        </w:rPr>
        <w:t xml:space="preserve"> EUR</w:t>
      </w:r>
      <w:r w:rsidR="006D0512">
        <w:rPr>
          <w:rFonts w:cs="Times New Roman"/>
          <w:color w:val="000000" w:themeColor="text1"/>
        </w:rPr>
        <w:t xml:space="preserve"> (</w:t>
      </w:r>
      <w:r w:rsidR="009B607B">
        <w:rPr>
          <w:rFonts w:cs="Times New Roman"/>
          <w:color w:val="000000" w:themeColor="text1"/>
        </w:rPr>
        <w:t>divi</w:t>
      </w:r>
      <w:r w:rsidR="00915A53">
        <w:rPr>
          <w:rFonts w:cs="Times New Roman"/>
          <w:color w:val="000000" w:themeColor="text1"/>
        </w:rPr>
        <w:t xml:space="preserve"> simti </w:t>
      </w:r>
      <w:r w:rsidR="009B607B">
        <w:rPr>
          <w:rFonts w:cs="Times New Roman"/>
          <w:color w:val="000000" w:themeColor="text1"/>
        </w:rPr>
        <w:t>piec</w:t>
      </w:r>
      <w:r w:rsidR="00184E6A">
        <w:rPr>
          <w:rFonts w:cs="Times New Roman"/>
          <w:color w:val="000000" w:themeColor="text1"/>
        </w:rPr>
        <w:t xml:space="preserve">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9304E94"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E9274B">
        <w:rPr>
          <w:rFonts w:cs="Times New Roman"/>
          <w:b/>
        </w:rPr>
        <w:t>5</w:t>
      </w:r>
      <w:r w:rsidRPr="00A27EC9">
        <w:rPr>
          <w:rFonts w:cs="Times New Roman"/>
          <w:b/>
        </w:rPr>
        <w:t xml:space="preserve">. </w:t>
      </w:r>
      <w:r w:rsidRPr="00896117">
        <w:rPr>
          <w:rFonts w:cs="Times New Roman"/>
          <w:b/>
        </w:rPr>
        <w:t xml:space="preserve">gada </w:t>
      </w:r>
      <w:r w:rsidR="009B607B">
        <w:rPr>
          <w:rFonts w:cs="Times New Roman"/>
          <w:b/>
        </w:rPr>
        <w:t>22.aprīlim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48BBFD15" w:rsidR="002925BB" w:rsidRPr="00896117" w:rsidRDefault="002925BB" w:rsidP="002925BB">
      <w:pPr>
        <w:outlineLvl w:val="0"/>
        <w:rPr>
          <w:rFonts w:cs="Times New Roman"/>
        </w:rPr>
      </w:pPr>
      <w:r w:rsidRPr="00896117">
        <w:rPr>
          <w:rFonts w:cs="Times New Roman"/>
        </w:rPr>
        <w:t xml:space="preserve">Pircējs apņemas nomaksāt visu summu līdz </w:t>
      </w:r>
      <w:r w:rsidR="00E9274B" w:rsidRPr="00A27EC9">
        <w:rPr>
          <w:rFonts w:cs="Times New Roman"/>
          <w:b/>
        </w:rPr>
        <w:t>202</w:t>
      </w:r>
      <w:r w:rsidR="00E9274B">
        <w:rPr>
          <w:rFonts w:cs="Times New Roman"/>
          <w:b/>
        </w:rPr>
        <w:t>5</w:t>
      </w:r>
      <w:r w:rsidR="00E9274B" w:rsidRPr="00A27EC9">
        <w:rPr>
          <w:rFonts w:cs="Times New Roman"/>
          <w:b/>
        </w:rPr>
        <w:t xml:space="preserve">. </w:t>
      </w:r>
      <w:r w:rsidR="00E9274B" w:rsidRPr="00896117">
        <w:rPr>
          <w:rFonts w:cs="Times New Roman"/>
          <w:b/>
        </w:rPr>
        <w:t xml:space="preserve">gada </w:t>
      </w:r>
      <w:r w:rsidR="009B607B">
        <w:rPr>
          <w:rFonts w:cs="Times New Roman"/>
          <w:b/>
        </w:rPr>
        <w:t>22.aprīlim</w:t>
      </w:r>
      <w:r w:rsidR="001A0E2F">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FD7EB83"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sidR="00351F21">
        <w:rPr>
          <w:rFonts w:cs="Times New Roman"/>
        </w:rPr>
        <w:t>G</w:t>
      </w:r>
      <w:r>
        <w:rPr>
          <w:rFonts w:cs="Times New Roman"/>
        </w:rPr>
        <w:t>.Kalniņš</w:t>
      </w:r>
    </w:p>
    <w:p w14:paraId="487B5E4D" w14:textId="77777777" w:rsidR="00AF1668" w:rsidRDefault="00AF1668" w:rsidP="00711740">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2028124" w14:textId="167954B4" w:rsidR="00E9274B" w:rsidRDefault="002925BB" w:rsidP="00E9274B">
      <w:pPr>
        <w:outlineLvl w:val="0"/>
        <w:rPr>
          <w:rFonts w:cs="Times New Roman"/>
        </w:rPr>
      </w:pPr>
      <w:r w:rsidRPr="00170D5E">
        <w:rPr>
          <w:rFonts w:cs="Times New Roman"/>
        </w:rPr>
        <w:t xml:space="preserve">                                                                  </w:t>
      </w:r>
    </w:p>
    <w:p w14:paraId="7731DD5D" w14:textId="2E5E4825" w:rsidR="00E9274B" w:rsidRDefault="002925BB" w:rsidP="002925BB">
      <w:pPr>
        <w:outlineLvl w:val="0"/>
        <w:rPr>
          <w:rFonts w:cs="Times New Roman"/>
        </w:rPr>
      </w:pPr>
      <w:r w:rsidRPr="00170D5E">
        <w:rPr>
          <w:rFonts w:cs="Times New Roman"/>
        </w:rPr>
        <w:lastRenderedPageBreak/>
        <w:t xml:space="preserve">                                    </w:t>
      </w:r>
    </w:p>
    <w:p w14:paraId="0E8AD2BE" w14:textId="5D53E981" w:rsidR="002925BB" w:rsidRPr="00170D5E" w:rsidRDefault="002925BB" w:rsidP="00E9274B">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E7237FA"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w:t>
      </w:r>
      <w:r w:rsidR="00E9274B">
        <w:rPr>
          <w:rFonts w:cs="Times New Roman"/>
          <w:b/>
        </w:rPr>
        <w:t>25</w:t>
      </w:r>
      <w:r w:rsidRPr="00C83C39">
        <w:rPr>
          <w:rFonts w:cs="Times New Roman"/>
          <w:b/>
        </w:rPr>
        <w:t>.gada</w:t>
      </w:r>
      <w:r w:rsidR="0097052F" w:rsidRPr="00C83C39">
        <w:rPr>
          <w:rFonts w:cs="Times New Roman"/>
          <w:b/>
        </w:rPr>
        <w:t xml:space="preserve"> </w:t>
      </w:r>
      <w:r w:rsidR="009B607B">
        <w:rPr>
          <w:rFonts w:cs="Times New Roman"/>
          <w:b/>
        </w:rPr>
        <w:t>9.aprīlī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 xml:space="preserve">”, </w:t>
      </w:r>
      <w:r w:rsidR="001A0E2F">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732493FF" w:rsidR="00184E6A" w:rsidRDefault="002925BB" w:rsidP="002925BB">
      <w:pPr>
        <w:outlineLvl w:val="0"/>
        <w:rPr>
          <w:rFonts w:cs="Times New Roman"/>
        </w:rPr>
      </w:pPr>
      <w:r w:rsidRPr="00170D5E">
        <w:rPr>
          <w:rFonts w:cs="Times New Roman"/>
        </w:rPr>
        <w:t xml:space="preserve">Iemaksāts nodrošinājums </w:t>
      </w:r>
      <w:r w:rsidR="009B607B">
        <w:rPr>
          <w:rFonts w:cs="Times New Roman"/>
          <w:b/>
        </w:rPr>
        <w:t>25</w:t>
      </w:r>
      <w:r w:rsidR="00DF6C74">
        <w:rPr>
          <w:rFonts w:cs="Times New Roman"/>
          <w:b/>
        </w:rPr>
        <w:t>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9B607B">
        <w:rPr>
          <w:rFonts w:cs="Times New Roman"/>
          <w:color w:val="000000" w:themeColor="text1"/>
        </w:rPr>
        <w:t>divi</w:t>
      </w:r>
      <w:r w:rsidR="00C03D33">
        <w:rPr>
          <w:rFonts w:cs="Times New Roman"/>
          <w:color w:val="000000" w:themeColor="text1"/>
        </w:rPr>
        <w:t xml:space="preserve"> </w:t>
      </w:r>
      <w:r w:rsidR="008A6F44">
        <w:rPr>
          <w:rFonts w:cs="Times New Roman"/>
          <w:color w:val="000000" w:themeColor="text1"/>
        </w:rPr>
        <w:t>simt</w:t>
      </w:r>
      <w:r w:rsidR="00915A53">
        <w:rPr>
          <w:rFonts w:cs="Times New Roman"/>
          <w:color w:val="000000" w:themeColor="text1"/>
        </w:rPr>
        <w:t>i</w:t>
      </w:r>
      <w:r w:rsidR="008A6F44">
        <w:rPr>
          <w:rFonts w:cs="Times New Roman"/>
          <w:color w:val="000000" w:themeColor="text1"/>
        </w:rPr>
        <w:t xml:space="preserve"> </w:t>
      </w:r>
      <w:r w:rsidR="009B607B">
        <w:rPr>
          <w:rFonts w:cs="Times New Roman"/>
          <w:color w:val="000000" w:themeColor="text1"/>
        </w:rPr>
        <w:t>piec</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70748E2E"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E9274B">
        <w:rPr>
          <w:rFonts w:cs="Times New Roman"/>
          <w:b/>
        </w:rPr>
        <w:t>5</w:t>
      </w:r>
      <w:r w:rsidRPr="00403B8E">
        <w:rPr>
          <w:rFonts w:cs="Times New Roman"/>
          <w:b/>
        </w:rPr>
        <w:t xml:space="preserve">.gada </w:t>
      </w:r>
      <w:r w:rsidR="009B607B">
        <w:rPr>
          <w:rFonts w:cs="Times New Roman"/>
          <w:b/>
        </w:rPr>
        <w:t>22.</w:t>
      </w:r>
      <w:r w:rsidR="00123B93">
        <w:rPr>
          <w:rFonts w:cs="Times New Roman"/>
          <w:b/>
        </w:rPr>
        <w:t>aprīlim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 xml:space="preserve">”, </w:t>
      </w:r>
      <w:r w:rsidR="00DF6C74">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687FFB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825571">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777777"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nodokļu maksātāja reģistrācijas Nr.90009116223, adrese: Uzvaras iela 1, Bauska, Bauskas nov., LV-3901 (turpmāk – Pārdevējs), Bauskas novada pašvaldības priekšsēdētāja Aivara Okmaņa personā, kurš rīkojas saskaņā ar  nolikumu,</w:t>
      </w:r>
    </w:p>
    <w:p w14:paraId="2D7CBC0F" w14:textId="5D03DD94"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E9274B">
        <w:rPr>
          <w:rFonts w:cs="Times New Roman"/>
          <w:sz w:val="22"/>
          <w:szCs w:val="22"/>
        </w:rPr>
        <w:t>28.novembra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E9274B">
        <w:rPr>
          <w:rFonts w:cs="Times New Roman"/>
          <w:sz w:val="22"/>
          <w:szCs w:val="22"/>
        </w:rPr>
        <w:t>553</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9D2EB7">
        <w:rPr>
          <w:rFonts w:cs="Times New Roman"/>
          <w:sz w:val="22"/>
          <w:szCs w:val="22"/>
        </w:rPr>
        <w:t>,,</w:t>
      </w:r>
      <w:r w:rsidR="00E9274B">
        <w:rPr>
          <w:rFonts w:cs="Times New Roman"/>
          <w:sz w:val="22"/>
          <w:szCs w:val="22"/>
        </w:rPr>
        <w:t>Mežagas 2</w:t>
      </w:r>
      <w:r w:rsidR="00DF6C74">
        <w:rPr>
          <w:rFonts w:cs="Times New Roman"/>
          <w:sz w:val="22"/>
          <w:szCs w:val="22"/>
        </w:rPr>
        <w:t>”, Rundāles</w:t>
      </w:r>
      <w:r w:rsidR="00C760C4" w:rsidRPr="008A6F44">
        <w:rPr>
          <w:rFonts w:cs="Times New Roman"/>
          <w:color w:val="000000" w:themeColor="text1"/>
          <w:sz w:val="22"/>
          <w:szCs w:val="22"/>
        </w:rPr>
        <w:t xml:space="preserve"> 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E9274B">
        <w:rPr>
          <w:rFonts w:cs="Times New Roman"/>
          <w:sz w:val="22"/>
          <w:szCs w:val="22"/>
        </w:rPr>
        <w:t>”</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51AF7C1E" w14:textId="0A790DDE" w:rsidR="00E9274B" w:rsidRDefault="00140E23" w:rsidP="00E9274B">
      <w:pPr>
        <w:pStyle w:val="Sarakstarindkopa"/>
        <w:numPr>
          <w:ilvl w:val="1"/>
          <w:numId w:val="24"/>
        </w:numPr>
        <w:spacing w:line="20" w:lineRule="atLeast"/>
        <w:ind w:left="0" w:firstLine="0"/>
        <w:jc w:val="both"/>
        <w:rPr>
          <w:rFonts w:cs="Times New Roman"/>
          <w:sz w:val="22"/>
          <w:szCs w:val="22"/>
        </w:rPr>
      </w:pPr>
      <w:r w:rsidRPr="00E9274B">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915A53" w:rsidRPr="00E9274B">
        <w:rPr>
          <w:rFonts w:cs="Times New Roman"/>
          <w:color w:val="000000" w:themeColor="text1"/>
          <w:sz w:val="22"/>
          <w:szCs w:val="22"/>
        </w:rPr>
        <w:t>,,</w:t>
      </w:r>
      <w:r w:rsidR="00E9274B" w:rsidRPr="00E9274B">
        <w:rPr>
          <w:rFonts w:cs="Times New Roman"/>
          <w:color w:val="000000" w:themeColor="text1"/>
          <w:sz w:val="22"/>
          <w:szCs w:val="22"/>
        </w:rPr>
        <w:t>Mežagas 2</w:t>
      </w:r>
      <w:r w:rsidR="00915A53" w:rsidRPr="00E9274B">
        <w:rPr>
          <w:rFonts w:cs="Times New Roman"/>
          <w:color w:val="000000" w:themeColor="text1"/>
          <w:sz w:val="22"/>
          <w:szCs w:val="22"/>
        </w:rPr>
        <w:t xml:space="preserve">”, </w:t>
      </w:r>
      <w:r w:rsidR="00DF6C74" w:rsidRPr="00E9274B">
        <w:rPr>
          <w:rFonts w:cs="Times New Roman"/>
          <w:color w:val="000000" w:themeColor="text1"/>
          <w:sz w:val="22"/>
          <w:szCs w:val="22"/>
        </w:rPr>
        <w:t>Rundāles</w:t>
      </w:r>
      <w:r w:rsidR="00915A53" w:rsidRPr="00E9274B">
        <w:rPr>
          <w:rFonts w:cs="Times New Roman"/>
          <w:color w:val="000000" w:themeColor="text1"/>
          <w:sz w:val="22"/>
          <w:szCs w:val="22"/>
        </w:rPr>
        <w:t xml:space="preserve"> pagasts, Bauskas novads, kadastra Nr.</w:t>
      </w:r>
      <w:r w:rsidR="00DF6C74" w:rsidRPr="00E9274B">
        <w:rPr>
          <w:rFonts w:cs="Times New Roman"/>
          <w:color w:val="000000" w:themeColor="text1"/>
          <w:sz w:val="22"/>
          <w:szCs w:val="22"/>
        </w:rPr>
        <w:t xml:space="preserve">4076 </w:t>
      </w:r>
      <w:r w:rsidR="00E9274B">
        <w:rPr>
          <w:rFonts w:cs="Times New Roman"/>
          <w:color w:val="000000" w:themeColor="text1"/>
          <w:sz w:val="22"/>
          <w:szCs w:val="22"/>
        </w:rPr>
        <w:t>009 0050</w:t>
      </w:r>
      <w:r w:rsidR="00E9274B">
        <w:rPr>
          <w:rFonts w:cs="Times New Roman"/>
          <w:sz w:val="22"/>
          <w:szCs w:val="22"/>
        </w:rPr>
        <w:t xml:space="preserve"> </w:t>
      </w:r>
      <w:r w:rsidR="006147AE" w:rsidRPr="00E9274B">
        <w:rPr>
          <w:rFonts w:cs="Times New Roman"/>
          <w:sz w:val="22"/>
          <w:szCs w:val="22"/>
        </w:rPr>
        <w:t>(</w:t>
      </w:r>
      <w:r w:rsidRPr="00E9274B">
        <w:rPr>
          <w:rFonts w:cs="Times New Roman"/>
          <w:sz w:val="22"/>
          <w:szCs w:val="22"/>
        </w:rPr>
        <w:t>turpmāk – Nekustamais īpašums</w:t>
      </w:r>
      <w:r w:rsidR="006147AE" w:rsidRPr="00E9274B">
        <w:rPr>
          <w:rFonts w:cs="Times New Roman"/>
          <w:sz w:val="22"/>
          <w:szCs w:val="22"/>
        </w:rPr>
        <w:t>)</w:t>
      </w:r>
      <w:r w:rsidRPr="00E9274B">
        <w:rPr>
          <w:rFonts w:cs="Times New Roman"/>
          <w:sz w:val="22"/>
          <w:szCs w:val="22"/>
        </w:rPr>
        <w:t xml:space="preserve">. </w:t>
      </w:r>
    </w:p>
    <w:p w14:paraId="5DB79B18" w14:textId="24EA4D94" w:rsidR="00140E23" w:rsidRPr="00E9274B" w:rsidRDefault="00E9274B" w:rsidP="00E9274B">
      <w:pPr>
        <w:pStyle w:val="Sarakstarindkopa"/>
        <w:numPr>
          <w:ilvl w:val="1"/>
          <w:numId w:val="24"/>
        </w:numPr>
        <w:spacing w:line="20" w:lineRule="atLeast"/>
        <w:ind w:left="0" w:firstLine="0"/>
        <w:jc w:val="both"/>
        <w:rPr>
          <w:rFonts w:cs="Times New Roman"/>
          <w:sz w:val="22"/>
          <w:szCs w:val="22"/>
        </w:rPr>
      </w:pPr>
      <w:r>
        <w:rPr>
          <w:rFonts w:cs="Times New Roman"/>
          <w:sz w:val="22"/>
          <w:szCs w:val="22"/>
        </w:rPr>
        <w:t xml:space="preserve"> </w:t>
      </w:r>
      <w:r w:rsidR="00140E23" w:rsidRPr="00E9274B">
        <w:rPr>
          <w:rFonts w:cs="Times New Roman"/>
          <w:sz w:val="22"/>
          <w:szCs w:val="22"/>
        </w:rPr>
        <w:t xml:space="preserve">Īpašuma tiesības uz Nekustamo īpašumu reģistrētas Zemgales rajona tiesas </w:t>
      </w:r>
      <w:r w:rsidR="00DF6C74" w:rsidRPr="00E9274B">
        <w:rPr>
          <w:rFonts w:cs="Times New Roman"/>
          <w:sz w:val="22"/>
          <w:szCs w:val="22"/>
        </w:rPr>
        <w:t>Rundāles</w:t>
      </w:r>
      <w:r w:rsidR="00C760C4" w:rsidRPr="00E9274B">
        <w:rPr>
          <w:rFonts w:cs="Times New Roman"/>
          <w:sz w:val="22"/>
          <w:szCs w:val="22"/>
        </w:rPr>
        <w:t xml:space="preserve"> pagasta</w:t>
      </w:r>
      <w:r w:rsidR="00140E23" w:rsidRPr="00E9274B">
        <w:rPr>
          <w:rFonts w:cs="Times New Roman"/>
          <w:sz w:val="22"/>
          <w:szCs w:val="22"/>
        </w:rPr>
        <w:t xml:space="preserve"> zemesgrāmatu nodalījumā Nr.</w:t>
      </w:r>
      <w:r w:rsidR="009D2EB7" w:rsidRPr="00E9274B">
        <w:rPr>
          <w:rFonts w:cs="Times New Roman"/>
          <w:sz w:val="22"/>
          <w:szCs w:val="22"/>
        </w:rPr>
        <w:t>100000</w:t>
      </w:r>
      <w:r>
        <w:rPr>
          <w:rFonts w:cs="Times New Roman"/>
          <w:sz w:val="22"/>
          <w:szCs w:val="22"/>
        </w:rPr>
        <w:t>918150</w:t>
      </w:r>
      <w:r w:rsidR="00140E23" w:rsidRPr="00E9274B">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555EB0BE" w14:textId="05C65AED"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2.1. Nekustamā īpašuma pirkuma maksa </w:t>
      </w:r>
      <w:r w:rsidR="00C03D33">
        <w:rPr>
          <w:rFonts w:cs="Times New Roman"/>
          <w:sz w:val="22"/>
          <w:szCs w:val="22"/>
        </w:rPr>
        <w:t>(</w:t>
      </w:r>
      <w:r w:rsidR="00C03D33" w:rsidRPr="00451821">
        <w:rPr>
          <w:rFonts w:cs="Times New Roman"/>
          <w:sz w:val="22"/>
          <w:szCs w:val="22"/>
        </w:rPr>
        <w:t xml:space="preserve">turpmāk – </w:t>
      </w:r>
      <w:r w:rsidR="00C03D33">
        <w:rPr>
          <w:rFonts w:cs="Times New Roman"/>
          <w:sz w:val="22"/>
          <w:szCs w:val="22"/>
        </w:rPr>
        <w:t xml:space="preserve">Pirkuma maksa) </w:t>
      </w:r>
      <w:r w:rsidRPr="00451821">
        <w:rPr>
          <w:rFonts w:cs="Times New Roman"/>
          <w:sz w:val="22"/>
          <w:szCs w:val="22"/>
        </w:rPr>
        <w:t>ir  EUR __________ (__________).</w:t>
      </w:r>
    </w:p>
    <w:p w14:paraId="2CAF4A0F" w14:textId="259AE83A" w:rsidR="000C28EE" w:rsidRPr="00451821" w:rsidRDefault="000C28EE" w:rsidP="000C28EE">
      <w:pPr>
        <w:ind w:right="43"/>
        <w:jc w:val="both"/>
        <w:rPr>
          <w:rFonts w:eastAsia="Calibri" w:cs="Times New Roman"/>
          <w:sz w:val="22"/>
          <w:szCs w:val="22"/>
          <w:lang w:bidi="ar-SA"/>
        </w:rPr>
      </w:pPr>
      <w:r w:rsidRPr="00451821">
        <w:rPr>
          <w:rFonts w:cs="Times New Roman"/>
          <w:sz w:val="22"/>
          <w:szCs w:val="22"/>
        </w:rPr>
        <w:t>2.2.</w:t>
      </w:r>
      <w:r w:rsidR="00C03D33">
        <w:rPr>
          <w:rFonts w:cs="Times New Roman"/>
          <w:sz w:val="22"/>
          <w:szCs w:val="22"/>
        </w:rPr>
        <w:t xml:space="preserve"> </w:t>
      </w:r>
      <w:r w:rsidRPr="00451821">
        <w:rPr>
          <w:rFonts w:cs="Times New Roman"/>
          <w:sz w:val="22"/>
          <w:szCs w:val="22"/>
        </w:rPr>
        <w:t>Pircējs ir samaksājis Pārdevējam Pirkuma maksu 100% (simts procentu) apmērā</w:t>
      </w:r>
      <w:r w:rsidR="00451821">
        <w:rPr>
          <w:rFonts w:cs="Times New Roman"/>
          <w:sz w:val="22"/>
          <w:szCs w:val="22"/>
        </w:rPr>
        <w:t>,</w:t>
      </w:r>
      <w:r w:rsidRPr="00451821">
        <w:rPr>
          <w:rFonts w:cs="Times New Roman"/>
          <w:sz w:val="22"/>
          <w:szCs w:val="22"/>
        </w:rPr>
        <w:t xml:space="preserve"> t.i.</w:t>
      </w:r>
      <w:r w:rsidR="00451821">
        <w:rPr>
          <w:rFonts w:cs="Times New Roman"/>
          <w:sz w:val="22"/>
          <w:szCs w:val="22"/>
        </w:rPr>
        <w:t xml:space="preserve">, </w:t>
      </w:r>
      <w:r w:rsidRPr="00451821">
        <w:rPr>
          <w:rFonts w:cs="Times New Roman"/>
          <w:sz w:val="22"/>
          <w:szCs w:val="22"/>
        </w:rPr>
        <w:t xml:space="preserve">EUR                         __________ (__________) pirms Līguma parakstīšanas dienas, </w:t>
      </w:r>
      <w:r w:rsidRPr="00451821">
        <w:rPr>
          <w:rFonts w:eastAsia="Calibri" w:cs="Times New Roman"/>
          <w:sz w:val="22"/>
          <w:szCs w:val="22"/>
          <w:lang w:bidi="ar-SA"/>
        </w:rPr>
        <w:t>Pircējs līdz Līguma noslēgšanai ir veicis šādus maksājumus:</w:t>
      </w:r>
    </w:p>
    <w:p w14:paraId="5BB8DD8A" w14:textId="552CAB58" w:rsidR="000C28EE" w:rsidRPr="00451821" w:rsidRDefault="00C02D82"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maksas nodrošinājumu 10 % apmērā no sākumcenas, tas ir, </w:t>
      </w:r>
      <w:r w:rsidR="00A55337" w:rsidRPr="00451821">
        <w:rPr>
          <w:rFonts w:cs="Times New Roman"/>
          <w:color w:val="000000" w:themeColor="text1"/>
          <w:sz w:val="22"/>
          <w:szCs w:val="22"/>
        </w:rPr>
        <w:t xml:space="preserve">EUR </w:t>
      </w:r>
      <w:r w:rsidR="00E9274B">
        <w:rPr>
          <w:rFonts w:cs="Times New Roman"/>
          <w:color w:val="000000" w:themeColor="text1"/>
          <w:sz w:val="22"/>
          <w:szCs w:val="22"/>
        </w:rPr>
        <w:t>31</w:t>
      </w:r>
      <w:r w:rsidR="00DF6C74">
        <w:rPr>
          <w:rFonts w:cs="Times New Roman"/>
          <w:color w:val="000000" w:themeColor="text1"/>
          <w:sz w:val="22"/>
          <w:szCs w:val="22"/>
        </w:rPr>
        <w:t>0</w:t>
      </w:r>
      <w:r w:rsidR="007E0C39" w:rsidRPr="00451821">
        <w:rPr>
          <w:rFonts w:cs="Times New Roman"/>
          <w:color w:val="000000" w:themeColor="text1"/>
          <w:sz w:val="22"/>
          <w:szCs w:val="22"/>
        </w:rPr>
        <w:t xml:space="preserve"> </w:t>
      </w:r>
      <w:r w:rsidR="00A55337" w:rsidRPr="00451821">
        <w:rPr>
          <w:rFonts w:cs="Times New Roman"/>
          <w:color w:val="000000" w:themeColor="text1"/>
          <w:sz w:val="22"/>
          <w:szCs w:val="22"/>
        </w:rPr>
        <w:t>(</w:t>
      </w:r>
      <w:r w:rsidR="00E9274B">
        <w:rPr>
          <w:rFonts w:cs="Times New Roman"/>
          <w:color w:val="000000" w:themeColor="text1"/>
          <w:sz w:val="22"/>
          <w:szCs w:val="22"/>
        </w:rPr>
        <w:t>trīs</w:t>
      </w:r>
      <w:r w:rsidR="00B12B01">
        <w:rPr>
          <w:rFonts w:cs="Times New Roman"/>
          <w:color w:val="000000" w:themeColor="text1"/>
          <w:sz w:val="22"/>
          <w:szCs w:val="22"/>
        </w:rPr>
        <w:t xml:space="preserve"> </w:t>
      </w:r>
      <w:r w:rsidR="009D2EB7">
        <w:rPr>
          <w:rFonts w:cs="Times New Roman"/>
          <w:color w:val="000000" w:themeColor="text1"/>
          <w:sz w:val="22"/>
          <w:szCs w:val="22"/>
        </w:rPr>
        <w:t xml:space="preserve">simti </w:t>
      </w:r>
      <w:r w:rsidR="00E9274B">
        <w:rPr>
          <w:rFonts w:cs="Times New Roman"/>
          <w:color w:val="000000" w:themeColor="text1"/>
          <w:sz w:val="22"/>
          <w:szCs w:val="22"/>
        </w:rPr>
        <w:t>d</w:t>
      </w:r>
      <w:r w:rsidR="00D3358F">
        <w:rPr>
          <w:rFonts w:cs="Times New Roman"/>
          <w:color w:val="000000" w:themeColor="text1"/>
          <w:sz w:val="22"/>
          <w:szCs w:val="22"/>
        </w:rPr>
        <w:t>esmit</w:t>
      </w:r>
      <w:r w:rsidR="00A55337" w:rsidRPr="00451821">
        <w:rPr>
          <w:rFonts w:cs="Times New Roman"/>
          <w:color w:val="000000" w:themeColor="text1"/>
          <w:sz w:val="22"/>
          <w:szCs w:val="22"/>
        </w:rPr>
        <w:t xml:space="preserve"> </w:t>
      </w:r>
      <w:r w:rsidR="00A55337" w:rsidRPr="00451821">
        <w:rPr>
          <w:rFonts w:cs="Times New Roman"/>
          <w:i/>
          <w:iCs/>
          <w:color w:val="000000" w:themeColor="text1"/>
          <w:sz w:val="22"/>
          <w:szCs w:val="22"/>
        </w:rPr>
        <w:t>euro</w:t>
      </w:r>
      <w:r w:rsidR="00703F18" w:rsidRPr="00451821">
        <w:rPr>
          <w:rFonts w:cs="Times New Roman"/>
          <w:color w:val="000000" w:themeColor="text1"/>
          <w:sz w:val="22"/>
          <w:szCs w:val="22"/>
        </w:rPr>
        <w:t>)</w:t>
      </w:r>
      <w:r w:rsidR="000C28EE" w:rsidRPr="00451821">
        <w:rPr>
          <w:rFonts w:eastAsia="Calibri" w:cs="Times New Roman"/>
          <w:sz w:val="22"/>
          <w:szCs w:val="22"/>
          <w:lang w:bidi="ar-SA"/>
        </w:rPr>
        <w:t>, kas Bauskas novada pašvaldības norēķinu kontā saņemts 202</w:t>
      </w:r>
      <w:r w:rsidR="00E9274B">
        <w:rPr>
          <w:rFonts w:eastAsia="Calibri" w:cs="Times New Roman"/>
          <w:sz w:val="22"/>
          <w:szCs w:val="22"/>
          <w:lang w:bidi="ar-SA"/>
        </w:rPr>
        <w:t>5</w:t>
      </w:r>
      <w:r w:rsidR="000C28EE" w:rsidRPr="00451821">
        <w:rPr>
          <w:rFonts w:eastAsia="Calibri" w:cs="Times New Roman"/>
          <w:sz w:val="22"/>
          <w:szCs w:val="22"/>
          <w:lang w:bidi="ar-SA"/>
        </w:rPr>
        <w:t>.gada _______;</w:t>
      </w:r>
    </w:p>
    <w:p w14:paraId="5E17EAE5" w14:textId="3F56E9BC" w:rsidR="000C28EE" w:rsidRPr="00451821" w:rsidRDefault="00C02D82"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maksu </w:t>
      </w:r>
      <w:r w:rsidR="00451821" w:rsidRPr="00451821">
        <w:rPr>
          <w:rFonts w:eastAsia="Calibri" w:cs="Times New Roman"/>
          <w:iCs/>
          <w:sz w:val="22"/>
          <w:szCs w:val="22"/>
          <w:lang w:bidi="ar-SA"/>
        </w:rPr>
        <w:t>EUR</w:t>
      </w:r>
      <w:r w:rsidR="00451821" w:rsidRPr="00451821">
        <w:rPr>
          <w:rFonts w:eastAsia="Calibri" w:cs="Times New Roman"/>
          <w:sz w:val="22"/>
          <w:szCs w:val="22"/>
          <w:lang w:bidi="ar-SA"/>
        </w:rPr>
        <w:t xml:space="preserve"> </w:t>
      </w:r>
      <w:r w:rsidR="000C28EE" w:rsidRPr="00451821">
        <w:rPr>
          <w:rFonts w:eastAsia="Calibri" w:cs="Times New Roman"/>
          <w:sz w:val="22"/>
          <w:szCs w:val="22"/>
          <w:lang w:bidi="ar-SA"/>
        </w:rPr>
        <w:t>_______ (_____________), kas Bauskas  novada pašvaldības norēķinu kontā saņemta 202</w:t>
      </w:r>
      <w:r w:rsidR="00E9274B">
        <w:rPr>
          <w:rFonts w:eastAsia="Calibri" w:cs="Times New Roman"/>
          <w:sz w:val="22"/>
          <w:szCs w:val="22"/>
          <w:lang w:bidi="ar-SA"/>
        </w:rPr>
        <w:t>5</w:t>
      </w:r>
      <w:r w:rsidR="000C28EE" w:rsidRPr="00451821">
        <w:rPr>
          <w:rFonts w:eastAsia="Calibri" w:cs="Times New Roman"/>
          <w:sz w:val="22"/>
          <w:szCs w:val="22"/>
          <w:lang w:bidi="ar-SA"/>
        </w:rPr>
        <w:t>.gada ______________.</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76D5C74E" w14:textId="77777777" w:rsidR="00825571" w:rsidRPr="00451821" w:rsidRDefault="00825571"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lastRenderedPageBreak/>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6C31EB1A"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Pr="00451821">
        <w:rPr>
          <w:rFonts w:eastAsia="Calibri" w:cs="Times New Roman"/>
          <w:sz w:val="22"/>
          <w:szCs w:val="22"/>
          <w:lang w:bidi="ar-SA"/>
        </w:rPr>
        <w:t xml:space="preserve">Pircējam ir pienākums trīs mēnešu laikā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417B7D">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0B00558"/>
    <w:multiLevelType w:val="hybridMultilevel"/>
    <w:tmpl w:val="77E07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B70DA3"/>
    <w:multiLevelType w:val="multilevel"/>
    <w:tmpl w:val="914206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99341126">
    <w:abstractNumId w:val="7"/>
  </w:num>
  <w:num w:numId="2" w16cid:durableId="1504735296">
    <w:abstractNumId w:val="8"/>
  </w:num>
  <w:num w:numId="3" w16cid:durableId="1415785610">
    <w:abstractNumId w:val="11"/>
  </w:num>
  <w:num w:numId="4" w16cid:durableId="11077130">
    <w:abstractNumId w:val="17"/>
  </w:num>
  <w:num w:numId="5" w16cid:durableId="1055741574">
    <w:abstractNumId w:val="13"/>
  </w:num>
  <w:num w:numId="6" w16cid:durableId="1306665722">
    <w:abstractNumId w:val="2"/>
  </w:num>
  <w:num w:numId="7" w16cid:durableId="1455711169">
    <w:abstractNumId w:val="19"/>
  </w:num>
  <w:num w:numId="8" w16cid:durableId="263879135">
    <w:abstractNumId w:val="6"/>
  </w:num>
  <w:num w:numId="9" w16cid:durableId="3286372">
    <w:abstractNumId w:val="3"/>
  </w:num>
  <w:num w:numId="10" w16cid:durableId="892812554">
    <w:abstractNumId w:val="23"/>
  </w:num>
  <w:num w:numId="11" w16cid:durableId="484128761">
    <w:abstractNumId w:val="5"/>
  </w:num>
  <w:num w:numId="12" w16cid:durableId="1966543538">
    <w:abstractNumId w:val="1"/>
  </w:num>
  <w:num w:numId="13" w16cid:durableId="314380857">
    <w:abstractNumId w:val="0"/>
  </w:num>
  <w:num w:numId="14" w16cid:durableId="66533190">
    <w:abstractNumId w:val="9"/>
  </w:num>
  <w:num w:numId="15" w16cid:durableId="1046760477">
    <w:abstractNumId w:val="22"/>
  </w:num>
  <w:num w:numId="16" w16cid:durableId="1339388152">
    <w:abstractNumId w:val="16"/>
  </w:num>
  <w:num w:numId="17" w16cid:durableId="1179660155">
    <w:abstractNumId w:val="10"/>
  </w:num>
  <w:num w:numId="18" w16cid:durableId="7218983">
    <w:abstractNumId w:val="20"/>
  </w:num>
  <w:num w:numId="19" w16cid:durableId="1374042916">
    <w:abstractNumId w:val="14"/>
  </w:num>
  <w:num w:numId="20" w16cid:durableId="1614364165">
    <w:abstractNumId w:val="4"/>
  </w:num>
  <w:num w:numId="21" w16cid:durableId="227493653">
    <w:abstractNumId w:val="12"/>
  </w:num>
  <w:num w:numId="22" w16cid:durableId="1137575381">
    <w:abstractNumId w:val="15"/>
  </w:num>
  <w:num w:numId="23" w16cid:durableId="189103906">
    <w:abstractNumId w:val="18"/>
  </w:num>
  <w:num w:numId="24" w16cid:durableId="1076902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13E4D"/>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23B93"/>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D6857"/>
    <w:rsid w:val="001F1083"/>
    <w:rsid w:val="001F72BC"/>
    <w:rsid w:val="002022A3"/>
    <w:rsid w:val="00205CB8"/>
    <w:rsid w:val="00207DFC"/>
    <w:rsid w:val="0021058B"/>
    <w:rsid w:val="00240081"/>
    <w:rsid w:val="002428E1"/>
    <w:rsid w:val="00263DF2"/>
    <w:rsid w:val="002718CB"/>
    <w:rsid w:val="00273C6D"/>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442D8"/>
    <w:rsid w:val="00344827"/>
    <w:rsid w:val="0035186A"/>
    <w:rsid w:val="00351F21"/>
    <w:rsid w:val="00360572"/>
    <w:rsid w:val="00373084"/>
    <w:rsid w:val="003776BF"/>
    <w:rsid w:val="00382E43"/>
    <w:rsid w:val="003843A7"/>
    <w:rsid w:val="00393F5F"/>
    <w:rsid w:val="003B1EF8"/>
    <w:rsid w:val="003B2B8F"/>
    <w:rsid w:val="003B774F"/>
    <w:rsid w:val="003C1941"/>
    <w:rsid w:val="003C37AA"/>
    <w:rsid w:val="003C6A3F"/>
    <w:rsid w:val="003D033C"/>
    <w:rsid w:val="003D19DC"/>
    <w:rsid w:val="003E65F8"/>
    <w:rsid w:val="003F066F"/>
    <w:rsid w:val="003F1786"/>
    <w:rsid w:val="00403B8E"/>
    <w:rsid w:val="0040697A"/>
    <w:rsid w:val="004103E0"/>
    <w:rsid w:val="0041439F"/>
    <w:rsid w:val="0041780B"/>
    <w:rsid w:val="00417B7D"/>
    <w:rsid w:val="00420475"/>
    <w:rsid w:val="00423221"/>
    <w:rsid w:val="0043461E"/>
    <w:rsid w:val="004510BE"/>
    <w:rsid w:val="00451821"/>
    <w:rsid w:val="004626B4"/>
    <w:rsid w:val="00462E22"/>
    <w:rsid w:val="004741D3"/>
    <w:rsid w:val="004900F0"/>
    <w:rsid w:val="00493492"/>
    <w:rsid w:val="004A353D"/>
    <w:rsid w:val="004D7036"/>
    <w:rsid w:val="004E3B6B"/>
    <w:rsid w:val="004E6397"/>
    <w:rsid w:val="00504D1A"/>
    <w:rsid w:val="00537E97"/>
    <w:rsid w:val="0055540F"/>
    <w:rsid w:val="0056045F"/>
    <w:rsid w:val="00596A21"/>
    <w:rsid w:val="005C180E"/>
    <w:rsid w:val="005D4BEB"/>
    <w:rsid w:val="005F0254"/>
    <w:rsid w:val="005F7E59"/>
    <w:rsid w:val="006021CA"/>
    <w:rsid w:val="0060495E"/>
    <w:rsid w:val="006147AE"/>
    <w:rsid w:val="006206F1"/>
    <w:rsid w:val="00620E25"/>
    <w:rsid w:val="0062538A"/>
    <w:rsid w:val="00641AAC"/>
    <w:rsid w:val="00643178"/>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5332"/>
    <w:rsid w:val="00756645"/>
    <w:rsid w:val="00782AF7"/>
    <w:rsid w:val="0079143B"/>
    <w:rsid w:val="007A44E4"/>
    <w:rsid w:val="007A5015"/>
    <w:rsid w:val="007C2D61"/>
    <w:rsid w:val="007C3C00"/>
    <w:rsid w:val="007D020B"/>
    <w:rsid w:val="007D1569"/>
    <w:rsid w:val="007D1A59"/>
    <w:rsid w:val="007E0C39"/>
    <w:rsid w:val="007E0E6A"/>
    <w:rsid w:val="007E7EA1"/>
    <w:rsid w:val="00825571"/>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37FBE"/>
    <w:rsid w:val="00963A2C"/>
    <w:rsid w:val="00963BA9"/>
    <w:rsid w:val="0096712B"/>
    <w:rsid w:val="0097052F"/>
    <w:rsid w:val="0099660E"/>
    <w:rsid w:val="009A51E8"/>
    <w:rsid w:val="009A7A6F"/>
    <w:rsid w:val="009B1757"/>
    <w:rsid w:val="009B1BD3"/>
    <w:rsid w:val="009B607B"/>
    <w:rsid w:val="009B6B86"/>
    <w:rsid w:val="009C5803"/>
    <w:rsid w:val="009D1B45"/>
    <w:rsid w:val="009D2852"/>
    <w:rsid w:val="009D2EB7"/>
    <w:rsid w:val="009D3899"/>
    <w:rsid w:val="009E302E"/>
    <w:rsid w:val="009E3C4E"/>
    <w:rsid w:val="009E7005"/>
    <w:rsid w:val="009F2F75"/>
    <w:rsid w:val="009F50A1"/>
    <w:rsid w:val="00A27EC9"/>
    <w:rsid w:val="00A33A1B"/>
    <w:rsid w:val="00A3630E"/>
    <w:rsid w:val="00A43CBE"/>
    <w:rsid w:val="00A46368"/>
    <w:rsid w:val="00A55337"/>
    <w:rsid w:val="00A563AC"/>
    <w:rsid w:val="00A57640"/>
    <w:rsid w:val="00A655C6"/>
    <w:rsid w:val="00A81BF3"/>
    <w:rsid w:val="00A84C12"/>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3D64"/>
    <w:rsid w:val="00CF515A"/>
    <w:rsid w:val="00CF61EF"/>
    <w:rsid w:val="00D10015"/>
    <w:rsid w:val="00D160C1"/>
    <w:rsid w:val="00D3358F"/>
    <w:rsid w:val="00D44F4A"/>
    <w:rsid w:val="00D64EE9"/>
    <w:rsid w:val="00D76C59"/>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546B"/>
    <w:rsid w:val="00E301A5"/>
    <w:rsid w:val="00E43228"/>
    <w:rsid w:val="00E5233F"/>
    <w:rsid w:val="00E534CE"/>
    <w:rsid w:val="00E54C09"/>
    <w:rsid w:val="00E9274B"/>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4012"/>
    <w:rsid w:val="00F3682D"/>
    <w:rsid w:val="00F563AD"/>
    <w:rsid w:val="00F630E4"/>
    <w:rsid w:val="00F63CAA"/>
    <w:rsid w:val="00F86D01"/>
    <w:rsid w:val="00F92BC7"/>
    <w:rsid w:val="00F97873"/>
    <w:rsid w:val="00FA299A"/>
    <w:rsid w:val="00FA5076"/>
    <w:rsid w:val="00FD688B"/>
    <w:rsid w:val="00FF2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012E-5F6A-438D-85E6-A95A91A7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18384</Words>
  <Characters>10479</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4</cp:revision>
  <cp:lastPrinted>2022-04-08T08:32:00Z</cp:lastPrinted>
  <dcterms:created xsi:type="dcterms:W3CDTF">2025-02-27T08:08:00Z</dcterms:created>
  <dcterms:modified xsi:type="dcterms:W3CDTF">2025-02-28T07:25:00Z</dcterms:modified>
</cp:coreProperties>
</file>