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0A3681" w:rsidRPr="000A3681" w:rsidP="00ED0FDE" w14:paraId="3EFDA1F5" w14:textId="77777777">
      <w:pPr>
        <w:spacing w:after="0" w:line="360" w:lineRule="auto"/>
        <w:jc w:val="right"/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</w:pPr>
      <w:r w:rsidRPr="000A3681">
        <w:rPr>
          <w:rFonts w:ascii="Times New Roman" w:eastAsia="Calibri" w:hAnsi="Times New Roman" w:cs="Calibri"/>
          <w:b/>
          <w:kern w:val="0"/>
          <w:sz w:val="24"/>
          <w:szCs w:val="24"/>
          <w:lang w:eastAsia="lv-LV"/>
          <w14:ligatures w14:val="none"/>
        </w:rPr>
        <w:t>2.pielikums</w:t>
      </w:r>
    </w:p>
    <w:p w:rsidR="000A3681" w:rsidRPr="000A3681" w:rsidP="00ED0FDE" w14:paraId="233B0E72" w14:textId="5FD4EE7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PIETEIKUMS DALĪBAI</w:t>
      </w:r>
    </w:p>
    <w:p w:rsidR="000A3681" w:rsidRPr="000A3681" w:rsidP="00ED0FDE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ED0FDE" w14:paraId="16C63299" w14:textId="55BA1C91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="00261EA0">
        <w:rPr>
          <w:rFonts w:ascii="Times New Roman" w:eastAsia="Times New Roman" w:hAnsi="Times New Roman" w:cs="Times New Roman"/>
          <w:b/>
          <w:bCs/>
          <w:sz w:val="28"/>
          <w:szCs w:val="28"/>
        </w:rPr>
        <w:t>Tautas tērpu</w:t>
      </w:r>
      <w:r w:rsidRPr="00E6563F" w:rsidR="00E656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izgatavošana un piegāde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p w:rsidR="000A3681" w:rsidP="00ED0FDE" w14:paraId="4C8FC271" w14:textId="2BC5366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identifikācijas numurs </w:t>
      </w:r>
      <w:r w:rsidRPr="005534A1" w:rsidR="005534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BAP/2-1/2025/29</w:t>
      </w:r>
    </w:p>
    <w:p w:rsidR="00ED0FDE" w:rsidP="00ED0FDE" w14:paraId="752D54FE" w14:textId="77777777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ED0FDE" w:rsidP="00ED0FDE" w14:paraId="03F5C98C" w14:textId="0E1FCDF8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Pretendents ______________________________________</w:t>
      </w:r>
    </w:p>
    <w:p w:rsidR="00ED0FDE" w:rsidRPr="00ED0FDE" w:rsidP="00ED0FDE" w14:paraId="4AFD282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ED0FDE" w14:paraId="0741B19E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Reģ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. Nr. ________________________________________</w:t>
      </w:r>
    </w:p>
    <w:p w:rsidR="00ED0FDE" w:rsidRPr="00ED0FDE" w:rsidP="00ED0FDE" w14:paraId="7E479EE3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RPr="00ED0FDE" w:rsidP="00ED0FDE" w14:paraId="1CA755EA" w14:textId="77777777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tās __________________________ </w:t>
      </w:r>
      <w:r w:rsidRPr="00ED0FD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(norāda amatu, vārdu, uzvārdu)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vārdā, ar šī pieteikuma iesniegšanu: </w:t>
      </w:r>
    </w:p>
    <w:p w:rsidR="00ED0FDE" w:rsidRPr="00ED0FDE" w:rsidP="00ED0FDE" w14:paraId="5A97B7C4" w14:textId="77777777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D0FDE" w:rsidP="00ED0FDE" w14:paraId="0971B82B" w14:textId="74338C67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Piesaka savu dalību iepirkumā “</w:t>
      </w:r>
      <w:r w:rsidRPr="00ED0FD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Tautas tērpu izgatavošana un piegāde”,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identifikācijas Nr. </w:t>
      </w:r>
      <w:r w:rsidRPr="00ED0FD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BAP/2-1/2025/29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daļu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 kuru piesakās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atzīmēt ar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lv-LV"/>
          </w:rPr>
          <w:id w:val="4385731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  <w:lang w:eastAsia="lv-LV"/>
            </w:rPr>
            <w:t>☒</w:t>
          </w:r>
        </w:sdtContent>
      </w:sdt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3"/>
        <w:gridCol w:w="7834"/>
      </w:tblGrid>
      <w:tr w14:paraId="01356F54" w14:textId="77777777" w:rsidTr="00ED0FDE">
        <w:tblPrEx>
          <w:tblW w:w="0" w:type="auto"/>
          <w:tblInd w:w="72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712652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</w:tcPr>
              <w:p w:rsidR="00ED0FDE" w:rsidP="00ED0FDE" w14:paraId="369041C1" w14:textId="09A7701D">
                <w:pPr>
                  <w:pStyle w:val="NoSpacing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7834" w:type="dxa"/>
          </w:tcPr>
          <w:p w:rsidR="00ED0FDE" w:rsidP="00460E50" w14:paraId="573757F0" w14:textId="0C8A3D49">
            <w:pPr>
              <w:spacing w:before="120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1.daļa: “Tautisko zeķu adīšana un piegāde Bauskas novada Īslīces pagasta vidējās paaudzes deju kolektīvam “Līdums””</w:t>
            </w:r>
          </w:p>
        </w:tc>
      </w:tr>
      <w:tr w14:paraId="0780A447" w14:textId="77777777" w:rsidTr="00ED0FDE">
        <w:tblPrEx>
          <w:tblW w:w="0" w:type="auto"/>
          <w:tblInd w:w="720" w:type="dxa"/>
          <w:tblLook w:val="04A0"/>
        </w:tblPrEx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132963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</w:tcPr>
              <w:p w:rsidR="00ED0FDE" w:rsidP="00ED0FDE" w14:paraId="79FC9485" w14:textId="433914D4">
                <w:pPr>
                  <w:pStyle w:val="NoSpacing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7834" w:type="dxa"/>
          </w:tcPr>
          <w:p w:rsidR="00ED0FDE" w:rsidP="00460E50" w14:paraId="69DABC8F" w14:textId="2E5DC1FB">
            <w:pPr>
              <w:spacing w:before="120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2.daļa  “Puišu un meitu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kreklu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izgatavošana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piegāde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 Bauskas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Īslīces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pagasta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jauniešu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deju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kolektīvam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Līdums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” C  un B grupai”</w:t>
            </w:r>
          </w:p>
        </w:tc>
      </w:tr>
      <w:tr w14:paraId="0C38DB3C" w14:textId="77777777" w:rsidTr="00ED0FDE">
        <w:tblPrEx>
          <w:tblW w:w="0" w:type="auto"/>
          <w:tblInd w:w="720" w:type="dxa"/>
          <w:tblLook w:val="04A0"/>
        </w:tblPrEx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-1442606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</w:tcPr>
              <w:p w:rsidR="00ED0FDE" w:rsidP="00ED0FDE" w14:paraId="6D2AE19A" w14:textId="4CFF6067">
                <w:pPr>
                  <w:pStyle w:val="NoSpacing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7834" w:type="dxa"/>
          </w:tcPr>
          <w:p w:rsidR="00ED0FDE" w:rsidP="00460E50" w14:paraId="211DB86C" w14:textId="5DE79751">
            <w:pPr>
              <w:spacing w:before="120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3.daļa   “Lina dvieļu izgatavošana un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piegāde</w:t>
            </w:r>
            <w:r w:rsidRPr="00B639D4">
              <w:t xml:space="preserve"> </w:t>
            </w:r>
            <w: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Bauskas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Ceraukstes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pagasta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vidējās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paaudzes deju kolektīvam “Dzirnavnieki””</w:t>
            </w:r>
          </w:p>
        </w:tc>
      </w:tr>
      <w:tr w14:paraId="6889093A" w14:textId="77777777" w:rsidTr="00ED0FDE">
        <w:tblPrEx>
          <w:tblW w:w="0" w:type="auto"/>
          <w:tblInd w:w="720" w:type="dxa"/>
          <w:tblLook w:val="04A0"/>
        </w:tblPrEx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id w:val="183733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3" w:type="dxa"/>
              </w:tcPr>
              <w:p w:rsidR="00ED0FDE" w:rsidP="00ED0FDE" w14:paraId="7C3F31A9" w14:textId="7FCD7C06">
                <w:pPr>
                  <w:pStyle w:val="NoSpacing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lv-LV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eastAsia="lv-LV"/>
                  </w:rPr>
                  <w:t>☐</w:t>
                </w:r>
              </w:p>
            </w:tc>
          </w:sdtContent>
        </w:sdt>
        <w:tc>
          <w:tcPr>
            <w:tcW w:w="7834" w:type="dxa"/>
          </w:tcPr>
          <w:p w:rsidR="00ED0FDE" w:rsidRPr="00ED0FDE" w:rsidP="00460E50" w14:paraId="2EED4D4F" w14:textId="60BBA51E">
            <w:pPr>
              <w:spacing w:before="1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4.daļa  “Sieviešu deju kurpju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izgatavošana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piegāde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Bauskas 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r w:rsidRPr="00ED0FDE">
              <w:rPr>
                <w:rFonts w:ascii="Times New Roman" w:hAnsi="Times New Roman" w:cs="Times New Roman"/>
                <w:sz w:val="24"/>
                <w:szCs w:val="24"/>
              </w:rPr>
              <w:t xml:space="preserve"> Codes pagasta folkloras kopai  “Dreņģeri””</w:t>
            </w:r>
          </w:p>
          <w:p w:rsidR="00ED0FDE" w:rsidP="00460E50" w14:paraId="1F610853" w14:textId="77777777">
            <w:pPr>
              <w:pStyle w:val="NoSpacing"/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D0FDE" w:rsidP="00ED0FDE" w14:paraId="0C8E3BB7" w14:textId="34A107F2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pstiprin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ir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iepazinies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Cenu aptaujas nolikuma 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un piekrīt visiem tajā minētajiem nosacījumiem, tie ir skaidri un saprotami, iebildumu un pretenziju pret tiem nav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ED0FDE" w:rsidRPr="00ED0FDE" w:rsidP="00ED0FDE" w14:paraId="544CF6FD" w14:textId="58609703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Apliecina, ka visas sniegtās ziņas un dati ir patiesi, visas iesniegto dokumentu kopijas atbilst oriģinālam. </w:t>
      </w:r>
    </w:p>
    <w:p w:rsidR="00ED0FDE" w:rsidRPr="00ED0FDE" w:rsidP="00ED0FDE" w14:paraId="57E5792F" w14:textId="242F4415">
      <w:pPr>
        <w:pStyle w:val="NoSpacing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Apņemas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veikt piegādi</w:t>
      </w:r>
      <w:r w:rsidRPr="00ED0F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saskaņā ar Tehnisko specifikāciju.</w:t>
      </w:r>
    </w:p>
    <w:p w:rsidR="000A3681" w:rsidRPr="000A3681" w:rsidP="00ED0FDE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5D347D3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0A3681" w14:paraId="42233EF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pretendentu</w:t>
            </w:r>
          </w:p>
        </w:tc>
      </w:tr>
      <w:tr w14:paraId="24DBE7A7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A3681" w:rsidRPr="00ED0FDE" w:rsidP="000A3681" w14:paraId="41B4E393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538B5F82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F49E61B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0A3681" w14:paraId="2352BAF3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37DAC87B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328A120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0A3681" w14:paraId="310D8854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6F33D548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51879C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0A3681" w14:paraId="75E2A5E1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130294F0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7C58930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0A3681" w14:paraId="7703AE49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63422A2B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06BD5DFD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0A3681" w14:paraId="6D0C6FF7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3681" w:rsidRPr="00ED0FDE" w:rsidP="000A3681" w14:paraId="1130586F" w14:textId="77777777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</w:tr>
      <w:tr w14:paraId="61029466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0A3681" w14:paraId="29CB6736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7B435436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448952A1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0A3681" w:rsidRPr="00ED0FDE" w:rsidP="000A3681" w14:paraId="3B0405C4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245DFB95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12CE43F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0A3681" w:rsidRPr="00ED0FDE" w:rsidP="000A3681" w14:paraId="6333B99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Vispārējā interneta adrese</w:t>
            </w:r>
          </w:p>
          <w:p w:rsidR="000A3681" w:rsidRPr="00ED0FDE" w:rsidP="000A3681" w14:paraId="52648EA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(</w:t>
            </w:r>
            <w:r w:rsidRPr="00ED0FDE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ja ir</w:t>
            </w: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76C2907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225ED705" w14:textId="77777777" w:rsidTr="008977C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</w:tcPr>
          <w:p w:rsidR="00A67EEA" w:rsidRPr="00ED0FDE" w:rsidP="00A67EEA" w14:paraId="79C1DEF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Līguma noslēgšanas iespēja</w:t>
            </w:r>
          </w:p>
          <w:p w:rsidR="00A67EEA" w:rsidRPr="00ED0FDE" w:rsidP="00A67EEA" w14:paraId="6F97A652" w14:textId="36C1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(Lūdzu atzīmēt</w:t>
            </w:r>
            <w:r w:rsidRPr="00ED0FDE" w:rsidR="00E919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1908642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 w:rsidR="00E919C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7EEA" w:rsidRPr="00ED0FDE" w:rsidP="00A67EEA" w14:paraId="4B995AB2" w14:textId="5B107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288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>Papīra formātā</w:t>
            </w:r>
          </w:p>
          <w:p w:rsidR="00A67EEA" w:rsidRPr="00ED0FDE" w:rsidP="00A67EEA" w14:paraId="27D49B84" w14:textId="517978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1624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0FD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D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Elektroniski ar drošu elektronisko parakstu </w:t>
            </w:r>
          </w:p>
        </w:tc>
      </w:tr>
      <w:tr w14:paraId="7E321C9C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A3681" w:rsidRPr="00ED0FDE" w:rsidP="000A3681" w14:paraId="57309788" w14:textId="14D76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Informācija par pretendenta līguma izpildes atbildīgo personu</w:t>
            </w:r>
          </w:p>
        </w:tc>
      </w:tr>
      <w:tr w14:paraId="50CF63F0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0A3681" w14:paraId="63809590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56F6B01E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80A08E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0A3681" w14:paraId="3F39BD63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25235895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67C82AC5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0A3681" w14:paraId="14041EF2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7D23F703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14:paraId="520F0189" w14:textId="77777777" w:rsidTr="008977C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0A3681" w:rsidRPr="00ED0FDE" w:rsidP="000A3681" w14:paraId="051DAB00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D0FD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3681" w:rsidRPr="00ED0FDE" w:rsidP="000A3681" w14:paraId="5E35D3E6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0A3681" w:rsidRPr="00ED0FDE" w:rsidP="000A3681" w14:paraId="2C243650" w14:textId="7D357AC0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0A3681" w14:paraId="04445F2D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ED0FDE" w:rsidP="000A3681" w14:paraId="4E03F91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0A3681" w14:paraId="58CA214F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ED0FDE" w:rsidP="000A3681" w14:paraId="5D6CB747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ED0FDE" w:rsidP="000A3681" w14:paraId="17FF7604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ED0FDE" w:rsidP="000A3681" w14:paraId="3E5F29A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6C23EF99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ED0FDE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39ABAECD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14:paraId="61479B8B" w14:textId="77777777"/>
    <w:sectPr w:rsidSect="00ED0FDE">
      <w:footerReference w:type="default" r:id="rId5"/>
      <w:foot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1EB399D"/>
    <w:multiLevelType w:val="multilevel"/>
    <w:tmpl w:val="0E44BE10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eastAsia="Times New Roman" w:cs="Times New Roman" w:hint="default"/>
      </w:rPr>
    </w:lvl>
  </w:abstractNum>
  <w:abstractNum w:abstractNumId="1">
    <w:nsid w:val="6ED123D3"/>
    <w:multiLevelType w:val="hybridMultilevel"/>
    <w:tmpl w:val="248A1E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616193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25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36EDD"/>
    <w:rsid w:val="00097D49"/>
    <w:rsid w:val="000A3681"/>
    <w:rsid w:val="000B4570"/>
    <w:rsid w:val="000D00EE"/>
    <w:rsid w:val="000D10FE"/>
    <w:rsid w:val="000F2FE5"/>
    <w:rsid w:val="00135687"/>
    <w:rsid w:val="001A0F28"/>
    <w:rsid w:val="001A5222"/>
    <w:rsid w:val="001B72E2"/>
    <w:rsid w:val="001C444A"/>
    <w:rsid w:val="001F2581"/>
    <w:rsid w:val="001F293D"/>
    <w:rsid w:val="002261D8"/>
    <w:rsid w:val="00236175"/>
    <w:rsid w:val="00242461"/>
    <w:rsid w:val="00244940"/>
    <w:rsid w:val="00254EB5"/>
    <w:rsid w:val="00261EA0"/>
    <w:rsid w:val="002659FE"/>
    <w:rsid w:val="002F1EB8"/>
    <w:rsid w:val="0032377C"/>
    <w:rsid w:val="0035746E"/>
    <w:rsid w:val="003E18F8"/>
    <w:rsid w:val="004473CF"/>
    <w:rsid w:val="00460E50"/>
    <w:rsid w:val="004953FC"/>
    <w:rsid w:val="004B2100"/>
    <w:rsid w:val="004B38FE"/>
    <w:rsid w:val="004D0C09"/>
    <w:rsid w:val="005138F6"/>
    <w:rsid w:val="00531FB5"/>
    <w:rsid w:val="0055107E"/>
    <w:rsid w:val="00552C68"/>
    <w:rsid w:val="005534A1"/>
    <w:rsid w:val="0055718B"/>
    <w:rsid w:val="005C3C37"/>
    <w:rsid w:val="005C4B29"/>
    <w:rsid w:val="005D5946"/>
    <w:rsid w:val="00643B44"/>
    <w:rsid w:val="0067593D"/>
    <w:rsid w:val="006A6355"/>
    <w:rsid w:val="006B6507"/>
    <w:rsid w:val="006F6A65"/>
    <w:rsid w:val="00712DFA"/>
    <w:rsid w:val="00740700"/>
    <w:rsid w:val="007C2D0F"/>
    <w:rsid w:val="007D311F"/>
    <w:rsid w:val="007F77AA"/>
    <w:rsid w:val="00817968"/>
    <w:rsid w:val="00870403"/>
    <w:rsid w:val="00894463"/>
    <w:rsid w:val="008E0BD3"/>
    <w:rsid w:val="00913D8B"/>
    <w:rsid w:val="00922C16"/>
    <w:rsid w:val="00946DD0"/>
    <w:rsid w:val="00951425"/>
    <w:rsid w:val="00953D60"/>
    <w:rsid w:val="00960612"/>
    <w:rsid w:val="00996C76"/>
    <w:rsid w:val="009D5EAD"/>
    <w:rsid w:val="009D675F"/>
    <w:rsid w:val="00A44FFD"/>
    <w:rsid w:val="00A6366E"/>
    <w:rsid w:val="00A67EEA"/>
    <w:rsid w:val="00A75154"/>
    <w:rsid w:val="00A832D2"/>
    <w:rsid w:val="00A9181B"/>
    <w:rsid w:val="00AA779C"/>
    <w:rsid w:val="00AF2A83"/>
    <w:rsid w:val="00B316B6"/>
    <w:rsid w:val="00B605E1"/>
    <w:rsid w:val="00B639D4"/>
    <w:rsid w:val="00B67875"/>
    <w:rsid w:val="00B924EB"/>
    <w:rsid w:val="00BB2599"/>
    <w:rsid w:val="00BC63D5"/>
    <w:rsid w:val="00BE3B71"/>
    <w:rsid w:val="00C230A8"/>
    <w:rsid w:val="00C26F2D"/>
    <w:rsid w:val="00C36B2B"/>
    <w:rsid w:val="00C76C72"/>
    <w:rsid w:val="00CA39B0"/>
    <w:rsid w:val="00CA4F31"/>
    <w:rsid w:val="00CA6F56"/>
    <w:rsid w:val="00CB7C37"/>
    <w:rsid w:val="00CC2C12"/>
    <w:rsid w:val="00CE4C21"/>
    <w:rsid w:val="00D3072E"/>
    <w:rsid w:val="00D75016"/>
    <w:rsid w:val="00D95CED"/>
    <w:rsid w:val="00DF049B"/>
    <w:rsid w:val="00DF427C"/>
    <w:rsid w:val="00E21150"/>
    <w:rsid w:val="00E6563F"/>
    <w:rsid w:val="00E919CF"/>
    <w:rsid w:val="00EB2CAF"/>
    <w:rsid w:val="00EC154A"/>
    <w:rsid w:val="00EC2977"/>
    <w:rsid w:val="00ED0FDE"/>
    <w:rsid w:val="00F72C5B"/>
    <w:rsid w:val="00FB55AC"/>
    <w:rsid w:val="00FC39A8"/>
    <w:rsid w:val="00FD226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ED0FDE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rsid w:val="00ED0FDE"/>
    <w:rPr>
      <w:lang w:val="en-US"/>
    </w:rPr>
  </w:style>
  <w:style w:type="table" w:styleId="TableGrid">
    <w:name w:val="Table Grid"/>
    <w:basedOn w:val="TableNormal"/>
    <w:uiPriority w:val="39"/>
    <w:rsid w:val="00ED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2</cp:revision>
  <dcterms:created xsi:type="dcterms:W3CDTF">2025-03-17T11:11:00Z</dcterms:created>
  <dcterms:modified xsi:type="dcterms:W3CDTF">2025-03-17T11:11:00Z</dcterms:modified>
</cp:coreProperties>
</file>