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9D730" w14:textId="77777777" w:rsidR="001D212C" w:rsidRPr="00851AD4" w:rsidRDefault="00000000">
      <w:pPr>
        <w:spacing w:after="120"/>
        <w:jc w:val="center"/>
        <w:rPr>
          <w:rFonts w:ascii="Times New Roman" w:eastAsia="Times New Roman" w:hAnsi="Times New Roman"/>
          <w:b/>
          <w:sz w:val="26"/>
          <w:szCs w:val="26"/>
        </w:rPr>
      </w:pPr>
      <w:r w:rsidRPr="00851AD4">
        <w:rPr>
          <w:rFonts w:ascii="Times New Roman" w:eastAsia="Times New Roman" w:hAnsi="Times New Roman"/>
          <w:b/>
          <w:sz w:val="26"/>
          <w:szCs w:val="26"/>
        </w:rPr>
        <w:t>CENU APTAUJA</w:t>
      </w:r>
    </w:p>
    <w:p w14:paraId="734100CF" w14:textId="77777777" w:rsidR="001E44BA" w:rsidRPr="00851AD4" w:rsidRDefault="00000000" w:rsidP="003B6B9B">
      <w:pPr>
        <w:spacing w:after="0" w:line="240" w:lineRule="auto"/>
        <w:jc w:val="center"/>
        <w:rPr>
          <w:rFonts w:ascii="Times New Roman" w:hAnsi="Times New Roman"/>
          <w:b/>
          <w:sz w:val="26"/>
          <w:szCs w:val="26"/>
        </w:rPr>
      </w:pPr>
      <w:r w:rsidRPr="00851AD4">
        <w:rPr>
          <w:rFonts w:ascii="Times New Roman" w:hAnsi="Times New Roman"/>
          <w:b/>
          <w:sz w:val="26"/>
          <w:szCs w:val="26"/>
        </w:rPr>
        <w:t>Sašķidrināt</w:t>
      </w:r>
      <w:r w:rsidR="00D63463" w:rsidRPr="00851AD4">
        <w:rPr>
          <w:rFonts w:ascii="Times New Roman" w:hAnsi="Times New Roman"/>
          <w:b/>
          <w:sz w:val="26"/>
          <w:szCs w:val="26"/>
        </w:rPr>
        <w:t>ā</w:t>
      </w:r>
      <w:r w:rsidRPr="00851AD4">
        <w:rPr>
          <w:rFonts w:ascii="Times New Roman" w:hAnsi="Times New Roman"/>
          <w:b/>
          <w:sz w:val="26"/>
          <w:szCs w:val="26"/>
        </w:rPr>
        <w:t>s naftas gāzes piegāde</w:t>
      </w:r>
      <w:r w:rsidR="00FE6D8E" w:rsidRPr="00851AD4">
        <w:rPr>
          <w:rFonts w:ascii="Times New Roman" w:hAnsi="Times New Roman"/>
          <w:b/>
          <w:sz w:val="26"/>
          <w:szCs w:val="26"/>
        </w:rPr>
        <w:t xml:space="preserve"> apkurei </w:t>
      </w:r>
      <w:r w:rsidR="009227A7" w:rsidRPr="00851AD4">
        <w:rPr>
          <w:rFonts w:ascii="Times New Roman" w:hAnsi="Times New Roman"/>
          <w:b/>
          <w:sz w:val="26"/>
          <w:szCs w:val="26"/>
        </w:rPr>
        <w:t xml:space="preserve"> </w:t>
      </w:r>
      <w:r w:rsidR="00FE6D8E" w:rsidRPr="00851AD4">
        <w:rPr>
          <w:rFonts w:ascii="Times New Roman" w:hAnsi="Times New Roman"/>
          <w:b/>
          <w:noProof/>
          <w:sz w:val="26"/>
          <w:szCs w:val="26"/>
        </w:rPr>
        <w:t>“Jaunklīvi”</w:t>
      </w:r>
      <w:r w:rsidR="00FE6D8E" w:rsidRPr="00851AD4">
        <w:rPr>
          <w:rFonts w:ascii="Times New Roman" w:hAnsi="Times New Roman"/>
          <w:b/>
          <w:sz w:val="26"/>
          <w:szCs w:val="26"/>
        </w:rPr>
        <w:t>, Vecumnieku pagastā</w:t>
      </w:r>
    </w:p>
    <w:p w14:paraId="1FC90421" w14:textId="77777777" w:rsidR="001D212C" w:rsidRPr="00851AD4" w:rsidRDefault="00000000" w:rsidP="003B6B9B">
      <w:pPr>
        <w:spacing w:after="0" w:line="240" w:lineRule="auto"/>
        <w:jc w:val="center"/>
        <w:rPr>
          <w:rFonts w:ascii="Times New Roman" w:eastAsia="Times New Roman" w:hAnsi="Times New Roman"/>
          <w:b/>
          <w:sz w:val="26"/>
          <w:szCs w:val="26"/>
        </w:rPr>
      </w:pPr>
      <w:r w:rsidRPr="00851AD4">
        <w:rPr>
          <w:rFonts w:ascii="Times New Roman" w:eastAsia="Times New Roman" w:hAnsi="Times New Roman"/>
          <w:b/>
          <w:sz w:val="26"/>
          <w:szCs w:val="26"/>
        </w:rPr>
        <w:t>I</w:t>
      </w:r>
      <w:r w:rsidR="003C2E50" w:rsidRPr="00851AD4">
        <w:rPr>
          <w:rFonts w:ascii="Times New Roman" w:eastAsia="Times New Roman" w:hAnsi="Times New Roman"/>
          <w:b/>
          <w:sz w:val="26"/>
          <w:szCs w:val="26"/>
        </w:rPr>
        <w:t xml:space="preserve">dentifikācijas numurs </w:t>
      </w:r>
      <w:r w:rsidR="00C473C2" w:rsidRPr="00851AD4">
        <w:rPr>
          <w:rFonts w:ascii="Times New Roman" w:hAnsi="Times New Roman"/>
          <w:b/>
          <w:bCs/>
          <w:sz w:val="26"/>
          <w:szCs w:val="26"/>
        </w:rPr>
        <w:t>VAP/2-1/202</w:t>
      </w:r>
      <w:r w:rsidR="00FE6D8E" w:rsidRPr="00851AD4">
        <w:rPr>
          <w:rFonts w:ascii="Times New Roman" w:hAnsi="Times New Roman"/>
          <w:b/>
          <w:bCs/>
          <w:sz w:val="26"/>
          <w:szCs w:val="26"/>
        </w:rPr>
        <w:t>5</w:t>
      </w:r>
      <w:r w:rsidR="00C473C2" w:rsidRPr="00851AD4">
        <w:rPr>
          <w:rFonts w:ascii="Times New Roman" w:hAnsi="Times New Roman"/>
          <w:b/>
          <w:bCs/>
          <w:sz w:val="26"/>
          <w:szCs w:val="26"/>
        </w:rPr>
        <w:t>/</w:t>
      </w:r>
      <w:r w:rsidR="00FE6D8E" w:rsidRPr="00851AD4">
        <w:rPr>
          <w:rFonts w:ascii="Times New Roman" w:hAnsi="Times New Roman"/>
          <w:b/>
          <w:bCs/>
          <w:sz w:val="26"/>
          <w:szCs w:val="26"/>
        </w:rPr>
        <w:t>12</w:t>
      </w:r>
    </w:p>
    <w:p w14:paraId="7DB0346F" w14:textId="77777777" w:rsidR="00FE6D8E" w:rsidRDefault="00FE6D8E" w:rsidP="00FE6D8E">
      <w:pPr>
        <w:spacing w:after="0"/>
        <w:jc w:val="both"/>
        <w:rPr>
          <w:rFonts w:ascii="Times New Roman" w:hAnsi="Times New Roman"/>
          <w:sz w:val="24"/>
          <w:szCs w:val="24"/>
          <w:highlight w:val="white"/>
        </w:rPr>
      </w:pPr>
    </w:p>
    <w:p w14:paraId="6BD88D58" w14:textId="77777777" w:rsidR="00FE6D8E" w:rsidRDefault="00000000" w:rsidP="00FE6D8E">
      <w:pPr>
        <w:spacing w:after="0"/>
        <w:jc w:val="both"/>
        <w:rPr>
          <w:rFonts w:ascii="Times New Roman" w:hAnsi="Times New Roman"/>
          <w:sz w:val="24"/>
          <w:szCs w:val="24"/>
        </w:rPr>
      </w:pPr>
      <w:r w:rsidRPr="00FE6D8E">
        <w:rPr>
          <w:rFonts w:ascii="Times New Roman" w:hAnsi="Times New Roman"/>
          <w:sz w:val="24"/>
          <w:szCs w:val="24"/>
          <w:highlight w:val="white"/>
        </w:rPr>
        <w:t>2025. gada 19. martā</w:t>
      </w:r>
    </w:p>
    <w:p w14:paraId="6DB34F18" w14:textId="77777777" w:rsidR="00FE6D8E" w:rsidRPr="00FE6D8E" w:rsidRDefault="00FE6D8E" w:rsidP="00FE6D8E">
      <w:pPr>
        <w:spacing w:after="0"/>
        <w:jc w:val="both"/>
        <w:rPr>
          <w:rFonts w:ascii="Times New Roman" w:hAnsi="Times New Roman"/>
          <w:sz w:val="24"/>
          <w:szCs w:val="24"/>
        </w:rPr>
      </w:pPr>
    </w:p>
    <w:p w14:paraId="12EE3BBD"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59658A" w14:paraId="298BD54E" w14:textId="77777777">
        <w:trPr>
          <w:trHeight w:val="235"/>
        </w:trPr>
        <w:tc>
          <w:tcPr>
            <w:tcW w:w="2664" w:type="dxa"/>
            <w:shd w:val="clear" w:color="auto" w:fill="BFBFBF"/>
            <w:vAlign w:val="center"/>
          </w:tcPr>
          <w:p w14:paraId="58768A6A"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56A8ECA8"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59658A" w14:paraId="134853EA" w14:textId="77777777">
        <w:trPr>
          <w:trHeight w:val="229"/>
        </w:trPr>
        <w:tc>
          <w:tcPr>
            <w:tcW w:w="2664" w:type="dxa"/>
            <w:shd w:val="clear" w:color="auto" w:fill="BFBFBF"/>
            <w:vAlign w:val="center"/>
          </w:tcPr>
          <w:p w14:paraId="7482D6DE"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5A79F211"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 xml:space="preserve">Rīgas iela 29, Vecumnieki, Vecumnieku pag., Bauskas nov., LV-3933, tālr. 63976100, e-pasts: </w:t>
            </w:r>
            <w:r w:rsidR="009227A7">
              <w:rPr>
                <w:rFonts w:ascii="Times New Roman" w:eastAsia="Times New Roman" w:hAnsi="Times New Roman"/>
                <w:sz w:val="24"/>
                <w:szCs w:val="24"/>
              </w:rPr>
              <w:t>vecumnieki.parvalde@bauskasnovads.lv</w:t>
            </w:r>
            <w:r w:rsidRPr="001656A3">
              <w:rPr>
                <w:rFonts w:ascii="Times New Roman" w:eastAsia="Times New Roman" w:hAnsi="Times New Roman"/>
                <w:sz w:val="24"/>
                <w:szCs w:val="24"/>
              </w:rPr>
              <w:t>, www.</w:t>
            </w:r>
            <w:r w:rsidR="009227A7">
              <w:rPr>
                <w:rFonts w:ascii="Times New Roman" w:eastAsia="Times New Roman" w:hAnsi="Times New Roman"/>
                <w:sz w:val="24"/>
                <w:szCs w:val="24"/>
              </w:rPr>
              <w:t>bauskasnovads</w:t>
            </w:r>
            <w:r w:rsidRPr="001656A3">
              <w:rPr>
                <w:rFonts w:ascii="Times New Roman" w:eastAsia="Times New Roman" w:hAnsi="Times New Roman"/>
                <w:sz w:val="24"/>
                <w:szCs w:val="24"/>
              </w:rPr>
              <w:t>.lv</w:t>
            </w:r>
          </w:p>
        </w:tc>
      </w:tr>
      <w:tr w:rsidR="0059658A" w14:paraId="03E6363A" w14:textId="77777777">
        <w:trPr>
          <w:trHeight w:val="274"/>
        </w:trPr>
        <w:tc>
          <w:tcPr>
            <w:tcW w:w="2664" w:type="dxa"/>
            <w:shd w:val="clear" w:color="auto" w:fill="BFBFBF"/>
            <w:vAlign w:val="center"/>
          </w:tcPr>
          <w:p w14:paraId="58C7F466"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09F7D655" w14:textId="77777777" w:rsidR="001D212C" w:rsidRPr="001656A3" w:rsidRDefault="00000000" w:rsidP="00C301FC">
            <w:pPr>
              <w:pStyle w:val="Default"/>
              <w:rPr>
                <w:rFonts w:eastAsia="Calibri"/>
              </w:rPr>
            </w:pPr>
            <w:r w:rsidRPr="001656A3">
              <w:t xml:space="preserve">Reģ. Nr. </w:t>
            </w:r>
            <w:r w:rsidRPr="001656A3">
              <w:rPr>
                <w:rFonts w:eastAsia="Calibri"/>
              </w:rPr>
              <w:t>90009115957</w:t>
            </w:r>
          </w:p>
        </w:tc>
      </w:tr>
    </w:tbl>
    <w:p w14:paraId="31BAFD27"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6D8E8FD7" w14:textId="77777777" w:rsidR="001D212C" w:rsidRPr="00D63463" w:rsidRDefault="00000000" w:rsidP="00526C5B">
      <w:pPr>
        <w:spacing w:before="120" w:after="0" w:line="240" w:lineRule="auto"/>
        <w:ind w:left="284"/>
        <w:jc w:val="both"/>
        <w:rPr>
          <w:rFonts w:ascii="Times New Roman" w:eastAsia="Times New Roman" w:hAnsi="Times New Roman"/>
          <w:i/>
          <w:sz w:val="24"/>
          <w:szCs w:val="24"/>
        </w:rPr>
      </w:pPr>
      <w:r w:rsidRPr="00FE6D8E">
        <w:rPr>
          <w:rFonts w:ascii="Times New Roman" w:hAnsi="Times New Roman"/>
          <w:b/>
          <w:bCs/>
          <w:iCs/>
          <w:sz w:val="24"/>
          <w:szCs w:val="24"/>
        </w:rPr>
        <w:t>Sašķidrinātās naftas gāzes piegāde</w:t>
      </w:r>
      <w:r w:rsidR="00FE6D8E" w:rsidRPr="00FE6D8E">
        <w:rPr>
          <w:rFonts w:ascii="Times New Roman" w:hAnsi="Times New Roman"/>
          <w:b/>
          <w:bCs/>
          <w:iCs/>
          <w:sz w:val="24"/>
          <w:szCs w:val="24"/>
        </w:rPr>
        <w:t xml:space="preserve"> apkurei</w:t>
      </w:r>
      <w:r w:rsidRPr="00FE6D8E">
        <w:rPr>
          <w:rFonts w:ascii="Times New Roman" w:hAnsi="Times New Roman"/>
          <w:b/>
          <w:bCs/>
          <w:iCs/>
          <w:sz w:val="24"/>
          <w:szCs w:val="24"/>
        </w:rPr>
        <w:t xml:space="preserve"> </w:t>
      </w:r>
      <w:r w:rsidR="00FE6D8E" w:rsidRPr="00FE6D8E">
        <w:rPr>
          <w:rFonts w:ascii="Times New Roman" w:hAnsi="Times New Roman"/>
          <w:b/>
          <w:noProof/>
          <w:sz w:val="24"/>
          <w:szCs w:val="24"/>
        </w:rPr>
        <w:t>“Jaunklīvi”</w:t>
      </w:r>
      <w:r w:rsidR="00FE6D8E" w:rsidRPr="00FE6D8E">
        <w:rPr>
          <w:rFonts w:ascii="Times New Roman" w:hAnsi="Times New Roman"/>
          <w:b/>
          <w:sz w:val="24"/>
          <w:szCs w:val="24"/>
        </w:rPr>
        <w:t>, Vecumnieku pagastā,</w:t>
      </w:r>
      <w:r w:rsidR="00FE6D8E" w:rsidRPr="00D63463">
        <w:rPr>
          <w:rFonts w:ascii="Times New Roman" w:eastAsia="Times New Roman" w:hAnsi="Times New Roman"/>
          <w:sz w:val="24"/>
          <w:szCs w:val="24"/>
        </w:rPr>
        <w:t xml:space="preserve"> </w:t>
      </w:r>
      <w:r w:rsidR="003C2E50" w:rsidRPr="00D63463">
        <w:rPr>
          <w:rFonts w:ascii="Times New Roman" w:eastAsia="Times New Roman" w:hAnsi="Times New Roman"/>
          <w:sz w:val="24"/>
          <w:szCs w:val="24"/>
        </w:rPr>
        <w:t>saskaņā ar Tehnisko specifikāciju (</w:t>
      </w:r>
      <w:r w:rsidR="00D20478" w:rsidRPr="00D63463">
        <w:rPr>
          <w:rFonts w:ascii="Times New Roman" w:eastAsia="Times New Roman" w:hAnsi="Times New Roman"/>
          <w:sz w:val="24"/>
          <w:szCs w:val="24"/>
        </w:rPr>
        <w:t>1.</w:t>
      </w:r>
      <w:r w:rsidR="003C2E50" w:rsidRPr="00D63463">
        <w:rPr>
          <w:rFonts w:ascii="Times New Roman" w:eastAsia="Times New Roman" w:hAnsi="Times New Roman"/>
          <w:sz w:val="24"/>
          <w:szCs w:val="24"/>
        </w:rPr>
        <w:t>pielikums).</w:t>
      </w:r>
    </w:p>
    <w:p w14:paraId="113120AC" w14:textId="77777777" w:rsidR="001D212C" w:rsidRPr="00010E03" w:rsidRDefault="00000000" w:rsidP="00D63463">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010E03">
        <w:rPr>
          <w:rFonts w:ascii="Times New Roman" w:eastAsia="Times New Roman" w:hAnsi="Times New Roman"/>
          <w:sz w:val="24"/>
          <w:szCs w:val="24"/>
        </w:rPr>
        <w:t>VAP/2-1/202</w:t>
      </w:r>
      <w:r w:rsidR="00FE6D8E">
        <w:rPr>
          <w:rFonts w:ascii="Times New Roman" w:eastAsia="Times New Roman" w:hAnsi="Times New Roman"/>
          <w:sz w:val="24"/>
          <w:szCs w:val="24"/>
        </w:rPr>
        <w:t>5</w:t>
      </w:r>
      <w:r w:rsidR="00C473C2" w:rsidRPr="00010E03">
        <w:rPr>
          <w:rFonts w:ascii="Times New Roman" w:eastAsia="Times New Roman" w:hAnsi="Times New Roman"/>
          <w:sz w:val="24"/>
          <w:szCs w:val="24"/>
        </w:rPr>
        <w:t>/</w:t>
      </w:r>
      <w:r w:rsidR="00FE6D8E">
        <w:rPr>
          <w:rFonts w:ascii="Times New Roman" w:eastAsia="Times New Roman" w:hAnsi="Times New Roman"/>
          <w:sz w:val="24"/>
          <w:szCs w:val="24"/>
        </w:rPr>
        <w:t>12</w:t>
      </w:r>
    </w:p>
    <w:p w14:paraId="24BF19D0"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524E044C"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Pr>
          <w:rFonts w:ascii="Times New Roman" w:eastAsia="Times New Roman" w:hAnsi="Times New Roman"/>
          <w:sz w:val="24"/>
          <w:szCs w:val="24"/>
        </w:rPr>
        <w:t>Lauris Mediņš</w:t>
      </w:r>
      <w:r w:rsidR="00965AD7" w:rsidRPr="001656A3">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Vecumnieku pagasta nodaļas vadītājs</w:t>
      </w:r>
      <w:r w:rsidR="00965AD7" w:rsidRPr="001656A3">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65AD7" w:rsidRPr="001656A3">
        <w:rPr>
          <w:rFonts w:ascii="Times New Roman" w:eastAsia="Times New Roman" w:hAnsi="Times New Roman"/>
          <w:sz w:val="24"/>
          <w:szCs w:val="24"/>
        </w:rPr>
        <w:t>, e-pasts</w:t>
      </w:r>
      <w:r w:rsidR="00F807E2" w:rsidRPr="001656A3">
        <w:rPr>
          <w:rFonts w:ascii="Times New Roman" w:eastAsia="Times New Roman" w:hAnsi="Times New Roman"/>
          <w:sz w:val="24"/>
          <w:szCs w:val="24"/>
        </w:rPr>
        <w:t>:</w:t>
      </w:r>
      <w:r w:rsidR="00965AD7" w:rsidRPr="001656A3">
        <w:rPr>
          <w:rFonts w:ascii="Times New Roman" w:eastAsia="Times New Roman" w:hAnsi="Times New Roman"/>
          <w:sz w:val="24"/>
          <w:szCs w:val="24"/>
        </w:rPr>
        <w:t xml:space="preserve"> </w:t>
      </w:r>
      <w:hyperlink r:id="rId9" w:history="1">
        <w:r w:rsidR="00CA4246" w:rsidRPr="00B225F0">
          <w:rPr>
            <w:rStyle w:val="Hipersaite"/>
            <w:rFonts w:ascii="Times New Roman" w:eastAsia="Times New Roman" w:hAnsi="Times New Roman"/>
            <w:sz w:val="24"/>
            <w:szCs w:val="24"/>
          </w:rPr>
          <w:t>vecumnieki.iepirkumi@bauskasnovads.lv</w:t>
        </w:r>
      </w:hyperlink>
      <w:r w:rsidR="00965AD7" w:rsidRPr="001656A3">
        <w:rPr>
          <w:rFonts w:ascii="Times New Roman" w:eastAsia="Times New Roman" w:hAnsi="Times New Roman"/>
          <w:sz w:val="24"/>
          <w:szCs w:val="24"/>
        </w:rPr>
        <w:t>.</w:t>
      </w:r>
    </w:p>
    <w:p w14:paraId="1607B93E"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415A4D00"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FE6D8E">
        <w:rPr>
          <w:rFonts w:ascii="Times New Roman" w:eastAsia="Times New Roman" w:hAnsi="Times New Roman"/>
          <w:b/>
          <w:sz w:val="24"/>
          <w:szCs w:val="24"/>
        </w:rPr>
        <w:t>5</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FE6D8E">
        <w:rPr>
          <w:rFonts w:ascii="Times New Roman" w:eastAsia="Times New Roman" w:hAnsi="Times New Roman"/>
          <w:b/>
          <w:sz w:val="24"/>
          <w:szCs w:val="24"/>
        </w:rPr>
        <w:t>26</w:t>
      </w:r>
      <w:r w:rsidR="002F1522" w:rsidRPr="00BC45E6">
        <w:rPr>
          <w:rFonts w:ascii="Times New Roman" w:eastAsia="Times New Roman" w:hAnsi="Times New Roman"/>
          <w:b/>
          <w:sz w:val="24"/>
          <w:szCs w:val="24"/>
        </w:rPr>
        <w:t xml:space="preserve">. </w:t>
      </w:r>
      <w:r w:rsidR="00FE6D8E">
        <w:rPr>
          <w:rFonts w:ascii="Times New Roman" w:eastAsia="Times New Roman" w:hAnsi="Times New Roman"/>
          <w:b/>
          <w:sz w:val="24"/>
          <w:szCs w:val="24"/>
        </w:rPr>
        <w:t>martam</w:t>
      </w:r>
      <w:r w:rsidR="002A4568" w:rsidRPr="00BC45E6">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00FE6D8E">
        <w:rPr>
          <w:rFonts w:ascii="Times New Roman" w:eastAsia="Times New Roman" w:hAnsi="Times New Roman"/>
          <w:b/>
          <w:sz w:val="24"/>
          <w:szCs w:val="24"/>
        </w:rPr>
        <w:t>.</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D63463">
        <w:rPr>
          <w:rFonts w:ascii="Times New Roman" w:eastAsia="Times New Roman" w:hAnsi="Times New Roman"/>
          <w:color w:val="0563C1"/>
          <w:sz w:val="24"/>
          <w:szCs w:val="24"/>
          <w:u w:val="single"/>
        </w:rPr>
        <w:t>vecumnieki.iepirkumi</w:t>
      </w:r>
      <w:r w:rsidR="00DC61F6" w:rsidRPr="001656A3">
        <w:rPr>
          <w:rFonts w:ascii="Times New Roman" w:eastAsia="Times New Roman" w:hAnsi="Times New Roman"/>
          <w:color w:val="0563C1"/>
          <w:sz w:val="24"/>
          <w:szCs w:val="24"/>
          <w:u w:val="single"/>
        </w:rPr>
        <w:t>@</w:t>
      </w:r>
      <w:r w:rsidR="009227A7">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4F1A12">
        <w:rPr>
          <w:rFonts w:ascii="Times New Roman" w:eastAsia="Times New Roman" w:hAnsi="Times New Roman"/>
          <w:color w:val="0563C1"/>
          <w:sz w:val="24"/>
          <w:szCs w:val="24"/>
          <w:u w:val="single"/>
        </w:rPr>
        <w:t>.</w:t>
      </w:r>
    </w:p>
    <w:p w14:paraId="4048CBCC"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43BF1FEF" w14:textId="77777777" w:rsidR="005163B5" w:rsidRPr="007128A4"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color w:val="FF0000"/>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00AC7FED">
        <w:rPr>
          <w:rFonts w:ascii="Times New Roman" w:hAnsi="Times New Roman"/>
          <w:sz w:val="24"/>
          <w:szCs w:val="24"/>
        </w:rPr>
        <w:t xml:space="preserve">orientējoši </w:t>
      </w:r>
      <w:r w:rsidRPr="00180B8B">
        <w:rPr>
          <w:rFonts w:ascii="Times New Roman" w:hAnsi="Times New Roman"/>
          <w:b/>
          <w:sz w:val="24"/>
          <w:szCs w:val="24"/>
        </w:rPr>
        <w:t xml:space="preserve">līdz </w:t>
      </w:r>
      <w:r w:rsidRPr="00D35B25">
        <w:rPr>
          <w:rFonts w:ascii="Times New Roman" w:hAnsi="Times New Roman"/>
          <w:b/>
          <w:sz w:val="24"/>
          <w:szCs w:val="24"/>
        </w:rPr>
        <w:t>202</w:t>
      </w:r>
      <w:r w:rsidR="007128A4" w:rsidRPr="00D35B25">
        <w:rPr>
          <w:rFonts w:ascii="Times New Roman" w:hAnsi="Times New Roman"/>
          <w:b/>
          <w:sz w:val="24"/>
          <w:szCs w:val="24"/>
        </w:rPr>
        <w:t>5</w:t>
      </w:r>
      <w:r w:rsidRPr="00D35B25">
        <w:rPr>
          <w:rFonts w:ascii="Times New Roman" w:hAnsi="Times New Roman"/>
          <w:b/>
          <w:sz w:val="24"/>
          <w:szCs w:val="24"/>
        </w:rPr>
        <w:t>. gada</w:t>
      </w:r>
      <w:r w:rsidR="0054413E" w:rsidRPr="00D35B25">
        <w:rPr>
          <w:rFonts w:ascii="Times New Roman" w:hAnsi="Times New Roman"/>
          <w:b/>
          <w:sz w:val="24"/>
          <w:szCs w:val="24"/>
        </w:rPr>
        <w:t xml:space="preserve"> </w:t>
      </w:r>
      <w:r w:rsidR="00FE6D8E">
        <w:rPr>
          <w:rFonts w:ascii="Times New Roman" w:hAnsi="Times New Roman"/>
          <w:b/>
          <w:sz w:val="24"/>
          <w:szCs w:val="24"/>
        </w:rPr>
        <w:t>31. decembrim</w:t>
      </w:r>
      <w:r w:rsidR="00AC7FED">
        <w:rPr>
          <w:rFonts w:ascii="Times New Roman" w:hAnsi="Times New Roman"/>
          <w:b/>
          <w:sz w:val="24"/>
          <w:szCs w:val="24"/>
        </w:rPr>
        <w:t xml:space="preserve"> (</w:t>
      </w:r>
      <w:r w:rsidR="00F265C6">
        <w:rPr>
          <w:rFonts w:ascii="Times New Roman" w:hAnsi="Times New Roman"/>
          <w:b/>
          <w:sz w:val="24"/>
          <w:szCs w:val="24"/>
        </w:rPr>
        <w:t xml:space="preserve">līguma darbības laikā </w:t>
      </w:r>
      <w:r w:rsidR="00AC7FED">
        <w:rPr>
          <w:rFonts w:ascii="Times New Roman" w:hAnsi="Times New Roman"/>
          <w:b/>
          <w:sz w:val="24"/>
          <w:szCs w:val="24"/>
        </w:rPr>
        <w:t>divas piegādes)</w:t>
      </w:r>
      <w:r w:rsidR="007128A4" w:rsidRPr="00D35B25">
        <w:rPr>
          <w:rFonts w:ascii="Times New Roman" w:hAnsi="Times New Roman"/>
          <w:b/>
          <w:sz w:val="24"/>
          <w:szCs w:val="24"/>
        </w:rPr>
        <w:t>.</w:t>
      </w:r>
      <w:r w:rsidR="009507AD" w:rsidRPr="00D35B25">
        <w:rPr>
          <w:rFonts w:ascii="Times New Roman" w:hAnsi="Times New Roman"/>
          <w:b/>
          <w:sz w:val="24"/>
          <w:szCs w:val="24"/>
        </w:rPr>
        <w:t xml:space="preserve"> </w:t>
      </w:r>
    </w:p>
    <w:p w14:paraId="1638F0F7" w14:textId="77777777" w:rsidR="005163B5" w:rsidRPr="007128A4" w:rsidRDefault="00000000" w:rsidP="007128A4">
      <w:pPr>
        <w:pStyle w:val="Sarakstarindkopa"/>
        <w:numPr>
          <w:ilvl w:val="1"/>
          <w:numId w:val="12"/>
        </w:numPr>
        <w:spacing w:before="120" w:after="120"/>
        <w:ind w:left="709" w:hanging="425"/>
        <w:jc w:val="both"/>
        <w:rPr>
          <w:rFonts w:ascii="Times New Roman" w:hAnsi="Times New Roman"/>
          <w:sz w:val="24"/>
          <w:szCs w:val="24"/>
        </w:rPr>
      </w:pPr>
      <w:r w:rsidRPr="00410D4F">
        <w:rPr>
          <w:rFonts w:ascii="Times New Roman" w:eastAsia="Times New Roman" w:hAnsi="Times New Roman"/>
          <w:sz w:val="24"/>
          <w:szCs w:val="24"/>
        </w:rPr>
        <w:t>Līguma izpildes</w:t>
      </w:r>
      <w:r w:rsidR="00010E03" w:rsidRPr="00410D4F">
        <w:rPr>
          <w:rFonts w:ascii="Times New Roman" w:eastAsia="Times New Roman" w:hAnsi="Times New Roman"/>
          <w:sz w:val="24"/>
          <w:szCs w:val="24"/>
        </w:rPr>
        <w:t xml:space="preserve"> (piegādes)</w:t>
      </w:r>
      <w:r w:rsidRPr="00410D4F">
        <w:rPr>
          <w:rFonts w:ascii="Times New Roman" w:eastAsia="Times New Roman" w:hAnsi="Times New Roman"/>
          <w:sz w:val="24"/>
          <w:szCs w:val="24"/>
        </w:rPr>
        <w:t xml:space="preserve"> vieta</w:t>
      </w:r>
      <w:r w:rsidR="007128A4" w:rsidRPr="00410D4F">
        <w:rPr>
          <w:rFonts w:ascii="Times New Roman" w:eastAsia="Times New Roman" w:hAnsi="Times New Roman"/>
          <w:sz w:val="24"/>
          <w:szCs w:val="24"/>
        </w:rPr>
        <w:t xml:space="preserve">: </w:t>
      </w:r>
      <w:r w:rsidR="00205423" w:rsidRPr="007128A4">
        <w:rPr>
          <w:rStyle w:val="markedcontent"/>
          <w:rFonts w:ascii="Times New Roman" w:hAnsi="Times New Roman"/>
          <w:noProof/>
          <w:sz w:val="24"/>
          <w:szCs w:val="24"/>
        </w:rPr>
        <w:t>“</w:t>
      </w:r>
      <w:r w:rsidR="00166EA8" w:rsidRPr="007128A4">
        <w:rPr>
          <w:rStyle w:val="markedcontent"/>
          <w:rFonts w:ascii="Times New Roman" w:hAnsi="Times New Roman"/>
          <w:noProof/>
          <w:sz w:val="24"/>
          <w:szCs w:val="24"/>
        </w:rPr>
        <w:t>Jaunklīvi</w:t>
      </w:r>
      <w:r w:rsidR="00205423" w:rsidRPr="007128A4">
        <w:rPr>
          <w:rStyle w:val="markedcontent"/>
          <w:rFonts w:ascii="Times New Roman" w:hAnsi="Times New Roman"/>
          <w:noProof/>
          <w:sz w:val="24"/>
          <w:szCs w:val="24"/>
        </w:rPr>
        <w:t>”</w:t>
      </w:r>
      <w:r w:rsidR="00205423" w:rsidRPr="007128A4">
        <w:rPr>
          <w:rStyle w:val="markedcontent"/>
          <w:rFonts w:ascii="Times New Roman" w:hAnsi="Times New Roman"/>
          <w:sz w:val="24"/>
          <w:szCs w:val="24"/>
        </w:rPr>
        <w:t xml:space="preserve">, </w:t>
      </w:r>
      <w:r w:rsidR="00166EA8" w:rsidRPr="007128A4">
        <w:rPr>
          <w:rStyle w:val="markedcontent"/>
          <w:rFonts w:ascii="Times New Roman" w:hAnsi="Times New Roman"/>
          <w:sz w:val="24"/>
          <w:szCs w:val="24"/>
        </w:rPr>
        <w:t>Vecumnieku</w:t>
      </w:r>
      <w:r w:rsidR="00205423" w:rsidRPr="007128A4">
        <w:rPr>
          <w:rStyle w:val="markedcontent"/>
          <w:rFonts w:ascii="Times New Roman" w:hAnsi="Times New Roman"/>
          <w:sz w:val="24"/>
          <w:szCs w:val="24"/>
        </w:rPr>
        <w:t xml:space="preserve"> pagasts, Bauskas novads</w:t>
      </w:r>
      <w:r w:rsidR="00205423" w:rsidRPr="007128A4">
        <w:rPr>
          <w:rFonts w:ascii="Times New Roman" w:hAnsi="Times New Roman"/>
          <w:sz w:val="24"/>
          <w:szCs w:val="24"/>
        </w:rPr>
        <w:t xml:space="preserve">. </w:t>
      </w:r>
    </w:p>
    <w:p w14:paraId="2180DEBE"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xml:space="preserve">, kurā norādīta </w:t>
      </w:r>
      <w:r w:rsidR="007128A4">
        <w:rPr>
          <w:rFonts w:ascii="Times New Roman" w:hAnsi="Times New Roman"/>
          <w:sz w:val="24"/>
          <w:szCs w:val="24"/>
        </w:rPr>
        <w:t>preces</w:t>
      </w:r>
      <w:r w:rsidR="00804C03" w:rsidRPr="00010E03">
        <w:rPr>
          <w:rFonts w:ascii="Times New Roman" w:hAnsi="Times New Roman"/>
          <w:sz w:val="24"/>
          <w:szCs w:val="24"/>
        </w:rPr>
        <w:t xml:space="preserve"> piegādes vieta,</w:t>
      </w:r>
      <w:r w:rsidRPr="00010E03">
        <w:rPr>
          <w:rFonts w:ascii="Times New Roman" w:hAnsi="Times New Roman"/>
          <w:sz w:val="24"/>
          <w:szCs w:val="24"/>
        </w:rPr>
        <w:t xml:space="preserve"> </w:t>
      </w:r>
      <w:r w:rsidRPr="001656A3">
        <w:rPr>
          <w:rFonts w:ascii="Times New Roman" w:hAnsi="Times New Roman"/>
          <w:sz w:val="24"/>
          <w:szCs w:val="24"/>
        </w:rPr>
        <w:t xml:space="preserve">par </w:t>
      </w:r>
      <w:r w:rsidR="00F265C6">
        <w:rPr>
          <w:rFonts w:ascii="Times New Roman" w:hAnsi="Times New Roman"/>
          <w:sz w:val="24"/>
          <w:szCs w:val="24"/>
        </w:rPr>
        <w:t>p</w:t>
      </w:r>
      <w:r w:rsidR="007128A4">
        <w:rPr>
          <w:rFonts w:ascii="Times New Roman" w:hAnsi="Times New Roman"/>
          <w:sz w:val="24"/>
          <w:szCs w:val="24"/>
        </w:rPr>
        <w:t>reces</w:t>
      </w:r>
      <w:r w:rsidRPr="001656A3">
        <w:rPr>
          <w:rFonts w:ascii="Times New Roman" w:hAnsi="Times New Roman"/>
          <w:sz w:val="24"/>
          <w:szCs w:val="24"/>
        </w:rPr>
        <w:t xml:space="preserve">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w:t>
      </w:r>
      <w:r w:rsidRPr="009E5E3E">
        <w:rPr>
          <w:rFonts w:ascii="Times New Roman" w:hAnsi="Times New Roman"/>
          <w:sz w:val="24"/>
          <w:szCs w:val="24"/>
        </w:rPr>
        <w:t xml:space="preserve">preču pavadzīmes-rēķina </w:t>
      </w:r>
      <w:r w:rsidRPr="001656A3">
        <w:rPr>
          <w:rFonts w:ascii="Times New Roman" w:hAnsi="Times New Roman"/>
          <w:sz w:val="24"/>
          <w:szCs w:val="24"/>
        </w:rPr>
        <w:t>saņemšanas un parakstīšanas dienas.</w:t>
      </w:r>
    </w:p>
    <w:p w14:paraId="67EDDC8A"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2B3278D8" w14:textId="77777777" w:rsidR="00A3785F" w:rsidRPr="005F45FF" w:rsidRDefault="00000000" w:rsidP="00A3785F">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4A52C0B9" w14:textId="77777777" w:rsidR="00A3785F" w:rsidRPr="00400617" w:rsidRDefault="00000000" w:rsidP="00A3785F">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63B85345"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315F64A5" w14:textId="77777777" w:rsidR="001D212C" w:rsidRPr="00BF35BF" w:rsidRDefault="00000000" w:rsidP="00BF35BF">
      <w:pPr>
        <w:pStyle w:val="Sarakstarindkopa"/>
        <w:numPr>
          <w:ilvl w:val="1"/>
          <w:numId w:val="6"/>
        </w:numPr>
        <w:spacing w:after="0" w:line="240" w:lineRule="auto"/>
        <w:jc w:val="both"/>
        <w:rPr>
          <w:rFonts w:ascii="Times New Roman" w:eastAsia="Times New Roman" w:hAnsi="Times New Roman"/>
          <w:sz w:val="24"/>
          <w:szCs w:val="24"/>
        </w:rPr>
      </w:pPr>
      <w:r w:rsidRPr="00017C89">
        <w:rPr>
          <w:rFonts w:ascii="Times New Roman" w:eastAsia="Times New Roman" w:hAnsi="Times New Roman"/>
          <w:b/>
          <w:bCs/>
          <w:sz w:val="24"/>
          <w:szCs w:val="24"/>
        </w:rPr>
        <w:t>F</w:t>
      </w:r>
      <w:r w:rsidR="003C2E50" w:rsidRPr="00017C89">
        <w:rPr>
          <w:rFonts w:ascii="Times New Roman" w:eastAsia="Times New Roman" w:hAnsi="Times New Roman"/>
          <w:b/>
          <w:bCs/>
          <w:sz w:val="24"/>
          <w:szCs w:val="24"/>
        </w:rPr>
        <w:t>inanšu piedāvājums</w:t>
      </w:r>
      <w:r w:rsidR="003C2E50" w:rsidRPr="00BF35BF">
        <w:rPr>
          <w:rFonts w:ascii="Times New Roman" w:eastAsia="Times New Roman" w:hAnsi="Times New Roman"/>
          <w:sz w:val="24"/>
          <w:szCs w:val="24"/>
        </w:rPr>
        <w:t xml:space="preserve"> </w:t>
      </w:r>
      <w:r w:rsidR="006749B9" w:rsidRPr="00BF35BF">
        <w:rPr>
          <w:rFonts w:ascii="Times New Roman" w:eastAsia="Times New Roman" w:hAnsi="Times New Roman"/>
          <w:sz w:val="24"/>
          <w:szCs w:val="24"/>
        </w:rPr>
        <w:t>(</w:t>
      </w:r>
      <w:r w:rsidR="003C2E50" w:rsidRPr="00BF35BF">
        <w:rPr>
          <w:rFonts w:ascii="Times New Roman" w:eastAsia="Times New Roman" w:hAnsi="Times New Roman"/>
          <w:sz w:val="24"/>
          <w:szCs w:val="24"/>
        </w:rPr>
        <w:t xml:space="preserve">atbilstoši </w:t>
      </w:r>
      <w:r w:rsidR="009F2BE6" w:rsidRPr="00BF35BF">
        <w:rPr>
          <w:rFonts w:ascii="Times New Roman" w:eastAsia="Times New Roman" w:hAnsi="Times New Roman"/>
          <w:sz w:val="24"/>
          <w:szCs w:val="24"/>
        </w:rPr>
        <w:t>2.</w:t>
      </w:r>
      <w:r w:rsidR="003C2E50" w:rsidRPr="00BF35BF">
        <w:rPr>
          <w:rFonts w:ascii="Times New Roman" w:eastAsia="Times New Roman" w:hAnsi="Times New Roman"/>
          <w:sz w:val="24"/>
          <w:szCs w:val="24"/>
        </w:rPr>
        <w:t>pielikumam</w:t>
      </w:r>
      <w:r w:rsidR="006749B9" w:rsidRPr="00BF35BF">
        <w:rPr>
          <w:rFonts w:ascii="Times New Roman" w:eastAsia="Times New Roman" w:hAnsi="Times New Roman"/>
          <w:sz w:val="24"/>
          <w:szCs w:val="24"/>
        </w:rPr>
        <w:t>)</w:t>
      </w:r>
      <w:r w:rsidR="007B2393" w:rsidRPr="00BF35BF">
        <w:rPr>
          <w:rFonts w:ascii="Times New Roman" w:eastAsia="Times New Roman" w:hAnsi="Times New Roman"/>
          <w:sz w:val="24"/>
          <w:szCs w:val="24"/>
        </w:rPr>
        <w:t>;</w:t>
      </w:r>
    </w:p>
    <w:p w14:paraId="33A4DAF8" w14:textId="77777777" w:rsidR="007B2393" w:rsidRPr="00313B8A" w:rsidRDefault="00000000" w:rsidP="00BF35BF">
      <w:pPr>
        <w:pStyle w:val="Sarakstarindkopa"/>
        <w:numPr>
          <w:ilvl w:val="1"/>
          <w:numId w:val="6"/>
        </w:numPr>
        <w:spacing w:after="0" w:line="240" w:lineRule="auto"/>
        <w:jc w:val="both"/>
        <w:rPr>
          <w:rFonts w:ascii="Times New Roman" w:hAnsi="Times New Roman"/>
          <w:szCs w:val="24"/>
        </w:rPr>
      </w:pPr>
      <w:r>
        <w:rPr>
          <w:rFonts w:ascii="Times New Roman" w:hAnsi="Times New Roman"/>
          <w:sz w:val="24"/>
          <w:szCs w:val="24"/>
        </w:rPr>
        <w:lastRenderedPageBreak/>
        <w:t>Sašķidrinātas naftas gāzes (propāna) ražotāja</w:t>
      </w:r>
      <w:r w:rsidRPr="00BF35BF">
        <w:rPr>
          <w:rFonts w:ascii="Times New Roman" w:hAnsi="Times New Roman"/>
          <w:sz w:val="24"/>
          <w:szCs w:val="24"/>
        </w:rPr>
        <w:t xml:space="preserve"> uzņēmuma izsniegt</w:t>
      </w:r>
      <w:r w:rsidR="00313B8A">
        <w:rPr>
          <w:rFonts w:ascii="Times New Roman" w:hAnsi="Times New Roman"/>
          <w:sz w:val="24"/>
          <w:szCs w:val="24"/>
        </w:rPr>
        <w:t>ais</w:t>
      </w:r>
      <w:r w:rsidRPr="00BF35BF">
        <w:rPr>
          <w:rFonts w:ascii="Times New Roman" w:hAnsi="Times New Roman"/>
          <w:sz w:val="24"/>
          <w:szCs w:val="24"/>
        </w:rPr>
        <w:t xml:space="preserve"> </w:t>
      </w:r>
      <w:r w:rsidRPr="00313B8A">
        <w:rPr>
          <w:rFonts w:ascii="Times New Roman" w:hAnsi="Times New Roman"/>
          <w:b/>
          <w:bCs/>
          <w:sz w:val="24"/>
          <w:szCs w:val="24"/>
        </w:rPr>
        <w:t>kvalitātes sertifikāt</w:t>
      </w:r>
      <w:r w:rsidR="00313B8A">
        <w:rPr>
          <w:rFonts w:ascii="Times New Roman" w:hAnsi="Times New Roman"/>
          <w:b/>
          <w:bCs/>
          <w:sz w:val="24"/>
          <w:szCs w:val="24"/>
        </w:rPr>
        <w:t>s</w:t>
      </w:r>
      <w:r w:rsidRPr="00BF35BF">
        <w:rPr>
          <w:rFonts w:ascii="Times New Roman" w:hAnsi="Times New Roman"/>
          <w:sz w:val="24"/>
          <w:szCs w:val="24"/>
        </w:rPr>
        <w:t xml:space="preserve"> </w:t>
      </w:r>
      <w:r w:rsidR="00313B8A">
        <w:rPr>
          <w:rFonts w:ascii="Times New Roman" w:hAnsi="Times New Roman"/>
          <w:sz w:val="24"/>
          <w:szCs w:val="24"/>
        </w:rPr>
        <w:t>(</w:t>
      </w:r>
      <w:r w:rsidRPr="00BF35BF">
        <w:rPr>
          <w:rFonts w:ascii="Times New Roman" w:hAnsi="Times New Roman"/>
          <w:sz w:val="24"/>
          <w:szCs w:val="24"/>
        </w:rPr>
        <w:t>kopija</w:t>
      </w:r>
      <w:r w:rsidR="00313B8A">
        <w:rPr>
          <w:rFonts w:ascii="Times New Roman" w:hAnsi="Times New Roman"/>
          <w:sz w:val="24"/>
          <w:szCs w:val="24"/>
        </w:rPr>
        <w:t>).</w:t>
      </w:r>
      <w:r w:rsidRPr="00BF35BF">
        <w:rPr>
          <w:rFonts w:ascii="Times New Roman" w:hAnsi="Times New Roman"/>
          <w:sz w:val="24"/>
          <w:szCs w:val="24"/>
        </w:rPr>
        <w:t xml:space="preserve"> </w:t>
      </w:r>
      <w:r w:rsidR="00313B8A" w:rsidRPr="00313B8A">
        <w:rPr>
          <w:rFonts w:ascii="Times New Roman" w:hAnsi="Times New Roman"/>
          <w:sz w:val="24"/>
          <w:szCs w:val="24"/>
        </w:rPr>
        <w:t>Ja sertifikāts nav latviešu valodā, jāiesniedz tulkojums latviešu valodā.</w:t>
      </w:r>
      <w:r w:rsidR="00313B8A" w:rsidRPr="00313B8A">
        <w:rPr>
          <w:rFonts w:ascii="Times New Roman" w:hAnsi="Times New Roman"/>
          <w:szCs w:val="24"/>
        </w:rPr>
        <w:t xml:space="preserve"> </w:t>
      </w:r>
      <w:r w:rsidR="00F15804" w:rsidRPr="00F15804">
        <w:rPr>
          <w:rFonts w:ascii="Times New Roman" w:hAnsi="Times New Roman"/>
          <w:i/>
          <w:iCs/>
          <w:sz w:val="24"/>
          <w:szCs w:val="24"/>
        </w:rPr>
        <w:t>S</w:t>
      </w:r>
      <w:r w:rsidR="00BF35BF" w:rsidRPr="00F15804">
        <w:rPr>
          <w:rFonts w:ascii="Times New Roman" w:hAnsi="Times New Roman"/>
          <w:i/>
          <w:iCs/>
          <w:sz w:val="24"/>
          <w:szCs w:val="24"/>
        </w:rPr>
        <w:t>ertifikātā</w:t>
      </w:r>
      <w:r w:rsidR="00BF35BF" w:rsidRPr="00BF35BF">
        <w:rPr>
          <w:rFonts w:ascii="Times New Roman" w:hAnsi="Times New Roman"/>
          <w:sz w:val="24"/>
          <w:szCs w:val="24"/>
        </w:rPr>
        <w:t xml:space="preserve"> </w:t>
      </w:r>
      <w:r w:rsidRPr="00BF35BF">
        <w:rPr>
          <w:rFonts w:ascii="Times New Roman" w:hAnsi="Times New Roman"/>
          <w:i/>
          <w:iCs/>
          <w:sz w:val="24"/>
          <w:szCs w:val="24"/>
        </w:rPr>
        <w:t>ir jābūt iekļautai informācijai par vismaz tiem kvalitātes rādītājiem, kuru minimālās prasības ir noteiktas Tehniskajā specifikācijā.</w:t>
      </w:r>
      <w:r w:rsidR="00313B8A">
        <w:rPr>
          <w:rFonts w:ascii="Times New Roman" w:hAnsi="Times New Roman"/>
          <w:i/>
          <w:iCs/>
          <w:sz w:val="24"/>
          <w:szCs w:val="24"/>
        </w:rPr>
        <w:t xml:space="preserve"> </w:t>
      </w:r>
    </w:p>
    <w:p w14:paraId="56712B71"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4E9C759A"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w:t>
      </w:r>
      <w:r w:rsidR="006D18AC">
        <w:rPr>
          <w:rFonts w:ascii="Times New Roman" w:eastAsia="Times New Roman" w:hAnsi="Times New Roman"/>
          <w:sz w:val="24"/>
          <w:szCs w:val="24"/>
        </w:rPr>
        <w:t>cenu aptaujas</w:t>
      </w:r>
      <w:r w:rsidRPr="001656A3">
        <w:rPr>
          <w:rFonts w:ascii="Times New Roman" w:eastAsia="Times New Roman" w:hAnsi="Times New Roman"/>
          <w:sz w:val="24"/>
          <w:szCs w:val="24"/>
        </w:rPr>
        <w:t xml:space="preserve"> noteikumiem </w:t>
      </w:r>
      <w:r w:rsidRPr="001656A3">
        <w:rPr>
          <w:rFonts w:ascii="Times New Roman" w:hAnsi="Times New Roman"/>
          <w:sz w:val="24"/>
          <w:szCs w:val="24"/>
        </w:rPr>
        <w:t>(gadījumā, ja tiks nolemts piešķirt līguma slēgšanas tiesības).</w:t>
      </w:r>
    </w:p>
    <w:p w14:paraId="63586FD5" w14:textId="77777777" w:rsidR="00370EBC" w:rsidRDefault="00370EBC" w:rsidP="00D0318B">
      <w:pPr>
        <w:spacing w:after="0" w:line="240" w:lineRule="auto"/>
        <w:jc w:val="both"/>
        <w:rPr>
          <w:rFonts w:ascii="Times New Roman" w:eastAsia="Times New Roman" w:hAnsi="Times New Roman"/>
          <w:sz w:val="24"/>
          <w:szCs w:val="24"/>
        </w:rPr>
      </w:pPr>
    </w:p>
    <w:p w14:paraId="52C724E1"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3CDEB829"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w:t>
      </w:r>
      <w:r w:rsidR="002F1522">
        <w:rPr>
          <w:rFonts w:ascii="Times New Roman" w:eastAsia="Times New Roman" w:hAnsi="Times New Roman"/>
          <w:sz w:val="24"/>
          <w:szCs w:val="24"/>
        </w:rPr>
        <w:t xml:space="preserve">                                                          </w:t>
      </w:r>
      <w:r w:rsidRPr="001656A3">
        <w:rPr>
          <w:rFonts w:ascii="Times New Roman" w:eastAsia="Times New Roman" w:hAnsi="Times New Roman"/>
          <w:sz w:val="24"/>
          <w:szCs w:val="24"/>
        </w:rPr>
        <w:t xml:space="preserve"> </w:t>
      </w:r>
      <w:r w:rsidR="002F1522">
        <w:rPr>
          <w:rFonts w:ascii="Times New Roman" w:eastAsia="Times New Roman" w:hAnsi="Times New Roman"/>
          <w:sz w:val="24"/>
          <w:szCs w:val="24"/>
        </w:rPr>
        <w:t>Dace Šileika</w:t>
      </w:r>
    </w:p>
    <w:p w14:paraId="474BD05D"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428566F6" w14:textId="77777777" w:rsidR="003B6B9B" w:rsidRPr="00631F3A" w:rsidRDefault="00000000" w:rsidP="003B6B9B">
      <w:pPr>
        <w:spacing w:after="0" w:line="240" w:lineRule="auto"/>
        <w:jc w:val="center"/>
        <w:rPr>
          <w:rFonts w:ascii="Times New Roman" w:hAnsi="Times New Roman"/>
          <w:b/>
          <w:color w:val="000000" w:themeColor="text1"/>
          <w:sz w:val="26"/>
          <w:szCs w:val="26"/>
        </w:rPr>
      </w:pPr>
      <w:r w:rsidRPr="00631F3A">
        <w:rPr>
          <w:rFonts w:ascii="Times New Roman" w:hAnsi="Times New Roman"/>
          <w:b/>
          <w:color w:val="000000" w:themeColor="text1"/>
          <w:sz w:val="26"/>
          <w:szCs w:val="26"/>
        </w:rPr>
        <w:t>TEHNISKĀ SPECIFIKĀCIJA</w:t>
      </w:r>
    </w:p>
    <w:p w14:paraId="12CBC9C8" w14:textId="77777777" w:rsidR="00597E3B" w:rsidRPr="00631F3A" w:rsidRDefault="00000000" w:rsidP="00597E3B">
      <w:pPr>
        <w:spacing w:after="0" w:line="240" w:lineRule="auto"/>
        <w:jc w:val="center"/>
        <w:rPr>
          <w:rFonts w:ascii="Times New Roman" w:hAnsi="Times New Roman"/>
          <w:b/>
          <w:sz w:val="26"/>
          <w:szCs w:val="26"/>
        </w:rPr>
      </w:pPr>
      <w:r w:rsidRPr="00631F3A">
        <w:rPr>
          <w:rFonts w:ascii="Times New Roman" w:hAnsi="Times New Roman"/>
          <w:b/>
          <w:sz w:val="26"/>
          <w:szCs w:val="26"/>
        </w:rPr>
        <w:t xml:space="preserve">Sašķidrinātās naftas gāzes piegāde apkurei  </w:t>
      </w:r>
      <w:r w:rsidRPr="00631F3A">
        <w:rPr>
          <w:rFonts w:ascii="Times New Roman" w:hAnsi="Times New Roman"/>
          <w:b/>
          <w:noProof/>
          <w:sz w:val="26"/>
          <w:szCs w:val="26"/>
        </w:rPr>
        <w:t>“Jaunklīvi”</w:t>
      </w:r>
      <w:r w:rsidRPr="00631F3A">
        <w:rPr>
          <w:rFonts w:ascii="Times New Roman" w:hAnsi="Times New Roman"/>
          <w:b/>
          <w:sz w:val="26"/>
          <w:szCs w:val="26"/>
        </w:rPr>
        <w:t>, Vecumnieku pagastā</w:t>
      </w:r>
    </w:p>
    <w:p w14:paraId="2F08AC0A" w14:textId="77777777" w:rsidR="00B81D00" w:rsidRPr="00631F3A" w:rsidRDefault="00000000" w:rsidP="003B6B9B">
      <w:pPr>
        <w:spacing w:after="0" w:line="240" w:lineRule="auto"/>
        <w:jc w:val="center"/>
        <w:rPr>
          <w:rFonts w:ascii="Times New Roman" w:hAnsi="Times New Roman"/>
          <w:b/>
          <w:bCs/>
          <w:sz w:val="26"/>
          <w:szCs w:val="26"/>
        </w:rPr>
      </w:pPr>
      <w:r w:rsidRPr="00631F3A">
        <w:rPr>
          <w:rFonts w:ascii="Times New Roman" w:eastAsia="Times New Roman" w:hAnsi="Times New Roman"/>
          <w:b/>
          <w:sz w:val="26"/>
          <w:szCs w:val="26"/>
        </w:rPr>
        <w:t xml:space="preserve">Identifikācijas numurs </w:t>
      </w:r>
      <w:r w:rsidRPr="00631F3A">
        <w:rPr>
          <w:rFonts w:ascii="Times New Roman" w:hAnsi="Times New Roman"/>
          <w:b/>
          <w:bCs/>
          <w:sz w:val="26"/>
          <w:szCs w:val="26"/>
        </w:rPr>
        <w:t>VAP/2-1/202</w:t>
      </w:r>
      <w:r w:rsidR="00597E3B" w:rsidRPr="00631F3A">
        <w:rPr>
          <w:rFonts w:ascii="Times New Roman" w:hAnsi="Times New Roman"/>
          <w:b/>
          <w:bCs/>
          <w:sz w:val="26"/>
          <w:szCs w:val="26"/>
        </w:rPr>
        <w:t>5</w:t>
      </w:r>
      <w:r w:rsidRPr="00631F3A">
        <w:rPr>
          <w:rFonts w:ascii="Times New Roman" w:hAnsi="Times New Roman"/>
          <w:b/>
          <w:bCs/>
          <w:sz w:val="26"/>
          <w:szCs w:val="26"/>
        </w:rPr>
        <w:t>/</w:t>
      </w:r>
      <w:r w:rsidR="00597E3B" w:rsidRPr="00631F3A">
        <w:rPr>
          <w:rFonts w:ascii="Times New Roman" w:hAnsi="Times New Roman"/>
          <w:b/>
          <w:bCs/>
          <w:sz w:val="26"/>
          <w:szCs w:val="26"/>
        </w:rPr>
        <w:t>12</w:t>
      </w:r>
    </w:p>
    <w:p w14:paraId="7ABCBFD0" w14:textId="77777777" w:rsidR="004811FD" w:rsidRDefault="004811FD" w:rsidP="003B6B9B">
      <w:pPr>
        <w:spacing w:after="0" w:line="240" w:lineRule="auto"/>
        <w:jc w:val="center"/>
        <w:rPr>
          <w:rFonts w:ascii="Times New Roman" w:hAnsi="Times New Roman"/>
          <w:b/>
          <w:bCs/>
          <w:sz w:val="26"/>
          <w:szCs w:val="26"/>
        </w:rPr>
      </w:pPr>
    </w:p>
    <w:p w14:paraId="36179A01" w14:textId="77777777" w:rsidR="0075145A" w:rsidRPr="00A618F1" w:rsidRDefault="00000000" w:rsidP="004811FD">
      <w:pPr>
        <w:numPr>
          <w:ilvl w:val="0"/>
          <w:numId w:val="33"/>
        </w:numPr>
        <w:spacing w:after="120" w:line="240" w:lineRule="auto"/>
        <w:ind w:left="426" w:hanging="426"/>
        <w:jc w:val="both"/>
        <w:rPr>
          <w:rFonts w:ascii="Times New Roman" w:hAnsi="Times New Roman"/>
          <w:b/>
          <w:bCs/>
          <w:sz w:val="24"/>
          <w:szCs w:val="24"/>
        </w:rPr>
      </w:pPr>
      <w:r w:rsidRPr="00A618F1">
        <w:rPr>
          <w:rFonts w:ascii="Times New Roman" w:hAnsi="Times New Roman"/>
          <w:b/>
          <w:bCs/>
          <w:sz w:val="24"/>
          <w:szCs w:val="24"/>
        </w:rPr>
        <w:t>Piegādes vietas</w:t>
      </w:r>
      <w:r w:rsidR="00B546FA" w:rsidRPr="00A618F1">
        <w:rPr>
          <w:rFonts w:ascii="Times New Roman" w:hAnsi="Times New Roman"/>
          <w:b/>
          <w:bCs/>
          <w:sz w:val="24"/>
          <w:szCs w:val="24"/>
        </w:rPr>
        <w:t xml:space="preserve">, </w:t>
      </w:r>
      <w:r w:rsidRPr="00A618F1">
        <w:rPr>
          <w:rFonts w:ascii="Times New Roman" w:hAnsi="Times New Roman"/>
          <w:b/>
          <w:bCs/>
          <w:sz w:val="24"/>
          <w:szCs w:val="24"/>
        </w:rPr>
        <w:t>daudzumi</w:t>
      </w:r>
      <w:r w:rsidR="00B546FA" w:rsidRPr="00A618F1">
        <w:rPr>
          <w:rFonts w:ascii="Times New Roman" w:hAnsi="Times New Roman"/>
          <w:b/>
          <w:bCs/>
          <w:sz w:val="24"/>
          <w:szCs w:val="24"/>
        </w:rPr>
        <w:t xml:space="preserve"> un pasūtījuma izpilde</w:t>
      </w:r>
      <w:r w:rsidRPr="00A618F1">
        <w:rPr>
          <w:rFonts w:ascii="Times New Roman" w:hAnsi="Times New Roman"/>
          <w:b/>
          <w:bCs/>
          <w:sz w:val="24"/>
          <w:szCs w:val="24"/>
        </w:rPr>
        <w:t xml:space="preserv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976"/>
      </w:tblGrid>
      <w:tr w:rsidR="0059658A" w14:paraId="04B58DBD" w14:textId="77777777" w:rsidTr="00D35B25">
        <w:tc>
          <w:tcPr>
            <w:tcW w:w="5670" w:type="dxa"/>
            <w:shd w:val="clear" w:color="auto" w:fill="auto"/>
          </w:tcPr>
          <w:p w14:paraId="427BF38D"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976" w:type="dxa"/>
            <w:shd w:val="clear" w:color="auto" w:fill="auto"/>
          </w:tcPr>
          <w:p w14:paraId="283B443D" w14:textId="77777777" w:rsidR="003A3FC3" w:rsidRPr="00ED4EE2" w:rsidRDefault="00000000" w:rsidP="00037F4B">
            <w:pPr>
              <w:spacing w:after="120" w:line="240" w:lineRule="auto"/>
              <w:ind w:left="31" w:hanging="31"/>
              <w:jc w:val="both"/>
              <w:rPr>
                <w:rFonts w:ascii="Times New Roman" w:hAnsi="Times New Roman"/>
                <w:sz w:val="24"/>
                <w:szCs w:val="24"/>
              </w:rPr>
            </w:pPr>
            <w:r>
              <w:rPr>
                <w:rFonts w:ascii="Times New Roman" w:hAnsi="Times New Roman"/>
                <w:sz w:val="24"/>
                <w:szCs w:val="24"/>
              </w:rPr>
              <w:t>Orientējošais d</w:t>
            </w:r>
            <w:r w:rsidRPr="00ED4EE2">
              <w:rPr>
                <w:rFonts w:ascii="Times New Roman" w:hAnsi="Times New Roman"/>
                <w:sz w:val="24"/>
                <w:szCs w:val="24"/>
              </w:rPr>
              <w:t>audzums</w:t>
            </w:r>
            <w:r w:rsidR="00B546FA">
              <w:rPr>
                <w:rFonts w:ascii="Times New Roman" w:hAnsi="Times New Roman"/>
                <w:sz w:val="24"/>
                <w:szCs w:val="24"/>
              </w:rPr>
              <w:t xml:space="preserve">, </w:t>
            </w:r>
            <w:r w:rsidR="00BB2158">
              <w:rPr>
                <w:rFonts w:ascii="Times New Roman" w:hAnsi="Times New Roman"/>
                <w:sz w:val="24"/>
                <w:szCs w:val="24"/>
              </w:rPr>
              <w:t>kg</w:t>
            </w:r>
          </w:p>
        </w:tc>
      </w:tr>
      <w:tr w:rsidR="0059658A" w14:paraId="5A821376" w14:textId="77777777" w:rsidTr="00D35B25">
        <w:tc>
          <w:tcPr>
            <w:tcW w:w="5670" w:type="dxa"/>
            <w:shd w:val="clear" w:color="auto" w:fill="auto"/>
            <w:vAlign w:val="center"/>
          </w:tcPr>
          <w:p w14:paraId="440B3A44" w14:textId="77777777" w:rsidR="003A3FC3" w:rsidRPr="00ED4EE2" w:rsidRDefault="00000000" w:rsidP="0044446F">
            <w:pPr>
              <w:spacing w:after="120" w:line="240" w:lineRule="auto"/>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noProof/>
                <w:sz w:val="24"/>
                <w:szCs w:val="24"/>
              </w:rPr>
              <w:t>“Jaunklīvi”</w:t>
            </w:r>
            <w:r>
              <w:rPr>
                <w:rFonts w:ascii="Times New Roman" w:hAnsi="Times New Roman"/>
                <w:b/>
                <w:bCs/>
                <w:sz w:val="24"/>
                <w:szCs w:val="24"/>
              </w:rPr>
              <w:t>, Vecumnieku pagasts, Bauskas novads</w:t>
            </w:r>
          </w:p>
        </w:tc>
        <w:tc>
          <w:tcPr>
            <w:tcW w:w="2976" w:type="dxa"/>
            <w:tcBorders>
              <w:bottom w:val="single" w:sz="4" w:space="0" w:color="auto"/>
            </w:tcBorders>
            <w:shd w:val="clear" w:color="auto" w:fill="auto"/>
            <w:vAlign w:val="center"/>
          </w:tcPr>
          <w:p w14:paraId="7DC71BCA"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3900</w:t>
            </w:r>
          </w:p>
        </w:tc>
      </w:tr>
    </w:tbl>
    <w:p w14:paraId="4B31721B" w14:textId="77777777" w:rsidR="00B546FA" w:rsidRPr="00B546FA" w:rsidRDefault="00000000" w:rsidP="005757FE">
      <w:pPr>
        <w:pStyle w:val="Sarakstarindkopa"/>
        <w:numPr>
          <w:ilvl w:val="1"/>
          <w:numId w:val="33"/>
        </w:numPr>
        <w:spacing w:after="120" w:line="240" w:lineRule="auto"/>
        <w:ind w:left="993" w:hanging="567"/>
        <w:jc w:val="both"/>
        <w:rPr>
          <w:rFonts w:ascii="Times New Roman" w:hAnsi="Times New Roman"/>
          <w:sz w:val="24"/>
          <w:szCs w:val="24"/>
        </w:rPr>
      </w:pPr>
      <w:r w:rsidRPr="00B546FA">
        <w:rPr>
          <w:rFonts w:ascii="Times New Roman" w:hAnsi="Times New Roman"/>
          <w:sz w:val="24"/>
          <w:szCs w:val="24"/>
        </w:rPr>
        <w:t xml:space="preserve">Piegādātājam jāpiegādā </w:t>
      </w:r>
      <w:r w:rsidR="00166EA8">
        <w:rPr>
          <w:rFonts w:ascii="Times New Roman" w:hAnsi="Times New Roman"/>
          <w:sz w:val="24"/>
          <w:szCs w:val="24"/>
        </w:rPr>
        <w:t>sašķidrināt</w:t>
      </w:r>
      <w:r w:rsidR="000A0E62">
        <w:rPr>
          <w:rFonts w:ascii="Times New Roman" w:hAnsi="Times New Roman"/>
          <w:sz w:val="24"/>
          <w:szCs w:val="24"/>
        </w:rPr>
        <w:t>ā</w:t>
      </w:r>
      <w:r w:rsidR="00166EA8">
        <w:rPr>
          <w:rFonts w:ascii="Times New Roman" w:hAnsi="Times New Roman"/>
          <w:sz w:val="24"/>
          <w:szCs w:val="24"/>
        </w:rPr>
        <w:t xml:space="preserve"> naftas gāze</w:t>
      </w:r>
      <w:r w:rsidR="000A0E62">
        <w:rPr>
          <w:rFonts w:ascii="Times New Roman" w:hAnsi="Times New Roman"/>
          <w:sz w:val="24"/>
          <w:szCs w:val="24"/>
        </w:rPr>
        <w:t xml:space="preserve"> (turpmāk – Prece)</w:t>
      </w:r>
      <w:r w:rsidRPr="00B546FA">
        <w:rPr>
          <w:rFonts w:ascii="Times New Roman" w:hAnsi="Times New Roman"/>
          <w:sz w:val="24"/>
          <w:szCs w:val="24"/>
        </w:rPr>
        <w:t xml:space="preserve"> pēc Pasūtītāja mutiska vai rakstiska pasūtījuma šādā kārtībā:</w:t>
      </w:r>
    </w:p>
    <w:p w14:paraId="42F3404A" w14:textId="77777777" w:rsidR="00782DE1" w:rsidRPr="00782DE1" w:rsidRDefault="00000000" w:rsidP="00782DE1">
      <w:pPr>
        <w:pStyle w:val="Sarakstarindkopa"/>
        <w:numPr>
          <w:ilvl w:val="2"/>
          <w:numId w:val="33"/>
        </w:numPr>
        <w:spacing w:after="0" w:line="240" w:lineRule="auto"/>
        <w:ind w:left="1134" w:hanging="708"/>
        <w:jc w:val="both"/>
        <w:rPr>
          <w:rFonts w:ascii="Times New Roman" w:hAnsi="Times New Roman"/>
          <w:sz w:val="24"/>
          <w:szCs w:val="24"/>
        </w:rPr>
      </w:pPr>
      <w:r w:rsidRPr="00782DE1">
        <w:rPr>
          <w:rFonts w:ascii="Times New Roman" w:hAnsi="Times New Roman"/>
          <w:sz w:val="24"/>
          <w:szCs w:val="24"/>
        </w:rPr>
        <w:t xml:space="preserve">Piegādes jāveic </w:t>
      </w:r>
      <w:r w:rsidR="00630EE8">
        <w:rPr>
          <w:rFonts w:ascii="Times New Roman" w:hAnsi="Times New Roman"/>
          <w:sz w:val="24"/>
          <w:szCs w:val="24"/>
        </w:rPr>
        <w:t>5</w:t>
      </w:r>
      <w:r w:rsidRPr="00782DE1">
        <w:rPr>
          <w:rFonts w:ascii="Times New Roman" w:hAnsi="Times New Roman"/>
          <w:sz w:val="24"/>
          <w:szCs w:val="24"/>
        </w:rPr>
        <w:t xml:space="preserve"> (</w:t>
      </w:r>
      <w:r w:rsidR="00630EE8">
        <w:rPr>
          <w:rFonts w:ascii="Times New Roman" w:hAnsi="Times New Roman"/>
          <w:sz w:val="24"/>
          <w:szCs w:val="24"/>
        </w:rPr>
        <w:t>piecu</w:t>
      </w:r>
      <w:r w:rsidRPr="00782DE1">
        <w:rPr>
          <w:rFonts w:ascii="Times New Roman" w:hAnsi="Times New Roman"/>
          <w:sz w:val="24"/>
          <w:szCs w:val="24"/>
        </w:rPr>
        <w:t>) darba dienu laikā pēc pasūtījuma saņemšanas, iepriekš informējot Pasūtītāju (pagasta nodaļas vadītāju) par piegādes veikšanu. Piegāde veicama darba dienās no plkst. 8</w:t>
      </w:r>
      <w:r w:rsidR="000A0E62">
        <w:rPr>
          <w:rFonts w:ascii="Times New Roman" w:hAnsi="Times New Roman"/>
          <w:sz w:val="24"/>
          <w:szCs w:val="24"/>
        </w:rPr>
        <w:t>.</w:t>
      </w:r>
      <w:r w:rsidRPr="00782DE1">
        <w:rPr>
          <w:rFonts w:ascii="Times New Roman" w:hAnsi="Times New Roman"/>
          <w:sz w:val="24"/>
          <w:szCs w:val="24"/>
        </w:rPr>
        <w:t>00 līdz 16</w:t>
      </w:r>
      <w:r w:rsidR="000A0E62">
        <w:rPr>
          <w:rFonts w:ascii="Times New Roman" w:hAnsi="Times New Roman"/>
          <w:sz w:val="24"/>
          <w:szCs w:val="24"/>
        </w:rPr>
        <w:t>.</w:t>
      </w:r>
      <w:r w:rsidRPr="00782DE1">
        <w:rPr>
          <w:rFonts w:ascii="Times New Roman" w:hAnsi="Times New Roman"/>
          <w:sz w:val="24"/>
          <w:szCs w:val="24"/>
        </w:rPr>
        <w:t>00</w:t>
      </w:r>
      <w:r>
        <w:rPr>
          <w:rFonts w:ascii="Times New Roman" w:hAnsi="Times New Roman"/>
          <w:sz w:val="24"/>
          <w:szCs w:val="24"/>
        </w:rPr>
        <w:t>;</w:t>
      </w:r>
    </w:p>
    <w:p w14:paraId="08F61F7E" w14:textId="77777777" w:rsidR="00B546FA" w:rsidRDefault="00000000" w:rsidP="00782DE1">
      <w:pPr>
        <w:pStyle w:val="Sarakstarindkopa"/>
        <w:numPr>
          <w:ilvl w:val="2"/>
          <w:numId w:val="33"/>
        </w:numPr>
        <w:spacing w:after="120" w:line="240" w:lineRule="auto"/>
        <w:ind w:left="1134" w:hanging="708"/>
        <w:jc w:val="both"/>
        <w:rPr>
          <w:rFonts w:ascii="Times New Roman" w:hAnsi="Times New Roman"/>
          <w:b/>
          <w:bCs/>
          <w:sz w:val="24"/>
          <w:szCs w:val="24"/>
        </w:rPr>
      </w:pPr>
      <w:r>
        <w:rPr>
          <w:rFonts w:ascii="Times New Roman" w:hAnsi="Times New Roman"/>
          <w:sz w:val="24"/>
          <w:szCs w:val="24"/>
        </w:rPr>
        <w:t>Nepieciešamais apjoms jāpiegādā divās piegāžu reizēs</w:t>
      </w:r>
      <w:r w:rsidR="003E1823" w:rsidRPr="000A0E62">
        <w:rPr>
          <w:rFonts w:ascii="Times New Roman" w:hAnsi="Times New Roman"/>
          <w:sz w:val="24"/>
          <w:szCs w:val="24"/>
        </w:rPr>
        <w:t>.</w:t>
      </w:r>
    </w:p>
    <w:p w14:paraId="6522D89F" w14:textId="77777777" w:rsidR="00B546FA" w:rsidRPr="00A618F1" w:rsidRDefault="00000000" w:rsidP="00510EB3">
      <w:pPr>
        <w:pStyle w:val="Virsraksts2"/>
        <w:keepNext w:val="0"/>
        <w:numPr>
          <w:ilvl w:val="0"/>
          <w:numId w:val="33"/>
        </w:numPr>
        <w:spacing w:before="0" w:after="0"/>
        <w:ind w:left="425" w:hanging="425"/>
        <w:jc w:val="both"/>
        <w:rPr>
          <w:rFonts w:ascii="Times New Roman" w:hAnsi="Times New Roman"/>
          <w:bCs/>
          <w:i/>
          <w:iCs/>
          <w:sz w:val="24"/>
          <w:szCs w:val="24"/>
        </w:rPr>
      </w:pPr>
      <w:r w:rsidRPr="00A618F1">
        <w:rPr>
          <w:rStyle w:val="Izclums"/>
          <w:rFonts w:ascii="Times New Roman" w:hAnsi="Times New Roman"/>
          <w:bCs/>
          <w:i w:val="0"/>
          <w:iCs w:val="0"/>
          <w:sz w:val="24"/>
          <w:szCs w:val="24"/>
        </w:rPr>
        <w:t>Preces apraksts un prasības:</w:t>
      </w:r>
    </w:p>
    <w:tbl>
      <w:tblPr>
        <w:tblStyle w:val="Reatabula"/>
        <w:tblW w:w="0" w:type="auto"/>
        <w:tblInd w:w="421" w:type="dxa"/>
        <w:tblLook w:val="04A0" w:firstRow="1" w:lastRow="0" w:firstColumn="1" w:lastColumn="0" w:noHBand="0" w:noVBand="1"/>
      </w:tblPr>
      <w:tblGrid>
        <w:gridCol w:w="988"/>
        <w:gridCol w:w="7658"/>
      </w:tblGrid>
      <w:tr w:rsidR="0059658A" w14:paraId="560B05DD" w14:textId="77777777" w:rsidTr="00037F4B">
        <w:tc>
          <w:tcPr>
            <w:tcW w:w="988" w:type="dxa"/>
          </w:tcPr>
          <w:p w14:paraId="04DD4047" w14:textId="77777777" w:rsidR="007B2393" w:rsidRPr="00A618F1" w:rsidRDefault="00000000" w:rsidP="00A42302">
            <w:pPr>
              <w:jc w:val="center"/>
              <w:rPr>
                <w:rFonts w:ascii="Times New Roman" w:hAnsi="Times New Roman"/>
                <w:noProof/>
                <w:sz w:val="24"/>
                <w:szCs w:val="24"/>
              </w:rPr>
            </w:pPr>
            <w:r w:rsidRPr="00A618F1">
              <w:rPr>
                <w:rFonts w:ascii="Times New Roman" w:hAnsi="Times New Roman"/>
                <w:noProof/>
                <w:sz w:val="24"/>
                <w:szCs w:val="24"/>
              </w:rPr>
              <w:t>Nr.p.k.</w:t>
            </w:r>
          </w:p>
        </w:tc>
        <w:tc>
          <w:tcPr>
            <w:tcW w:w="7658" w:type="dxa"/>
          </w:tcPr>
          <w:p w14:paraId="36F7A894"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Minimālie tehniskie parametri</w:t>
            </w:r>
          </w:p>
        </w:tc>
      </w:tr>
      <w:tr w:rsidR="0059658A" w14:paraId="1C95E758" w14:textId="77777777" w:rsidTr="00037F4B">
        <w:tc>
          <w:tcPr>
            <w:tcW w:w="988" w:type="dxa"/>
          </w:tcPr>
          <w:p w14:paraId="7FECCFCA"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1.</w:t>
            </w:r>
          </w:p>
        </w:tc>
        <w:tc>
          <w:tcPr>
            <w:tcW w:w="7658" w:type="dxa"/>
          </w:tcPr>
          <w:p w14:paraId="3AEC76CA" w14:textId="77777777" w:rsidR="007B2393" w:rsidRPr="000A0E62" w:rsidRDefault="00000000" w:rsidP="00A42302">
            <w:pPr>
              <w:rPr>
                <w:rFonts w:ascii="Times New Roman" w:hAnsi="Times New Roman"/>
                <w:sz w:val="24"/>
                <w:szCs w:val="24"/>
              </w:rPr>
            </w:pPr>
            <w:r w:rsidRPr="000A0E62">
              <w:rPr>
                <w:rFonts w:ascii="Times New Roman" w:hAnsi="Times New Roman"/>
                <w:sz w:val="24"/>
                <w:szCs w:val="24"/>
              </w:rPr>
              <w:t>Sašķidrināt</w:t>
            </w:r>
            <w:r w:rsidR="000A0E62" w:rsidRPr="000A0E62">
              <w:rPr>
                <w:rFonts w:ascii="Times New Roman" w:hAnsi="Times New Roman"/>
                <w:sz w:val="24"/>
                <w:szCs w:val="24"/>
              </w:rPr>
              <w:t>ā</w:t>
            </w:r>
            <w:r w:rsidRPr="000A0E62">
              <w:rPr>
                <w:rFonts w:ascii="Times New Roman" w:hAnsi="Times New Roman"/>
                <w:sz w:val="24"/>
                <w:szCs w:val="24"/>
              </w:rPr>
              <w:t xml:space="preserve"> naftas gāze (propāns)</w:t>
            </w:r>
          </w:p>
        </w:tc>
      </w:tr>
      <w:tr w:rsidR="0059658A" w14:paraId="31DF3A82" w14:textId="77777777" w:rsidTr="00037F4B">
        <w:tc>
          <w:tcPr>
            <w:tcW w:w="988" w:type="dxa"/>
          </w:tcPr>
          <w:p w14:paraId="3DD8EB24"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2.</w:t>
            </w:r>
          </w:p>
        </w:tc>
        <w:tc>
          <w:tcPr>
            <w:tcW w:w="7658" w:type="dxa"/>
          </w:tcPr>
          <w:p w14:paraId="45C1AB8E" w14:textId="77777777" w:rsidR="007B2393" w:rsidRPr="000A0E62" w:rsidRDefault="00000000" w:rsidP="009B454F">
            <w:pPr>
              <w:pStyle w:val="Sarakstarindkopa"/>
              <w:shd w:val="clear" w:color="auto" w:fill="FFFFFF"/>
              <w:spacing w:line="276" w:lineRule="auto"/>
              <w:ind w:left="0" w:right="11"/>
              <w:jc w:val="both"/>
              <w:rPr>
                <w:rFonts w:ascii="Times New Roman" w:hAnsi="Times New Roman"/>
                <w:sz w:val="24"/>
                <w:szCs w:val="24"/>
              </w:rPr>
            </w:pPr>
            <w:r w:rsidRPr="000A0E62">
              <w:rPr>
                <w:rFonts w:ascii="Times New Roman" w:eastAsia="Times New Roman" w:hAnsi="Times New Roman"/>
                <w:color w:val="00000A"/>
                <w:sz w:val="24"/>
                <w:szCs w:val="24"/>
              </w:rPr>
              <w:t>Piegādātājam</w:t>
            </w:r>
            <w:r w:rsidR="00225FA0" w:rsidRPr="000A0E62">
              <w:rPr>
                <w:rFonts w:ascii="Times New Roman" w:eastAsia="Times New Roman" w:hAnsi="Times New Roman"/>
                <w:color w:val="00000A"/>
                <w:sz w:val="24"/>
                <w:szCs w:val="24"/>
              </w:rPr>
              <w:t xml:space="preserve"> jānodrošina piegādātās, apkurei paredzētās sašķidrinātās naftas gāzes  (ar propāna un propilēna sastāva daudzum</w:t>
            </w:r>
            <w:r w:rsidRPr="000A0E62">
              <w:rPr>
                <w:rFonts w:ascii="Times New Roman" w:eastAsia="Times New Roman" w:hAnsi="Times New Roman"/>
                <w:color w:val="00000A"/>
                <w:sz w:val="24"/>
                <w:szCs w:val="24"/>
              </w:rPr>
              <w:t>u</w:t>
            </w:r>
            <w:r w:rsidR="00225FA0" w:rsidRPr="000A0E62">
              <w:rPr>
                <w:rFonts w:ascii="Times New Roman" w:eastAsia="Times New Roman" w:hAnsi="Times New Roman"/>
                <w:color w:val="00000A"/>
                <w:sz w:val="24"/>
                <w:szCs w:val="24"/>
              </w:rPr>
              <w:t xml:space="preserve"> ne mazāk</w:t>
            </w:r>
            <w:r w:rsidRPr="000A0E62">
              <w:rPr>
                <w:rFonts w:ascii="Times New Roman" w:eastAsia="Times New Roman" w:hAnsi="Times New Roman"/>
                <w:color w:val="00000A"/>
                <w:sz w:val="24"/>
                <w:szCs w:val="24"/>
              </w:rPr>
              <w:t>u</w:t>
            </w:r>
            <w:r w:rsidR="00225FA0" w:rsidRPr="000A0E62">
              <w:rPr>
                <w:rFonts w:ascii="Times New Roman" w:eastAsia="Times New Roman" w:hAnsi="Times New Roman"/>
                <w:color w:val="00000A"/>
                <w:sz w:val="24"/>
                <w:szCs w:val="24"/>
              </w:rPr>
              <w:t xml:space="preserve"> </w:t>
            </w:r>
            <w:r w:rsidR="00225FA0" w:rsidRPr="000A0E62">
              <w:rPr>
                <w:rFonts w:ascii="Times New Roman" w:eastAsia="Times New Roman" w:hAnsi="Times New Roman"/>
                <w:sz w:val="24"/>
                <w:szCs w:val="24"/>
              </w:rPr>
              <w:t>kā 94%), at</w:t>
            </w:r>
            <w:r w:rsidR="00225FA0" w:rsidRPr="000A0E62">
              <w:rPr>
                <w:rFonts w:ascii="Times New Roman" w:eastAsia="Times New Roman" w:hAnsi="Times New Roman"/>
                <w:color w:val="00000A"/>
                <w:sz w:val="24"/>
                <w:szCs w:val="24"/>
              </w:rPr>
              <w:t>bilstība Eiropas Savienības un Latvijas Republikas normatīvo aktu un standartu  prasībām par kurināmās sašķidrinātās gāzes kvalitāti.</w:t>
            </w:r>
          </w:p>
        </w:tc>
      </w:tr>
    </w:tbl>
    <w:p w14:paraId="5BD4517C" w14:textId="77777777" w:rsidR="00B546FA" w:rsidRPr="007B2393" w:rsidRDefault="00000000" w:rsidP="00510EB3">
      <w:pPr>
        <w:spacing w:after="0" w:line="240" w:lineRule="auto"/>
        <w:jc w:val="both"/>
        <w:rPr>
          <w:i/>
          <w:iCs/>
          <w:szCs w:val="24"/>
        </w:rPr>
      </w:pPr>
      <w:r w:rsidRPr="00AB2C2A">
        <w:rPr>
          <w:szCs w:val="24"/>
        </w:rPr>
        <w:t>*</w:t>
      </w:r>
      <w:r w:rsidRPr="008F6D76">
        <w:t xml:space="preserve"> </w:t>
      </w:r>
      <w:r w:rsidR="00225FA0">
        <w:rPr>
          <w:rFonts w:ascii="Times New Roman" w:hAnsi="Times New Roman"/>
          <w:i/>
          <w:iCs/>
          <w:sz w:val="24"/>
          <w:szCs w:val="24"/>
        </w:rPr>
        <w:t>Sašķidrinātas naftas gāzes</w:t>
      </w:r>
      <w:r w:rsidRPr="007B2393">
        <w:rPr>
          <w:rFonts w:ascii="Times New Roman" w:hAnsi="Times New Roman"/>
          <w:i/>
          <w:iCs/>
          <w:sz w:val="24"/>
          <w:szCs w:val="24"/>
        </w:rPr>
        <w:t xml:space="preserve"> ražotāja sertifikātā ir jābūt iekļautai informācijai par vismaz tiem kvalitātes rādītājiem, kuru minimālās prasības ir noteiktas Tehniskajā specifikācijā.</w:t>
      </w:r>
      <w:r w:rsidRPr="007B2393">
        <w:rPr>
          <w:i/>
          <w:iCs/>
          <w:szCs w:val="24"/>
        </w:rPr>
        <w:t xml:space="preserve"> </w:t>
      </w:r>
    </w:p>
    <w:p w14:paraId="7B46EE17" w14:textId="77777777" w:rsidR="00510EB3" w:rsidRPr="00EA032F" w:rsidRDefault="00510EB3" w:rsidP="00510EB3">
      <w:pPr>
        <w:spacing w:after="0" w:line="240" w:lineRule="auto"/>
        <w:jc w:val="both"/>
        <w:rPr>
          <w:bCs/>
        </w:rPr>
      </w:pPr>
    </w:p>
    <w:p w14:paraId="6B28E5B5" w14:textId="77777777" w:rsidR="00B546FA" w:rsidRPr="00DA4BE2" w:rsidRDefault="00000000" w:rsidP="00DA4BE2">
      <w:pPr>
        <w:pStyle w:val="Sarakstarindkopa"/>
        <w:numPr>
          <w:ilvl w:val="0"/>
          <w:numId w:val="33"/>
        </w:numPr>
        <w:spacing w:after="0" w:line="240" w:lineRule="auto"/>
        <w:ind w:left="426"/>
        <w:rPr>
          <w:rFonts w:ascii="Times New Roman" w:hAnsi="Times New Roman"/>
          <w:b/>
          <w:sz w:val="24"/>
          <w:szCs w:val="24"/>
        </w:rPr>
      </w:pPr>
      <w:r w:rsidRPr="00DA4BE2">
        <w:rPr>
          <w:rFonts w:ascii="Times New Roman" w:hAnsi="Times New Roman"/>
          <w:b/>
          <w:sz w:val="24"/>
          <w:szCs w:val="24"/>
        </w:rPr>
        <w:t>Citi noteikumi:</w:t>
      </w:r>
    </w:p>
    <w:p w14:paraId="1B014C9D" w14:textId="77777777" w:rsidR="000A0E62" w:rsidRPr="008F0233" w:rsidRDefault="00000000" w:rsidP="008F0233">
      <w:pPr>
        <w:pStyle w:val="Sarakstarindkopa"/>
        <w:numPr>
          <w:ilvl w:val="1"/>
          <w:numId w:val="33"/>
        </w:numPr>
        <w:shd w:val="clear" w:color="auto" w:fill="FFFFFF"/>
        <w:spacing w:before="120"/>
        <w:ind w:left="426" w:right="11" w:hanging="426"/>
        <w:jc w:val="both"/>
        <w:rPr>
          <w:rFonts w:ascii="Times New Roman" w:eastAsia="Times New Roman" w:hAnsi="Times New Roman"/>
          <w:color w:val="00000A"/>
          <w:sz w:val="24"/>
          <w:szCs w:val="24"/>
        </w:rPr>
      </w:pPr>
      <w:r w:rsidRPr="008F0233">
        <w:rPr>
          <w:rFonts w:ascii="Times New Roman" w:eastAsia="Times New Roman" w:hAnsi="Times New Roman"/>
          <w:color w:val="00000A"/>
          <w:sz w:val="24"/>
          <w:szCs w:val="24"/>
        </w:rPr>
        <w:t xml:space="preserve">Piegādātājs Preces piegādi veic atbilstoši </w:t>
      </w:r>
      <w:r w:rsidR="009E12AC">
        <w:rPr>
          <w:rFonts w:ascii="Times New Roman" w:eastAsia="Times New Roman" w:hAnsi="Times New Roman"/>
          <w:color w:val="00000A"/>
          <w:sz w:val="24"/>
          <w:szCs w:val="24"/>
        </w:rPr>
        <w:t>tvertnes</w:t>
      </w:r>
      <w:r w:rsidRPr="008F0233">
        <w:rPr>
          <w:rFonts w:ascii="Times New Roman" w:eastAsia="Times New Roman" w:hAnsi="Times New Roman"/>
          <w:color w:val="00000A"/>
          <w:sz w:val="24"/>
          <w:szCs w:val="24"/>
        </w:rPr>
        <w:t xml:space="preserve"> tehniskajām iespējām to </w:t>
      </w:r>
      <w:r w:rsidR="00F265C6">
        <w:rPr>
          <w:rFonts w:ascii="Times New Roman" w:eastAsia="Times New Roman" w:hAnsi="Times New Roman"/>
          <w:color w:val="00000A"/>
          <w:sz w:val="24"/>
          <w:szCs w:val="24"/>
        </w:rPr>
        <w:t>piepildīt</w:t>
      </w:r>
      <w:r w:rsidRPr="008F0233">
        <w:rPr>
          <w:rFonts w:ascii="Times New Roman" w:eastAsia="Times New Roman" w:hAnsi="Times New Roman"/>
          <w:color w:val="00000A"/>
          <w:sz w:val="24"/>
          <w:szCs w:val="24"/>
        </w:rPr>
        <w:t>.</w:t>
      </w:r>
    </w:p>
    <w:p w14:paraId="1BE4E041" w14:textId="77777777" w:rsidR="00225FA0" w:rsidRPr="008F0233" w:rsidRDefault="00000000" w:rsidP="009E12AC">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sidRPr="00DA4BE2">
        <w:rPr>
          <w:rFonts w:ascii="Times New Roman" w:hAnsi="Times New Roman"/>
          <w:bCs/>
          <w:sz w:val="24"/>
          <w:szCs w:val="24"/>
        </w:rPr>
        <w:t xml:space="preserve">Iepildīšana </w:t>
      </w:r>
      <w:r w:rsidR="00DA4BE2">
        <w:rPr>
          <w:rFonts w:ascii="Times New Roman" w:hAnsi="Times New Roman"/>
          <w:bCs/>
          <w:sz w:val="24"/>
          <w:szCs w:val="24"/>
        </w:rPr>
        <w:t>virszemes</w:t>
      </w:r>
      <w:r w:rsidRPr="00DA4BE2">
        <w:rPr>
          <w:rFonts w:ascii="Times New Roman" w:hAnsi="Times New Roman"/>
          <w:bCs/>
          <w:sz w:val="24"/>
          <w:szCs w:val="24"/>
        </w:rPr>
        <w:t xml:space="preserve"> tvertnē ar tilpumu </w:t>
      </w:r>
      <w:r w:rsidR="006D18AC" w:rsidRPr="008F0233">
        <w:rPr>
          <w:rFonts w:ascii="Times New Roman" w:hAnsi="Times New Roman"/>
          <w:bCs/>
          <w:sz w:val="24"/>
          <w:szCs w:val="24"/>
        </w:rPr>
        <w:t>9150</w:t>
      </w:r>
      <w:r w:rsidR="006D18AC">
        <w:rPr>
          <w:rFonts w:ascii="Times New Roman" w:hAnsi="Times New Roman"/>
          <w:bCs/>
          <w:color w:val="FF0000"/>
          <w:sz w:val="24"/>
          <w:szCs w:val="24"/>
        </w:rPr>
        <w:t xml:space="preserve"> </w:t>
      </w:r>
      <w:r w:rsidRPr="00DA4BE2">
        <w:rPr>
          <w:rFonts w:ascii="Times New Roman" w:hAnsi="Times New Roman"/>
          <w:bCs/>
          <w:sz w:val="24"/>
          <w:szCs w:val="24"/>
        </w:rPr>
        <w:t xml:space="preserve">litri. </w:t>
      </w:r>
    </w:p>
    <w:p w14:paraId="367BE073" w14:textId="77777777" w:rsidR="00DA4BE2" w:rsidRPr="00B11D5D" w:rsidRDefault="00000000" w:rsidP="009E12AC">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Piegādātājam sašķidrinātās naftas gāzes tvertne</w:t>
      </w:r>
      <w:r w:rsidR="00CE7E9A">
        <w:rPr>
          <w:rFonts w:ascii="Times New Roman" w:hAnsi="Times New Roman"/>
          <w:bCs/>
          <w:sz w:val="24"/>
          <w:szCs w:val="24"/>
        </w:rPr>
        <w:t>s</w:t>
      </w:r>
      <w:r>
        <w:rPr>
          <w:rFonts w:ascii="Times New Roman" w:hAnsi="Times New Roman"/>
          <w:bCs/>
          <w:sz w:val="24"/>
          <w:szCs w:val="24"/>
        </w:rPr>
        <w:t xml:space="preserve"> </w:t>
      </w:r>
      <w:r>
        <w:rPr>
          <w:rFonts w:ascii="Times New Roman" w:hAnsi="Times New Roman"/>
          <w:bCs/>
          <w:noProof/>
          <w:sz w:val="24"/>
          <w:szCs w:val="24"/>
        </w:rPr>
        <w:t>uzpilde</w:t>
      </w:r>
      <w:r>
        <w:rPr>
          <w:rFonts w:ascii="Times New Roman" w:hAnsi="Times New Roman"/>
          <w:bCs/>
          <w:sz w:val="24"/>
          <w:szCs w:val="24"/>
        </w:rPr>
        <w:t xml:space="preserve"> ir jāveic </w:t>
      </w:r>
      <w:r w:rsidR="009E12AC">
        <w:rPr>
          <w:rFonts w:ascii="Times New Roman" w:hAnsi="Times New Roman"/>
          <w:bCs/>
          <w:sz w:val="24"/>
          <w:szCs w:val="24"/>
        </w:rPr>
        <w:t>divās reizēs</w:t>
      </w:r>
      <w:r>
        <w:rPr>
          <w:rFonts w:ascii="Times New Roman" w:hAnsi="Times New Roman"/>
          <w:bCs/>
          <w:sz w:val="24"/>
          <w:szCs w:val="24"/>
        </w:rPr>
        <w:t xml:space="preserve">. Pirmajā reizē ir jāuzpilda tvertne no esošā </w:t>
      </w:r>
      <w:r w:rsidRPr="00B11D5D">
        <w:rPr>
          <w:rFonts w:ascii="Times New Roman" w:hAnsi="Times New Roman"/>
          <w:bCs/>
          <w:sz w:val="24"/>
          <w:szCs w:val="24"/>
        </w:rPr>
        <w:t xml:space="preserve">piepildījuma līdz </w:t>
      </w:r>
      <w:r w:rsidR="002E6421" w:rsidRPr="00B11D5D">
        <w:rPr>
          <w:rFonts w:ascii="Times New Roman" w:hAnsi="Times New Roman"/>
          <w:bCs/>
          <w:sz w:val="24"/>
          <w:szCs w:val="24"/>
        </w:rPr>
        <w:t xml:space="preserve">80% piepildījumam (par tvertnē esošās gāzes atlikumu jāsazinās ar </w:t>
      </w:r>
      <w:r w:rsidR="005F7908" w:rsidRPr="00B11D5D">
        <w:rPr>
          <w:rFonts w:ascii="Times New Roman" w:hAnsi="Times New Roman"/>
          <w:bCs/>
          <w:sz w:val="24"/>
          <w:szCs w:val="24"/>
        </w:rPr>
        <w:t>P</w:t>
      </w:r>
      <w:r w:rsidR="002E6421" w:rsidRPr="00B11D5D">
        <w:rPr>
          <w:rFonts w:ascii="Times New Roman" w:hAnsi="Times New Roman"/>
          <w:bCs/>
          <w:sz w:val="24"/>
          <w:szCs w:val="24"/>
        </w:rPr>
        <w:t xml:space="preserve">asūtītāju gāzes piegādes dienā). Otrajā reizē jāpiegādā viss atlikušais pasūtītās </w:t>
      </w:r>
      <w:r w:rsidR="00CE7E9A" w:rsidRPr="00B11D5D">
        <w:rPr>
          <w:rFonts w:ascii="Times New Roman" w:hAnsi="Times New Roman"/>
          <w:bCs/>
          <w:sz w:val="24"/>
          <w:szCs w:val="24"/>
        </w:rPr>
        <w:t>Preces</w:t>
      </w:r>
      <w:r w:rsidR="002E6421" w:rsidRPr="00B11D5D">
        <w:rPr>
          <w:rFonts w:ascii="Times New Roman" w:hAnsi="Times New Roman"/>
          <w:bCs/>
          <w:sz w:val="24"/>
          <w:szCs w:val="24"/>
        </w:rPr>
        <w:t xml:space="preserve"> apjoms.</w:t>
      </w:r>
    </w:p>
    <w:p w14:paraId="495E7684" w14:textId="77777777" w:rsidR="00A5338A" w:rsidRPr="00DA4BE2" w:rsidRDefault="00000000" w:rsidP="00A5338A">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Preces</w:t>
      </w:r>
      <w:r w:rsidRPr="00DA4BE2">
        <w:rPr>
          <w:rFonts w:ascii="Times New Roman" w:hAnsi="Times New Roman"/>
          <w:bCs/>
          <w:sz w:val="24"/>
          <w:szCs w:val="24"/>
        </w:rPr>
        <w:t xml:space="preserve"> </w:t>
      </w:r>
      <w:r w:rsidRPr="00DA4BE2">
        <w:rPr>
          <w:rFonts w:ascii="Times New Roman" w:hAnsi="Times New Roman"/>
          <w:bCs/>
          <w:noProof/>
          <w:sz w:val="24"/>
          <w:szCs w:val="24"/>
        </w:rPr>
        <w:t>uzpildes</w:t>
      </w:r>
      <w:r w:rsidRPr="00DA4BE2">
        <w:rPr>
          <w:rFonts w:ascii="Times New Roman" w:hAnsi="Times New Roman"/>
          <w:bCs/>
          <w:sz w:val="24"/>
          <w:szCs w:val="24"/>
        </w:rPr>
        <w:t xml:space="preserve"> laiks jāsaskaņo ar </w:t>
      </w:r>
      <w:r>
        <w:rPr>
          <w:rFonts w:ascii="Times New Roman" w:hAnsi="Times New Roman"/>
          <w:bCs/>
          <w:sz w:val="24"/>
          <w:szCs w:val="24"/>
        </w:rPr>
        <w:t>P</w:t>
      </w:r>
      <w:r w:rsidRPr="00DA4BE2">
        <w:rPr>
          <w:rFonts w:ascii="Times New Roman" w:hAnsi="Times New Roman"/>
          <w:bCs/>
          <w:sz w:val="24"/>
          <w:szCs w:val="24"/>
        </w:rPr>
        <w:t>asūtītāja pārstāvi.</w:t>
      </w:r>
    </w:p>
    <w:p w14:paraId="47F57E85" w14:textId="77777777" w:rsidR="002E6421" w:rsidRPr="00DA4BE2" w:rsidRDefault="00000000" w:rsidP="009E12AC">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Pr>
          <w:rFonts w:ascii="Times New Roman" w:hAnsi="Times New Roman"/>
          <w:bCs/>
          <w:sz w:val="24"/>
          <w:szCs w:val="24"/>
        </w:rPr>
        <w:t xml:space="preserve">Pēc katras piegādes Piegādātājs izraksta </w:t>
      </w:r>
      <w:r w:rsidR="009E5E3E">
        <w:rPr>
          <w:rFonts w:ascii="Times New Roman" w:hAnsi="Times New Roman"/>
          <w:bCs/>
          <w:sz w:val="24"/>
          <w:szCs w:val="24"/>
        </w:rPr>
        <w:t>Preču pavadzīmi-</w:t>
      </w:r>
      <w:r w:rsidRPr="009E5E3E">
        <w:rPr>
          <w:rFonts w:ascii="Times New Roman" w:hAnsi="Times New Roman"/>
          <w:bCs/>
          <w:sz w:val="24"/>
          <w:szCs w:val="24"/>
        </w:rPr>
        <w:t>rēķinu</w:t>
      </w:r>
      <w:r w:rsidRPr="00CE7E9A">
        <w:rPr>
          <w:rFonts w:ascii="Times New Roman" w:hAnsi="Times New Roman"/>
          <w:bCs/>
          <w:color w:val="FF0000"/>
          <w:sz w:val="24"/>
          <w:szCs w:val="24"/>
        </w:rPr>
        <w:t xml:space="preserve"> </w:t>
      </w:r>
      <w:r>
        <w:rPr>
          <w:rFonts w:ascii="Times New Roman" w:hAnsi="Times New Roman"/>
          <w:bCs/>
          <w:sz w:val="24"/>
          <w:szCs w:val="24"/>
        </w:rPr>
        <w:t xml:space="preserve">Pasūtītājam par faktiski piegādāto </w:t>
      </w:r>
      <w:r w:rsidR="00CE7E9A">
        <w:rPr>
          <w:rFonts w:ascii="Times New Roman" w:hAnsi="Times New Roman"/>
          <w:bCs/>
          <w:sz w:val="24"/>
          <w:szCs w:val="24"/>
        </w:rPr>
        <w:t>Preces</w:t>
      </w:r>
      <w:r>
        <w:rPr>
          <w:rFonts w:ascii="Times New Roman" w:hAnsi="Times New Roman"/>
          <w:bCs/>
          <w:sz w:val="24"/>
          <w:szCs w:val="24"/>
        </w:rPr>
        <w:t xml:space="preserve"> apjomu.</w:t>
      </w:r>
    </w:p>
    <w:p w14:paraId="3003829E" w14:textId="77777777" w:rsidR="00A5338A" w:rsidRPr="00DA4BE2" w:rsidRDefault="00000000" w:rsidP="00A5338A">
      <w:pPr>
        <w:pStyle w:val="Sarakstarindkopa"/>
        <w:numPr>
          <w:ilvl w:val="1"/>
          <w:numId w:val="33"/>
        </w:numPr>
        <w:tabs>
          <w:tab w:val="left" w:pos="426"/>
        </w:tabs>
        <w:spacing w:after="0" w:line="240" w:lineRule="auto"/>
        <w:ind w:left="426" w:hanging="426"/>
        <w:jc w:val="both"/>
        <w:rPr>
          <w:rFonts w:ascii="Times New Roman" w:hAnsi="Times New Roman"/>
          <w:bCs/>
          <w:sz w:val="24"/>
          <w:szCs w:val="24"/>
        </w:rPr>
      </w:pPr>
      <w:r w:rsidRPr="00DA4BE2">
        <w:rPr>
          <w:rFonts w:ascii="Times New Roman" w:hAnsi="Times New Roman"/>
          <w:bCs/>
          <w:sz w:val="24"/>
          <w:szCs w:val="24"/>
        </w:rPr>
        <w:t xml:space="preserve">Veicot </w:t>
      </w:r>
      <w:r w:rsidR="00CE7E9A">
        <w:rPr>
          <w:rFonts w:ascii="Times New Roman" w:hAnsi="Times New Roman"/>
          <w:bCs/>
          <w:sz w:val="24"/>
          <w:szCs w:val="24"/>
        </w:rPr>
        <w:t>Preces</w:t>
      </w:r>
      <w:r w:rsidRPr="00DA4BE2">
        <w:rPr>
          <w:rFonts w:ascii="Times New Roman" w:hAnsi="Times New Roman"/>
          <w:bCs/>
          <w:sz w:val="24"/>
          <w:szCs w:val="24"/>
        </w:rPr>
        <w:t xml:space="preserve"> piegādi</w:t>
      </w:r>
      <w:r w:rsidR="00CB6332">
        <w:rPr>
          <w:rFonts w:ascii="Times New Roman" w:hAnsi="Times New Roman"/>
          <w:bCs/>
          <w:sz w:val="24"/>
          <w:szCs w:val="24"/>
        </w:rPr>
        <w:t xml:space="preserve"> adresē</w:t>
      </w:r>
      <w:r w:rsidR="00DA4BE2">
        <w:rPr>
          <w:rFonts w:ascii="Times New Roman" w:hAnsi="Times New Roman"/>
          <w:bCs/>
          <w:sz w:val="24"/>
          <w:szCs w:val="24"/>
        </w:rPr>
        <w:t xml:space="preserve"> </w:t>
      </w:r>
      <w:r w:rsidR="00DA4BE2">
        <w:rPr>
          <w:rFonts w:ascii="Times New Roman" w:hAnsi="Times New Roman"/>
          <w:bCs/>
          <w:noProof/>
          <w:sz w:val="24"/>
          <w:szCs w:val="24"/>
        </w:rPr>
        <w:t>“Jaunklīvi”</w:t>
      </w:r>
      <w:r w:rsidRPr="00DA4BE2">
        <w:rPr>
          <w:rFonts w:ascii="Times New Roman" w:hAnsi="Times New Roman"/>
          <w:bCs/>
          <w:sz w:val="24"/>
          <w:szCs w:val="24"/>
        </w:rPr>
        <w:t xml:space="preserve">, </w:t>
      </w:r>
      <w:r w:rsidR="00DA4BE2">
        <w:rPr>
          <w:rFonts w:ascii="Times New Roman" w:hAnsi="Times New Roman"/>
          <w:bCs/>
          <w:sz w:val="24"/>
          <w:szCs w:val="24"/>
        </w:rPr>
        <w:t>Vecumnieku pagasts, Bauskas novads</w:t>
      </w:r>
      <w:r w:rsidRPr="00DA4BE2">
        <w:rPr>
          <w:rFonts w:ascii="Times New Roman" w:hAnsi="Times New Roman"/>
          <w:bCs/>
          <w:sz w:val="24"/>
          <w:szCs w:val="24"/>
        </w:rPr>
        <w:t xml:space="preserve">, </w:t>
      </w:r>
      <w:r w:rsidR="00CB6332">
        <w:rPr>
          <w:rFonts w:ascii="Times New Roman" w:hAnsi="Times New Roman"/>
          <w:bCs/>
          <w:sz w:val="24"/>
          <w:szCs w:val="24"/>
        </w:rPr>
        <w:t>Piegādātājs</w:t>
      </w:r>
      <w:r w:rsidRPr="00DA4BE2">
        <w:rPr>
          <w:rFonts w:ascii="Times New Roman" w:hAnsi="Times New Roman"/>
          <w:bCs/>
          <w:sz w:val="24"/>
          <w:szCs w:val="24"/>
        </w:rPr>
        <w:t xml:space="preserve"> izmanto savu darbaspēku un tehniskos līdzekļus.</w:t>
      </w:r>
      <w:r w:rsidRPr="00A5338A">
        <w:rPr>
          <w:rFonts w:ascii="Times New Roman" w:hAnsi="Times New Roman"/>
          <w:bCs/>
          <w:sz w:val="24"/>
          <w:szCs w:val="24"/>
        </w:rPr>
        <w:t xml:space="preserve"> </w:t>
      </w:r>
      <w:r w:rsidRPr="00DA4BE2">
        <w:rPr>
          <w:rFonts w:ascii="Times New Roman" w:hAnsi="Times New Roman"/>
          <w:bCs/>
          <w:sz w:val="24"/>
          <w:szCs w:val="24"/>
        </w:rPr>
        <w:t>Vienības cenā jāiekļauj arī piegādes</w:t>
      </w:r>
      <w:r>
        <w:rPr>
          <w:rFonts w:ascii="Times New Roman" w:hAnsi="Times New Roman"/>
          <w:bCs/>
          <w:sz w:val="24"/>
          <w:szCs w:val="24"/>
        </w:rPr>
        <w:t xml:space="preserve"> (transporta)</w:t>
      </w:r>
      <w:r w:rsidRPr="00DA4BE2">
        <w:rPr>
          <w:rFonts w:ascii="Times New Roman" w:hAnsi="Times New Roman"/>
          <w:bCs/>
          <w:sz w:val="24"/>
          <w:szCs w:val="24"/>
        </w:rPr>
        <w:t xml:space="preserve"> izmaksas.</w:t>
      </w:r>
    </w:p>
    <w:p w14:paraId="11B6BA1F" w14:textId="77777777" w:rsidR="000A0E62" w:rsidRPr="00CB6332" w:rsidRDefault="00000000" w:rsidP="00CB6332">
      <w:pPr>
        <w:pStyle w:val="Sarakstarindkopa"/>
        <w:numPr>
          <w:ilvl w:val="1"/>
          <w:numId w:val="33"/>
        </w:numPr>
        <w:spacing w:after="160" w:line="256" w:lineRule="auto"/>
        <w:ind w:left="426" w:hanging="426"/>
        <w:jc w:val="both"/>
        <w:rPr>
          <w:rFonts w:ascii="Times New Roman" w:eastAsia="Times New Roman" w:hAnsi="Times New Roman"/>
          <w:i/>
          <w:iCs/>
          <w:color w:val="000000"/>
          <w:sz w:val="24"/>
          <w:szCs w:val="24"/>
        </w:rPr>
      </w:pPr>
      <w:r w:rsidRPr="00CB6332">
        <w:rPr>
          <w:rFonts w:ascii="Times New Roman" w:hAnsi="Times New Roman"/>
          <w:bCs/>
          <w:sz w:val="24"/>
          <w:szCs w:val="24"/>
        </w:rPr>
        <w:t xml:space="preserve">Pasūtījuma apjoms var mainīties atbilstoši </w:t>
      </w:r>
      <w:r w:rsidR="00CB6332">
        <w:rPr>
          <w:rFonts w:ascii="Times New Roman" w:hAnsi="Times New Roman"/>
          <w:bCs/>
          <w:sz w:val="24"/>
          <w:szCs w:val="24"/>
        </w:rPr>
        <w:t>P</w:t>
      </w:r>
      <w:r w:rsidRPr="00CB6332">
        <w:rPr>
          <w:rFonts w:ascii="Times New Roman" w:hAnsi="Times New Roman"/>
          <w:bCs/>
          <w:sz w:val="24"/>
          <w:szCs w:val="24"/>
        </w:rPr>
        <w:t xml:space="preserve">asūtītāja vajadzībām un budžeta iespējām. </w:t>
      </w:r>
      <w:r w:rsidRPr="00CB6332">
        <w:rPr>
          <w:rFonts w:ascii="Times New Roman" w:eastAsia="Times New Roman" w:hAnsi="Times New Roman"/>
          <w:color w:val="00000A"/>
          <w:sz w:val="24"/>
          <w:szCs w:val="24"/>
        </w:rPr>
        <w:t xml:space="preserve">Pasūtītājam ir tiesības līguma darbības laikā samazināt vai palielināt norādīto </w:t>
      </w:r>
      <w:r w:rsidR="00A5338A">
        <w:rPr>
          <w:rFonts w:ascii="Times New Roman" w:eastAsia="Times New Roman" w:hAnsi="Times New Roman"/>
          <w:color w:val="00000A"/>
          <w:sz w:val="24"/>
          <w:szCs w:val="24"/>
        </w:rPr>
        <w:t>Preces</w:t>
      </w:r>
      <w:r w:rsidRPr="00CB6332">
        <w:rPr>
          <w:rFonts w:ascii="Times New Roman" w:eastAsia="Times New Roman" w:hAnsi="Times New Roman"/>
          <w:color w:val="00000A"/>
          <w:sz w:val="24"/>
          <w:szCs w:val="24"/>
        </w:rPr>
        <w:t xml:space="preserve"> daudzumus (+/-10%).</w:t>
      </w:r>
    </w:p>
    <w:p w14:paraId="2A0EFF1F" w14:textId="77777777" w:rsidR="00DA4BE2" w:rsidRPr="00DA4BE2" w:rsidRDefault="00000000" w:rsidP="00CB6332">
      <w:pPr>
        <w:pStyle w:val="Sarakstarindkopa"/>
        <w:numPr>
          <w:ilvl w:val="1"/>
          <w:numId w:val="33"/>
        </w:numPr>
        <w:tabs>
          <w:tab w:val="left" w:pos="426"/>
        </w:tabs>
        <w:spacing w:after="0" w:line="240" w:lineRule="auto"/>
        <w:ind w:left="1134" w:hanging="1134"/>
        <w:jc w:val="both"/>
        <w:rPr>
          <w:rFonts w:ascii="Times New Roman" w:hAnsi="Times New Roman"/>
          <w:bCs/>
        </w:rPr>
      </w:pPr>
      <w:r>
        <w:rPr>
          <w:rFonts w:ascii="Times New Roman" w:hAnsi="Times New Roman"/>
          <w:bCs/>
          <w:sz w:val="24"/>
          <w:szCs w:val="24"/>
        </w:rPr>
        <w:t>Preces</w:t>
      </w:r>
      <w:r w:rsidR="00225FA0" w:rsidRPr="00DA4BE2">
        <w:rPr>
          <w:rFonts w:ascii="Times New Roman" w:hAnsi="Times New Roman"/>
          <w:bCs/>
          <w:sz w:val="24"/>
          <w:szCs w:val="24"/>
        </w:rPr>
        <w:t xml:space="preserve"> cena par </w:t>
      </w:r>
      <w:r w:rsidR="00A5338A">
        <w:rPr>
          <w:rFonts w:ascii="Times New Roman" w:hAnsi="Times New Roman"/>
          <w:bCs/>
          <w:sz w:val="24"/>
          <w:szCs w:val="24"/>
        </w:rPr>
        <w:t>kilogramu</w:t>
      </w:r>
      <w:r w:rsidR="00225FA0" w:rsidRPr="00DA4BE2">
        <w:rPr>
          <w:rFonts w:ascii="Times New Roman" w:hAnsi="Times New Roman"/>
          <w:bCs/>
          <w:sz w:val="24"/>
          <w:szCs w:val="24"/>
        </w:rPr>
        <w:t xml:space="preserve"> </w:t>
      </w:r>
      <w:r w:rsidRPr="00186327">
        <w:rPr>
          <w:rFonts w:ascii="Times New Roman" w:hAnsi="Times New Roman"/>
          <w:sz w:val="24"/>
          <w:szCs w:val="24"/>
        </w:rPr>
        <w:t>paliek nemainīga visā līguma izpildes laikā</w:t>
      </w:r>
      <w:r w:rsidR="00225FA0" w:rsidRPr="00DA4BE2">
        <w:rPr>
          <w:rFonts w:ascii="Times New Roman" w:hAnsi="Times New Roman"/>
          <w:bCs/>
          <w:sz w:val="24"/>
          <w:szCs w:val="24"/>
        </w:rPr>
        <w:t>.</w:t>
      </w:r>
      <w:r>
        <w:rPr>
          <w:rFonts w:ascii="Times New Roman" w:hAnsi="Times New Roman"/>
          <w:bCs/>
          <w:sz w:val="24"/>
          <w:szCs w:val="24"/>
        </w:rPr>
        <w:t xml:space="preserve"> </w:t>
      </w:r>
    </w:p>
    <w:p w14:paraId="1C5E0328" w14:textId="77777777" w:rsidR="00BF6D0C" w:rsidRPr="00DA4BE2" w:rsidRDefault="00000000" w:rsidP="00A5338A">
      <w:pPr>
        <w:pStyle w:val="Sarakstarindkopa"/>
        <w:numPr>
          <w:ilvl w:val="1"/>
          <w:numId w:val="33"/>
        </w:numPr>
        <w:tabs>
          <w:tab w:val="left" w:pos="284"/>
        </w:tabs>
        <w:spacing w:after="0" w:line="240" w:lineRule="auto"/>
        <w:ind w:left="426" w:hanging="426"/>
        <w:jc w:val="both"/>
        <w:rPr>
          <w:rFonts w:ascii="Times New Roman" w:hAnsi="Times New Roman"/>
          <w:bCs/>
        </w:rPr>
      </w:pPr>
      <w:r w:rsidRPr="00DA4BE2">
        <w:rPr>
          <w:rFonts w:ascii="Times New Roman" w:hAnsi="Times New Roman"/>
          <w:bCs/>
          <w:sz w:val="24"/>
          <w:szCs w:val="24"/>
        </w:rPr>
        <w:t xml:space="preserve">Piegādātājam </w:t>
      </w:r>
      <w:r w:rsidR="00CB6332">
        <w:rPr>
          <w:rFonts w:ascii="Times New Roman" w:hAnsi="Times New Roman"/>
          <w:bCs/>
          <w:sz w:val="24"/>
          <w:szCs w:val="24"/>
        </w:rPr>
        <w:t>T</w:t>
      </w:r>
      <w:r w:rsidRPr="00DA4BE2">
        <w:rPr>
          <w:rFonts w:ascii="Times New Roman" w:hAnsi="Times New Roman"/>
          <w:bCs/>
          <w:sz w:val="24"/>
          <w:szCs w:val="24"/>
        </w:rPr>
        <w:t xml:space="preserve">ehniskās specifikācijas prasībām neatbilstošas Preces piegādes gadījumā tā bez maksas jāapmaina pret prasībām atbilstošu </w:t>
      </w:r>
      <w:r w:rsidR="00CB6332">
        <w:rPr>
          <w:rFonts w:ascii="Times New Roman" w:hAnsi="Times New Roman"/>
          <w:bCs/>
          <w:sz w:val="24"/>
          <w:szCs w:val="24"/>
        </w:rPr>
        <w:t>P</w:t>
      </w:r>
      <w:r w:rsidRPr="00DA4BE2">
        <w:rPr>
          <w:rFonts w:ascii="Times New Roman" w:hAnsi="Times New Roman"/>
          <w:bCs/>
          <w:sz w:val="24"/>
          <w:szCs w:val="24"/>
        </w:rPr>
        <w:t>reci</w:t>
      </w:r>
      <w:r w:rsidR="006374E1">
        <w:rPr>
          <w:rFonts w:ascii="Times New Roman" w:hAnsi="Times New Roman"/>
          <w:bCs/>
          <w:sz w:val="24"/>
          <w:szCs w:val="24"/>
        </w:rPr>
        <w:t xml:space="preserve"> abpusēji saskaņotā laikā, kas nevar pārsniegt 1 (vienu) kalendāra nedēļu</w:t>
      </w:r>
      <w:r w:rsidRPr="00DA4BE2">
        <w:rPr>
          <w:rFonts w:ascii="Times New Roman" w:hAnsi="Times New Roman"/>
          <w:bCs/>
          <w:sz w:val="24"/>
          <w:szCs w:val="24"/>
        </w:rPr>
        <w:t>, pamatojoties uz Pasūtītāja iesniegto pretenziju.</w:t>
      </w:r>
      <w:r w:rsidRPr="00DA4BE2">
        <w:rPr>
          <w:rFonts w:ascii="Times New Roman" w:hAnsi="Times New Roman"/>
          <w:bCs/>
        </w:rPr>
        <w:t xml:space="preserve"> </w:t>
      </w:r>
    </w:p>
    <w:p w14:paraId="5DABE687" w14:textId="77777777" w:rsidR="0075145A" w:rsidRPr="00BF6D0C" w:rsidRDefault="00000000" w:rsidP="00510EB3">
      <w:pPr>
        <w:spacing w:after="120" w:line="240" w:lineRule="auto"/>
        <w:ind w:left="426" w:hanging="426"/>
        <w:jc w:val="both"/>
        <w:rPr>
          <w:rFonts w:ascii="Times New Roman" w:hAnsi="Times New Roman"/>
          <w:bCs/>
          <w:sz w:val="24"/>
          <w:szCs w:val="24"/>
        </w:rPr>
      </w:pPr>
      <w:r w:rsidRPr="00BF6D0C">
        <w:rPr>
          <w:rFonts w:ascii="Times New Roman" w:hAnsi="Times New Roman"/>
          <w:bCs/>
          <w:sz w:val="24"/>
          <w:szCs w:val="24"/>
        </w:rPr>
        <w:t xml:space="preserve">                          </w:t>
      </w:r>
    </w:p>
    <w:p w14:paraId="26B7B072"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6FF8D25D" w14:textId="77777777" w:rsidR="00D418C5" w:rsidRPr="00631F3A" w:rsidRDefault="00000000" w:rsidP="002F767C">
      <w:pPr>
        <w:spacing w:after="0" w:line="240" w:lineRule="auto"/>
        <w:jc w:val="center"/>
        <w:rPr>
          <w:rFonts w:ascii="Times New Roman" w:hAnsi="Times New Roman"/>
          <w:b/>
          <w:color w:val="000000" w:themeColor="text1"/>
          <w:sz w:val="26"/>
          <w:szCs w:val="26"/>
        </w:rPr>
      </w:pPr>
      <w:r w:rsidRPr="00631F3A">
        <w:rPr>
          <w:rFonts w:ascii="Times New Roman" w:hAnsi="Times New Roman"/>
          <w:b/>
          <w:color w:val="000000" w:themeColor="text1"/>
          <w:sz w:val="26"/>
          <w:szCs w:val="26"/>
        </w:rPr>
        <w:t>FINANŠU PIEDĀVĀJUMS</w:t>
      </w:r>
    </w:p>
    <w:p w14:paraId="37AB2888" w14:textId="77777777" w:rsidR="00D9085F" w:rsidRPr="00631F3A" w:rsidRDefault="00000000" w:rsidP="00D9085F">
      <w:pPr>
        <w:spacing w:after="0" w:line="240" w:lineRule="auto"/>
        <w:jc w:val="center"/>
        <w:rPr>
          <w:rFonts w:ascii="Times New Roman" w:hAnsi="Times New Roman"/>
          <w:b/>
          <w:sz w:val="26"/>
          <w:szCs w:val="26"/>
        </w:rPr>
      </w:pPr>
      <w:r w:rsidRPr="00631F3A">
        <w:rPr>
          <w:rFonts w:ascii="Times New Roman" w:hAnsi="Times New Roman"/>
          <w:b/>
          <w:sz w:val="26"/>
          <w:szCs w:val="26"/>
        </w:rPr>
        <w:t xml:space="preserve">Sašķidrinātās naftas gāzes piegāde apkurei  </w:t>
      </w:r>
      <w:r w:rsidRPr="00631F3A">
        <w:rPr>
          <w:rFonts w:ascii="Times New Roman" w:hAnsi="Times New Roman"/>
          <w:b/>
          <w:noProof/>
          <w:sz w:val="26"/>
          <w:szCs w:val="26"/>
        </w:rPr>
        <w:t>“Jaunklīvi”</w:t>
      </w:r>
      <w:r w:rsidRPr="00631F3A">
        <w:rPr>
          <w:rFonts w:ascii="Times New Roman" w:hAnsi="Times New Roman"/>
          <w:b/>
          <w:sz w:val="26"/>
          <w:szCs w:val="26"/>
        </w:rPr>
        <w:t>, Vecumnieku pagastā</w:t>
      </w:r>
    </w:p>
    <w:p w14:paraId="3C3EAEDE" w14:textId="77777777" w:rsidR="00510EB3" w:rsidRPr="00631F3A" w:rsidRDefault="00000000" w:rsidP="002F767C">
      <w:pPr>
        <w:spacing w:after="0" w:line="240" w:lineRule="auto"/>
        <w:jc w:val="center"/>
        <w:rPr>
          <w:rFonts w:ascii="Times New Roman" w:hAnsi="Times New Roman"/>
          <w:b/>
          <w:bCs/>
          <w:sz w:val="26"/>
          <w:szCs w:val="26"/>
        </w:rPr>
      </w:pPr>
      <w:r w:rsidRPr="00631F3A">
        <w:rPr>
          <w:rFonts w:ascii="Times New Roman" w:eastAsia="Times New Roman" w:hAnsi="Times New Roman"/>
          <w:b/>
          <w:sz w:val="26"/>
          <w:szCs w:val="26"/>
        </w:rPr>
        <w:t xml:space="preserve">Identifikācijas numurs </w:t>
      </w:r>
      <w:r w:rsidRPr="00631F3A">
        <w:rPr>
          <w:rFonts w:ascii="Times New Roman" w:hAnsi="Times New Roman"/>
          <w:b/>
          <w:bCs/>
          <w:sz w:val="26"/>
          <w:szCs w:val="26"/>
        </w:rPr>
        <w:t>VAP/2-1/202</w:t>
      </w:r>
      <w:r w:rsidR="00D9085F" w:rsidRPr="00631F3A">
        <w:rPr>
          <w:rFonts w:ascii="Times New Roman" w:hAnsi="Times New Roman"/>
          <w:b/>
          <w:bCs/>
          <w:sz w:val="26"/>
          <w:szCs w:val="26"/>
        </w:rPr>
        <w:t>5</w:t>
      </w:r>
      <w:r w:rsidRPr="00631F3A">
        <w:rPr>
          <w:rFonts w:ascii="Times New Roman" w:hAnsi="Times New Roman"/>
          <w:b/>
          <w:bCs/>
          <w:sz w:val="26"/>
          <w:szCs w:val="26"/>
        </w:rPr>
        <w:t>/</w:t>
      </w:r>
      <w:r w:rsidR="00D9085F" w:rsidRPr="00631F3A">
        <w:rPr>
          <w:rFonts w:ascii="Times New Roman" w:hAnsi="Times New Roman"/>
          <w:b/>
          <w:bCs/>
          <w:sz w:val="26"/>
          <w:szCs w:val="26"/>
        </w:rPr>
        <w:t>12</w:t>
      </w:r>
    </w:p>
    <w:tbl>
      <w:tblPr>
        <w:tblW w:w="9351" w:type="dxa"/>
        <w:tblInd w:w="-147" w:type="dxa"/>
        <w:tblLook w:val="0000" w:firstRow="0" w:lastRow="0" w:firstColumn="0" w:lastColumn="0" w:noHBand="0" w:noVBand="0"/>
      </w:tblPr>
      <w:tblGrid>
        <w:gridCol w:w="2189"/>
        <w:gridCol w:w="1225"/>
        <w:gridCol w:w="5937"/>
      </w:tblGrid>
      <w:tr w:rsidR="0059658A" w14:paraId="3571DA14"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BC73CBC"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59658A" w14:paraId="0203E3DB" w14:textId="77777777" w:rsidTr="004A4C7A">
        <w:trPr>
          <w:cantSplit/>
        </w:trPr>
        <w:tc>
          <w:tcPr>
            <w:tcW w:w="3414" w:type="dxa"/>
            <w:gridSpan w:val="2"/>
            <w:tcBorders>
              <w:top w:val="single" w:sz="4" w:space="0" w:color="auto"/>
            </w:tcBorders>
          </w:tcPr>
          <w:p w14:paraId="6BC80CAD"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749B39C3" w14:textId="77777777" w:rsidR="00D418C5" w:rsidRPr="001656A3" w:rsidRDefault="00D418C5" w:rsidP="006148CC">
            <w:pPr>
              <w:spacing w:after="0" w:line="240" w:lineRule="auto"/>
              <w:rPr>
                <w:rFonts w:ascii="Times New Roman" w:hAnsi="Times New Roman"/>
                <w:sz w:val="24"/>
                <w:szCs w:val="24"/>
              </w:rPr>
            </w:pPr>
          </w:p>
        </w:tc>
      </w:tr>
      <w:tr w:rsidR="0059658A" w14:paraId="57065F22" w14:textId="77777777" w:rsidTr="004A4C7A">
        <w:trPr>
          <w:cantSplit/>
        </w:trPr>
        <w:tc>
          <w:tcPr>
            <w:tcW w:w="3414" w:type="dxa"/>
            <w:gridSpan w:val="2"/>
          </w:tcPr>
          <w:p w14:paraId="6A48FF54"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0D783142" w14:textId="77777777" w:rsidR="00D418C5" w:rsidRPr="001656A3" w:rsidRDefault="00D418C5" w:rsidP="006148CC">
            <w:pPr>
              <w:spacing w:after="0" w:line="240" w:lineRule="auto"/>
              <w:rPr>
                <w:rFonts w:ascii="Times New Roman" w:hAnsi="Times New Roman"/>
                <w:sz w:val="24"/>
                <w:szCs w:val="24"/>
              </w:rPr>
            </w:pPr>
          </w:p>
        </w:tc>
      </w:tr>
      <w:tr w:rsidR="0059658A" w14:paraId="59399378" w14:textId="77777777" w:rsidTr="004A4C7A">
        <w:trPr>
          <w:cantSplit/>
        </w:trPr>
        <w:tc>
          <w:tcPr>
            <w:tcW w:w="3414" w:type="dxa"/>
            <w:gridSpan w:val="2"/>
          </w:tcPr>
          <w:p w14:paraId="2A7C70F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0307B1B8" w14:textId="77777777" w:rsidR="00D418C5" w:rsidRPr="001656A3" w:rsidRDefault="00D418C5" w:rsidP="006148CC">
            <w:pPr>
              <w:spacing w:after="0" w:line="240" w:lineRule="auto"/>
              <w:rPr>
                <w:rFonts w:ascii="Times New Roman" w:hAnsi="Times New Roman"/>
                <w:sz w:val="24"/>
                <w:szCs w:val="24"/>
              </w:rPr>
            </w:pPr>
          </w:p>
        </w:tc>
      </w:tr>
      <w:tr w:rsidR="0059658A" w14:paraId="5E0644E7" w14:textId="77777777" w:rsidTr="004A4C7A">
        <w:trPr>
          <w:cantSplit/>
        </w:trPr>
        <w:tc>
          <w:tcPr>
            <w:tcW w:w="3414" w:type="dxa"/>
            <w:gridSpan w:val="2"/>
          </w:tcPr>
          <w:p w14:paraId="10DB423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4687AD0A" w14:textId="77777777" w:rsidR="00D418C5" w:rsidRPr="001656A3" w:rsidRDefault="00D418C5" w:rsidP="006148CC">
            <w:pPr>
              <w:spacing w:after="0" w:line="240" w:lineRule="auto"/>
              <w:rPr>
                <w:rFonts w:ascii="Times New Roman" w:hAnsi="Times New Roman"/>
                <w:sz w:val="24"/>
                <w:szCs w:val="24"/>
              </w:rPr>
            </w:pPr>
          </w:p>
        </w:tc>
      </w:tr>
      <w:tr w:rsidR="0059658A" w14:paraId="74CAD1D7" w14:textId="77777777" w:rsidTr="004A4C7A">
        <w:trPr>
          <w:cantSplit/>
        </w:trPr>
        <w:tc>
          <w:tcPr>
            <w:tcW w:w="3414" w:type="dxa"/>
            <w:gridSpan w:val="2"/>
          </w:tcPr>
          <w:p w14:paraId="318E3DD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38E643FB" w14:textId="77777777" w:rsidR="00D418C5" w:rsidRPr="001656A3" w:rsidRDefault="00D418C5" w:rsidP="006148CC">
            <w:pPr>
              <w:spacing w:after="0" w:line="240" w:lineRule="auto"/>
              <w:rPr>
                <w:rFonts w:ascii="Times New Roman" w:hAnsi="Times New Roman"/>
                <w:sz w:val="24"/>
                <w:szCs w:val="24"/>
              </w:rPr>
            </w:pPr>
          </w:p>
        </w:tc>
      </w:tr>
      <w:tr w:rsidR="0059658A" w14:paraId="4E40CBEE" w14:textId="77777777" w:rsidTr="004A4C7A">
        <w:trPr>
          <w:cantSplit/>
        </w:trPr>
        <w:tc>
          <w:tcPr>
            <w:tcW w:w="3414" w:type="dxa"/>
            <w:gridSpan w:val="2"/>
          </w:tcPr>
          <w:p w14:paraId="23E1274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FABD616" w14:textId="77777777" w:rsidR="00D418C5" w:rsidRPr="001656A3" w:rsidRDefault="00D418C5" w:rsidP="006148CC">
            <w:pPr>
              <w:spacing w:after="0" w:line="240" w:lineRule="auto"/>
              <w:rPr>
                <w:rFonts w:ascii="Times New Roman" w:hAnsi="Times New Roman"/>
                <w:sz w:val="24"/>
                <w:szCs w:val="24"/>
              </w:rPr>
            </w:pPr>
          </w:p>
        </w:tc>
      </w:tr>
      <w:tr w:rsidR="0059658A" w14:paraId="39ACA3E2" w14:textId="77777777" w:rsidTr="004A4C7A">
        <w:trPr>
          <w:cantSplit/>
        </w:trPr>
        <w:tc>
          <w:tcPr>
            <w:tcW w:w="3414" w:type="dxa"/>
            <w:gridSpan w:val="2"/>
          </w:tcPr>
          <w:p w14:paraId="26DC3D4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6A28BCFD" w14:textId="77777777" w:rsidR="00D418C5" w:rsidRDefault="00D418C5" w:rsidP="006148CC">
            <w:pPr>
              <w:spacing w:after="0" w:line="240" w:lineRule="auto"/>
              <w:rPr>
                <w:rFonts w:ascii="Times New Roman" w:hAnsi="Times New Roman"/>
                <w:sz w:val="24"/>
                <w:szCs w:val="24"/>
              </w:rPr>
            </w:pPr>
          </w:p>
          <w:p w14:paraId="37E72614" w14:textId="77777777" w:rsidR="00EB255D" w:rsidRPr="001656A3" w:rsidRDefault="00EB255D" w:rsidP="006148CC">
            <w:pPr>
              <w:spacing w:after="0" w:line="240" w:lineRule="auto"/>
              <w:rPr>
                <w:rFonts w:ascii="Times New Roman" w:hAnsi="Times New Roman"/>
                <w:sz w:val="24"/>
                <w:szCs w:val="24"/>
              </w:rPr>
            </w:pPr>
          </w:p>
        </w:tc>
      </w:tr>
      <w:tr w:rsidR="0059658A" w14:paraId="4413E6C6"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F17EE0B"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r w:rsidR="00624F30" w:rsidRPr="007E2FA7">
              <w:rPr>
                <w:rFonts w:ascii="Times New Roman" w:eastAsia="Times New Roman" w:hAnsi="Times New Roman"/>
                <w:b/>
                <w:sz w:val="24"/>
              </w:rPr>
              <w:t>/ līguma izpildes atbildīgo personu</w:t>
            </w:r>
          </w:p>
        </w:tc>
      </w:tr>
      <w:tr w:rsidR="0059658A" w14:paraId="53174006" w14:textId="77777777" w:rsidTr="004A4C7A">
        <w:trPr>
          <w:cantSplit/>
        </w:trPr>
        <w:tc>
          <w:tcPr>
            <w:tcW w:w="2189" w:type="dxa"/>
          </w:tcPr>
          <w:p w14:paraId="4A891E6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09606BE1" w14:textId="77777777" w:rsidR="00D418C5" w:rsidRPr="001656A3" w:rsidRDefault="00D418C5" w:rsidP="006148CC">
            <w:pPr>
              <w:spacing w:after="0" w:line="240" w:lineRule="auto"/>
              <w:rPr>
                <w:rFonts w:ascii="Times New Roman" w:hAnsi="Times New Roman"/>
                <w:sz w:val="24"/>
                <w:szCs w:val="24"/>
              </w:rPr>
            </w:pPr>
          </w:p>
        </w:tc>
      </w:tr>
      <w:tr w:rsidR="0059658A" w14:paraId="26670B1A" w14:textId="77777777" w:rsidTr="004A4C7A">
        <w:trPr>
          <w:cantSplit/>
        </w:trPr>
        <w:tc>
          <w:tcPr>
            <w:tcW w:w="2189" w:type="dxa"/>
          </w:tcPr>
          <w:p w14:paraId="3E00033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21892BEE"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59658A" w14:paraId="34F2E29D" w14:textId="77777777" w:rsidTr="004A4C7A">
        <w:trPr>
          <w:cantSplit/>
        </w:trPr>
        <w:tc>
          <w:tcPr>
            <w:tcW w:w="2189" w:type="dxa"/>
          </w:tcPr>
          <w:p w14:paraId="5A219C6A"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67A82A5" w14:textId="77777777" w:rsidR="00D418C5" w:rsidRPr="001656A3" w:rsidRDefault="00D418C5" w:rsidP="006148CC">
            <w:pPr>
              <w:spacing w:after="0" w:line="240" w:lineRule="auto"/>
              <w:rPr>
                <w:rFonts w:ascii="Times New Roman" w:hAnsi="Times New Roman"/>
                <w:sz w:val="24"/>
                <w:szCs w:val="24"/>
              </w:rPr>
            </w:pPr>
          </w:p>
        </w:tc>
      </w:tr>
      <w:tr w:rsidR="0059658A" w14:paraId="206698E1" w14:textId="77777777" w:rsidTr="004A4C7A">
        <w:trPr>
          <w:cantSplit/>
        </w:trPr>
        <w:tc>
          <w:tcPr>
            <w:tcW w:w="2189" w:type="dxa"/>
          </w:tcPr>
          <w:p w14:paraId="64EC5F60"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5B13C482" w14:textId="77777777" w:rsidR="00D418C5" w:rsidRPr="001656A3" w:rsidRDefault="00D418C5" w:rsidP="006148CC">
            <w:pPr>
              <w:spacing w:after="0" w:line="240" w:lineRule="auto"/>
              <w:rPr>
                <w:rFonts w:ascii="Times New Roman" w:hAnsi="Times New Roman"/>
                <w:sz w:val="24"/>
                <w:szCs w:val="24"/>
              </w:rPr>
            </w:pPr>
          </w:p>
        </w:tc>
      </w:tr>
    </w:tbl>
    <w:p w14:paraId="1B03A790" w14:textId="77777777" w:rsidR="008D32B2" w:rsidRPr="00ED4EE2" w:rsidRDefault="00000000" w:rsidP="00D9085F">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w:t>
      </w:r>
      <w:r w:rsidR="006D18AC">
        <w:rPr>
          <w:rFonts w:ascii="Times New Roman" w:eastAsia="Times New Roman" w:hAnsi="Times New Roman"/>
          <w:sz w:val="24"/>
          <w:szCs w:val="24"/>
        </w:rPr>
        <w:t>cenu aptaujas</w:t>
      </w:r>
      <w:r w:rsidRPr="00ED4EE2">
        <w:rPr>
          <w:rFonts w:ascii="Times New Roman" w:eastAsia="Times New Roman" w:hAnsi="Times New Roman"/>
          <w:sz w:val="24"/>
          <w:szCs w:val="24"/>
        </w:rPr>
        <w:t xml:space="preserve"> </w:t>
      </w:r>
      <w:r w:rsidRPr="00ED4EE2">
        <w:rPr>
          <w:rFonts w:ascii="Times New Roman" w:eastAsia="Times New Roman" w:hAnsi="Times New Roman"/>
          <w:b/>
          <w:bCs/>
          <w:sz w:val="24"/>
          <w:szCs w:val="24"/>
        </w:rPr>
        <w:t>“</w:t>
      </w:r>
      <w:r w:rsidR="00D9085F" w:rsidRPr="00597E3B">
        <w:rPr>
          <w:rFonts w:ascii="Times New Roman" w:hAnsi="Times New Roman"/>
          <w:b/>
          <w:sz w:val="24"/>
          <w:szCs w:val="24"/>
        </w:rPr>
        <w:t xml:space="preserve">Sašķidrinātās naftas gāzes piegāde apkurei  </w:t>
      </w:r>
      <w:r w:rsidR="00D9085F" w:rsidRPr="00597E3B">
        <w:rPr>
          <w:rFonts w:ascii="Times New Roman" w:hAnsi="Times New Roman"/>
          <w:b/>
          <w:noProof/>
          <w:sz w:val="24"/>
          <w:szCs w:val="24"/>
        </w:rPr>
        <w:t>“Jaunklīvi”</w:t>
      </w:r>
      <w:r w:rsidR="00D9085F" w:rsidRPr="00597E3B">
        <w:rPr>
          <w:rFonts w:ascii="Times New Roman" w:hAnsi="Times New Roman"/>
          <w:b/>
          <w:sz w:val="24"/>
          <w:szCs w:val="24"/>
        </w:rPr>
        <w:t>, Vecumnieku pagastā</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D9085F">
        <w:rPr>
          <w:rFonts w:ascii="Times New Roman" w:hAnsi="Times New Roman"/>
          <w:b/>
          <w:bCs/>
          <w:sz w:val="24"/>
          <w:szCs w:val="24"/>
        </w:rPr>
        <w:t>5</w:t>
      </w:r>
      <w:r w:rsidRPr="00ED4EE2">
        <w:rPr>
          <w:rFonts w:ascii="Times New Roman" w:hAnsi="Times New Roman"/>
          <w:b/>
          <w:bCs/>
          <w:sz w:val="24"/>
          <w:szCs w:val="24"/>
        </w:rPr>
        <w:t>/</w:t>
      </w:r>
      <w:r w:rsidR="00D9085F">
        <w:rPr>
          <w:rFonts w:ascii="Times New Roman" w:hAnsi="Times New Roman"/>
          <w:b/>
          <w:bCs/>
          <w:sz w:val="24"/>
          <w:szCs w:val="24"/>
        </w:rPr>
        <w:t>12</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59658A" w14:paraId="476A0563" w14:textId="77777777" w:rsidTr="00961E07">
        <w:tc>
          <w:tcPr>
            <w:tcW w:w="2395" w:type="dxa"/>
          </w:tcPr>
          <w:p w14:paraId="763FFF26" w14:textId="77777777" w:rsidR="00961E07" w:rsidRPr="0085793C" w:rsidRDefault="00000000" w:rsidP="001534F3">
            <w:pPr>
              <w:rPr>
                <w:rFonts w:ascii="Times New Roman" w:hAnsi="Times New Roman"/>
                <w:b/>
              </w:rPr>
            </w:pPr>
            <w:r w:rsidRPr="0085793C">
              <w:rPr>
                <w:rFonts w:ascii="Times New Roman" w:hAnsi="Times New Roman"/>
                <w:b/>
              </w:rPr>
              <w:t>Iepirkuma priekšmets</w:t>
            </w:r>
          </w:p>
        </w:tc>
        <w:tc>
          <w:tcPr>
            <w:tcW w:w="1574" w:type="dxa"/>
          </w:tcPr>
          <w:p w14:paraId="102C4BB8" w14:textId="77777777" w:rsidR="00961E07" w:rsidRPr="0085793C" w:rsidRDefault="00000000" w:rsidP="001534F3">
            <w:pPr>
              <w:rPr>
                <w:rFonts w:ascii="Times New Roman" w:hAnsi="Times New Roman"/>
                <w:b/>
              </w:rPr>
            </w:pPr>
            <w:r w:rsidRPr="0085793C">
              <w:rPr>
                <w:rFonts w:ascii="Times New Roman" w:hAnsi="Times New Roman"/>
                <w:b/>
              </w:rPr>
              <w:t xml:space="preserve">Daudzums, </w:t>
            </w:r>
            <w:r w:rsidR="00270586" w:rsidRPr="0085793C">
              <w:rPr>
                <w:rFonts w:ascii="Times New Roman" w:hAnsi="Times New Roman"/>
                <w:b/>
              </w:rPr>
              <w:t>kg</w:t>
            </w:r>
          </w:p>
        </w:tc>
        <w:tc>
          <w:tcPr>
            <w:tcW w:w="3121" w:type="dxa"/>
          </w:tcPr>
          <w:p w14:paraId="0E618F83" w14:textId="77777777" w:rsidR="00961E07" w:rsidRPr="0085793C" w:rsidRDefault="00000000" w:rsidP="001534F3">
            <w:pPr>
              <w:rPr>
                <w:rFonts w:ascii="Times New Roman" w:hAnsi="Times New Roman"/>
                <w:b/>
              </w:rPr>
            </w:pPr>
            <w:r w:rsidRPr="0085793C">
              <w:rPr>
                <w:rFonts w:ascii="Times New Roman" w:hAnsi="Times New Roman"/>
                <w:b/>
              </w:rPr>
              <w:t xml:space="preserve">Vienības cena par 1 (vienu) </w:t>
            </w:r>
            <w:r w:rsidR="00F07C41" w:rsidRPr="0085793C">
              <w:rPr>
                <w:rFonts w:ascii="Times New Roman" w:hAnsi="Times New Roman"/>
                <w:b/>
              </w:rPr>
              <w:t>kilogramu</w:t>
            </w:r>
            <w:r w:rsidRPr="0085793C">
              <w:rPr>
                <w:rFonts w:ascii="Times New Roman" w:hAnsi="Times New Roman"/>
                <w:b/>
              </w:rPr>
              <w:t>,</w:t>
            </w:r>
            <w:r w:rsidRPr="0085793C">
              <w:rPr>
                <w:rFonts w:ascii="Times New Roman" w:hAnsi="Times New Roman"/>
                <w:b/>
                <w:vertAlign w:val="superscript"/>
              </w:rPr>
              <w:t xml:space="preserve"> </w:t>
            </w:r>
            <w:r w:rsidRPr="0085793C">
              <w:rPr>
                <w:rFonts w:ascii="Times New Roman" w:hAnsi="Times New Roman"/>
                <w:b/>
              </w:rPr>
              <w:t xml:space="preserve"> EUR bez PVN</w:t>
            </w:r>
          </w:p>
        </w:tc>
        <w:tc>
          <w:tcPr>
            <w:tcW w:w="2119" w:type="dxa"/>
          </w:tcPr>
          <w:p w14:paraId="4FCB5ADF" w14:textId="77777777" w:rsidR="00961E07" w:rsidRPr="0085793C" w:rsidRDefault="00000000" w:rsidP="001534F3">
            <w:pPr>
              <w:rPr>
                <w:rFonts w:ascii="Times New Roman" w:hAnsi="Times New Roman"/>
                <w:b/>
              </w:rPr>
            </w:pPr>
            <w:r w:rsidRPr="0085793C">
              <w:rPr>
                <w:rFonts w:ascii="Times New Roman" w:hAnsi="Times New Roman"/>
                <w:b/>
              </w:rPr>
              <w:t>Piedāvājuma cena par visu apjomu, EUR bez PVN</w:t>
            </w:r>
          </w:p>
        </w:tc>
      </w:tr>
      <w:tr w:rsidR="0059658A" w14:paraId="4B6848AD" w14:textId="77777777" w:rsidTr="00961E07">
        <w:tc>
          <w:tcPr>
            <w:tcW w:w="2395" w:type="dxa"/>
          </w:tcPr>
          <w:p w14:paraId="495D81C7" w14:textId="77777777" w:rsidR="00961E07" w:rsidRPr="00961E07" w:rsidRDefault="00000000" w:rsidP="00961E07">
            <w:pPr>
              <w:rPr>
                <w:rFonts w:ascii="Times New Roman" w:hAnsi="Times New Roman"/>
                <w:bCs/>
                <w:sz w:val="24"/>
                <w:szCs w:val="24"/>
              </w:rPr>
            </w:pPr>
            <w:r>
              <w:rPr>
                <w:rFonts w:ascii="Times New Roman" w:hAnsi="Times New Roman"/>
                <w:b/>
                <w:sz w:val="24"/>
                <w:szCs w:val="24"/>
              </w:rPr>
              <w:t>Sašķidrinātās naftas gāzes</w:t>
            </w:r>
            <w:r w:rsidRPr="00510EB3">
              <w:rPr>
                <w:rFonts w:ascii="Times New Roman" w:hAnsi="Times New Roman"/>
                <w:b/>
                <w:sz w:val="24"/>
                <w:szCs w:val="24"/>
              </w:rPr>
              <w:t xml:space="preserve"> </w:t>
            </w:r>
            <w:r>
              <w:rPr>
                <w:rFonts w:ascii="Times New Roman" w:hAnsi="Times New Roman"/>
                <w:b/>
                <w:sz w:val="24"/>
                <w:szCs w:val="24"/>
              </w:rPr>
              <w:t>piegāde</w:t>
            </w:r>
            <w:r w:rsidR="00116CEB">
              <w:rPr>
                <w:rFonts w:ascii="Times New Roman" w:hAnsi="Times New Roman"/>
                <w:b/>
                <w:sz w:val="24"/>
                <w:szCs w:val="24"/>
              </w:rPr>
              <w:t xml:space="preserve"> apkurei</w:t>
            </w:r>
          </w:p>
        </w:tc>
        <w:tc>
          <w:tcPr>
            <w:tcW w:w="1574" w:type="dxa"/>
          </w:tcPr>
          <w:p w14:paraId="23488ED4" w14:textId="77777777" w:rsidR="00961E07" w:rsidRPr="00961E07" w:rsidRDefault="00000000" w:rsidP="00961E07">
            <w:pPr>
              <w:jc w:val="center"/>
              <w:rPr>
                <w:rFonts w:ascii="Times New Roman" w:hAnsi="Times New Roman"/>
                <w:bCs/>
                <w:sz w:val="24"/>
                <w:szCs w:val="24"/>
              </w:rPr>
            </w:pPr>
            <w:r>
              <w:rPr>
                <w:rFonts w:ascii="Times New Roman" w:hAnsi="Times New Roman"/>
                <w:sz w:val="24"/>
                <w:szCs w:val="24"/>
              </w:rPr>
              <w:t>3900</w:t>
            </w:r>
          </w:p>
        </w:tc>
        <w:tc>
          <w:tcPr>
            <w:tcW w:w="3121" w:type="dxa"/>
          </w:tcPr>
          <w:p w14:paraId="319C2532" w14:textId="77777777" w:rsidR="00961E07" w:rsidRPr="00E03881" w:rsidRDefault="00961E07" w:rsidP="001534F3">
            <w:pPr>
              <w:rPr>
                <w:rFonts w:ascii="Times New Roman" w:hAnsi="Times New Roman"/>
                <w:b/>
                <w:sz w:val="24"/>
                <w:szCs w:val="24"/>
              </w:rPr>
            </w:pPr>
          </w:p>
        </w:tc>
        <w:tc>
          <w:tcPr>
            <w:tcW w:w="2119" w:type="dxa"/>
          </w:tcPr>
          <w:p w14:paraId="4E4BC242" w14:textId="77777777" w:rsidR="00961E07" w:rsidRPr="00E03881" w:rsidRDefault="00961E07" w:rsidP="001534F3">
            <w:pPr>
              <w:rPr>
                <w:rFonts w:ascii="Times New Roman" w:hAnsi="Times New Roman"/>
                <w:b/>
                <w:sz w:val="24"/>
                <w:szCs w:val="24"/>
              </w:rPr>
            </w:pPr>
          </w:p>
        </w:tc>
      </w:tr>
      <w:tr w:rsidR="0059658A" w14:paraId="3550BF60" w14:textId="77777777" w:rsidTr="00961E07">
        <w:tc>
          <w:tcPr>
            <w:tcW w:w="2395" w:type="dxa"/>
          </w:tcPr>
          <w:p w14:paraId="7AB8E17F" w14:textId="77777777" w:rsidR="00961E07" w:rsidRDefault="00961E07" w:rsidP="00961E07">
            <w:pPr>
              <w:rPr>
                <w:rFonts w:ascii="Times New Roman" w:hAnsi="Times New Roman"/>
                <w:b/>
                <w:sz w:val="24"/>
                <w:szCs w:val="24"/>
              </w:rPr>
            </w:pPr>
          </w:p>
        </w:tc>
        <w:tc>
          <w:tcPr>
            <w:tcW w:w="1574" w:type="dxa"/>
            <w:vAlign w:val="center"/>
          </w:tcPr>
          <w:p w14:paraId="21AFBE5F" w14:textId="77777777" w:rsidR="00961E07" w:rsidRPr="00E03881" w:rsidRDefault="00961E07" w:rsidP="00961E07">
            <w:pPr>
              <w:jc w:val="right"/>
              <w:rPr>
                <w:rFonts w:ascii="Times New Roman" w:hAnsi="Times New Roman"/>
                <w:b/>
                <w:sz w:val="24"/>
                <w:szCs w:val="24"/>
              </w:rPr>
            </w:pPr>
          </w:p>
        </w:tc>
        <w:tc>
          <w:tcPr>
            <w:tcW w:w="3121" w:type="dxa"/>
            <w:vAlign w:val="center"/>
          </w:tcPr>
          <w:p w14:paraId="6E271874"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6CE20117" w14:textId="77777777" w:rsidR="00961E07" w:rsidRPr="00961E07" w:rsidRDefault="00961E07" w:rsidP="00961E07">
            <w:pPr>
              <w:rPr>
                <w:rFonts w:ascii="Times New Roman" w:hAnsi="Times New Roman"/>
                <w:bCs/>
                <w:sz w:val="24"/>
                <w:szCs w:val="24"/>
              </w:rPr>
            </w:pPr>
          </w:p>
        </w:tc>
      </w:tr>
      <w:tr w:rsidR="0059658A" w14:paraId="40B337B2" w14:textId="77777777" w:rsidTr="00961E07">
        <w:tc>
          <w:tcPr>
            <w:tcW w:w="2395" w:type="dxa"/>
          </w:tcPr>
          <w:p w14:paraId="75CA8EA1" w14:textId="77777777" w:rsidR="00961E07" w:rsidRDefault="00961E07" w:rsidP="00961E07">
            <w:pPr>
              <w:rPr>
                <w:rFonts w:ascii="Times New Roman" w:hAnsi="Times New Roman"/>
                <w:b/>
                <w:sz w:val="24"/>
                <w:szCs w:val="24"/>
              </w:rPr>
            </w:pPr>
          </w:p>
        </w:tc>
        <w:tc>
          <w:tcPr>
            <w:tcW w:w="1574" w:type="dxa"/>
            <w:vAlign w:val="center"/>
          </w:tcPr>
          <w:p w14:paraId="76CE9EA3" w14:textId="77777777" w:rsidR="00961E07" w:rsidRPr="00E03881" w:rsidRDefault="00961E07" w:rsidP="00961E07">
            <w:pPr>
              <w:jc w:val="right"/>
              <w:rPr>
                <w:rFonts w:ascii="Times New Roman" w:hAnsi="Times New Roman"/>
                <w:b/>
                <w:sz w:val="24"/>
                <w:szCs w:val="24"/>
              </w:rPr>
            </w:pPr>
          </w:p>
        </w:tc>
        <w:tc>
          <w:tcPr>
            <w:tcW w:w="3121" w:type="dxa"/>
            <w:vAlign w:val="center"/>
          </w:tcPr>
          <w:p w14:paraId="6FA8BFA2"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37CCA3C3" w14:textId="77777777" w:rsidR="00961E07" w:rsidRPr="00961E07" w:rsidRDefault="00961E07" w:rsidP="00961E07">
            <w:pPr>
              <w:rPr>
                <w:rFonts w:ascii="Times New Roman" w:hAnsi="Times New Roman"/>
                <w:bCs/>
                <w:sz w:val="24"/>
                <w:szCs w:val="24"/>
              </w:rPr>
            </w:pPr>
          </w:p>
        </w:tc>
      </w:tr>
    </w:tbl>
    <w:p w14:paraId="366C88EC"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7CCD96BA"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 xml:space="preserve">Mūsu rīcībā ir visi tehniskie un personāla resursi </w:t>
      </w:r>
      <w:r w:rsidR="002F767C">
        <w:rPr>
          <w:rFonts w:ascii="Times New Roman" w:hAnsi="Times New Roman"/>
          <w:sz w:val="24"/>
          <w:szCs w:val="24"/>
        </w:rPr>
        <w:t>T</w:t>
      </w:r>
      <w:r w:rsidRPr="00FD3A76">
        <w:rPr>
          <w:rFonts w:ascii="Times New Roman" w:hAnsi="Times New Roman"/>
          <w:sz w:val="24"/>
          <w:szCs w:val="24"/>
        </w:rPr>
        <w:t>ehniskajā specifikācijā minēto darbu izpildei, lai kvalitatīvi un savlaicīgi nodrošinātu pasūtītājam nepieciešamo darbu izpildi.</w:t>
      </w:r>
    </w:p>
    <w:p w14:paraId="761C6B55"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Ar šo apliecinu savu dalību minētajā </w:t>
      </w:r>
      <w:r w:rsidR="006D18AC">
        <w:rPr>
          <w:rFonts w:ascii="Times New Roman" w:eastAsia="Times New Roman" w:hAnsi="Times New Roman"/>
          <w:sz w:val="24"/>
          <w:szCs w:val="24"/>
        </w:rPr>
        <w:t>cenu aptaujā</w:t>
      </w:r>
      <w:r w:rsidRPr="001656A3">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3B4E8F32"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59658A" w14:paraId="40F63707" w14:textId="77777777" w:rsidTr="00803F87">
        <w:trPr>
          <w:trHeight w:val="245"/>
          <w:jc w:val="center"/>
        </w:trPr>
        <w:tc>
          <w:tcPr>
            <w:tcW w:w="3356" w:type="dxa"/>
            <w:shd w:val="clear" w:color="auto" w:fill="BFBFBF"/>
            <w:vAlign w:val="center"/>
          </w:tcPr>
          <w:p w14:paraId="4FD8399E"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3527550A" w14:textId="77777777" w:rsidR="00D418C5" w:rsidRPr="001656A3" w:rsidRDefault="00D418C5" w:rsidP="006148CC">
            <w:pPr>
              <w:spacing w:after="0" w:line="240" w:lineRule="auto"/>
              <w:rPr>
                <w:rFonts w:ascii="Times New Roman" w:hAnsi="Times New Roman"/>
                <w:bCs/>
                <w:sz w:val="24"/>
                <w:szCs w:val="24"/>
              </w:rPr>
            </w:pPr>
          </w:p>
        </w:tc>
      </w:tr>
      <w:tr w:rsidR="0059658A" w14:paraId="3EAF7EA3" w14:textId="77777777" w:rsidTr="00803F87">
        <w:trPr>
          <w:trHeight w:val="249"/>
          <w:jc w:val="center"/>
        </w:trPr>
        <w:tc>
          <w:tcPr>
            <w:tcW w:w="3356" w:type="dxa"/>
            <w:shd w:val="clear" w:color="auto" w:fill="BFBFBF"/>
            <w:vAlign w:val="center"/>
          </w:tcPr>
          <w:p w14:paraId="40A9CB94"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4CF3C3E8" w14:textId="77777777" w:rsidR="00D418C5" w:rsidRPr="001656A3" w:rsidRDefault="00D418C5" w:rsidP="006148CC">
            <w:pPr>
              <w:spacing w:after="0" w:line="240" w:lineRule="auto"/>
              <w:rPr>
                <w:rFonts w:ascii="Times New Roman" w:hAnsi="Times New Roman"/>
                <w:bCs/>
                <w:sz w:val="24"/>
                <w:szCs w:val="24"/>
              </w:rPr>
            </w:pPr>
          </w:p>
        </w:tc>
      </w:tr>
      <w:tr w:rsidR="0059658A" w14:paraId="428386F5" w14:textId="77777777" w:rsidTr="00803F87">
        <w:trPr>
          <w:trHeight w:val="239"/>
          <w:jc w:val="center"/>
        </w:trPr>
        <w:tc>
          <w:tcPr>
            <w:tcW w:w="3356" w:type="dxa"/>
            <w:shd w:val="clear" w:color="auto" w:fill="BFBFBF"/>
            <w:vAlign w:val="center"/>
          </w:tcPr>
          <w:p w14:paraId="6D9A0782"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491EED54" w14:textId="77777777" w:rsidR="00D418C5" w:rsidRPr="001656A3" w:rsidRDefault="00D418C5" w:rsidP="006148CC">
            <w:pPr>
              <w:spacing w:after="0" w:line="240" w:lineRule="auto"/>
              <w:rPr>
                <w:rFonts w:ascii="Times New Roman" w:hAnsi="Times New Roman"/>
                <w:bCs/>
                <w:sz w:val="24"/>
                <w:szCs w:val="24"/>
              </w:rPr>
            </w:pPr>
          </w:p>
        </w:tc>
      </w:tr>
      <w:tr w:rsidR="0059658A" w14:paraId="7684FBE3" w14:textId="77777777" w:rsidTr="00803F87">
        <w:trPr>
          <w:trHeight w:val="243"/>
          <w:jc w:val="center"/>
        </w:trPr>
        <w:tc>
          <w:tcPr>
            <w:tcW w:w="3356" w:type="dxa"/>
            <w:shd w:val="clear" w:color="auto" w:fill="BFBFBF"/>
            <w:vAlign w:val="center"/>
          </w:tcPr>
          <w:p w14:paraId="4ADD3DDE"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249B57D3" w14:textId="77777777" w:rsidR="00D418C5" w:rsidRPr="001656A3" w:rsidRDefault="00D418C5" w:rsidP="006148CC">
            <w:pPr>
              <w:spacing w:after="0" w:line="240" w:lineRule="auto"/>
              <w:rPr>
                <w:rFonts w:ascii="Times New Roman" w:hAnsi="Times New Roman"/>
                <w:bCs/>
                <w:sz w:val="24"/>
                <w:szCs w:val="24"/>
              </w:rPr>
            </w:pPr>
          </w:p>
        </w:tc>
      </w:tr>
    </w:tbl>
    <w:p w14:paraId="66C0232E" w14:textId="77777777" w:rsidR="001D212C" w:rsidRPr="001656A3" w:rsidRDefault="00000000"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EC51FB">
      <w:footerReference w:type="default" r:id="rId10"/>
      <w:footerReference w:type="first" r:id="rId11"/>
      <w:pgSz w:w="11906" w:h="16838"/>
      <w:pgMar w:top="709"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29C3" w14:textId="77777777" w:rsidR="00EA7A65" w:rsidRDefault="00EA7A65">
      <w:pPr>
        <w:spacing w:after="0" w:line="240" w:lineRule="auto"/>
      </w:pPr>
      <w:r>
        <w:separator/>
      </w:r>
    </w:p>
  </w:endnote>
  <w:endnote w:type="continuationSeparator" w:id="0">
    <w:p w14:paraId="3C057AA3" w14:textId="77777777" w:rsidR="00EA7A65" w:rsidRDefault="00EA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4D4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AADD1C5" w14:textId="77777777" w:rsidR="00D61867" w:rsidRDefault="00000000">
    <w:r>
      <w:t xml:space="preserve">        </w:t>
    </w:r>
  </w:p>
  <w:p w14:paraId="79557F5A" w14:textId="77777777" w:rsidR="00410E5F" w:rsidRDefault="00000000">
    <w:r>
      <w:t xml:space="preserve">          </w:t>
    </w:r>
  </w:p>
  <w:p w14:paraId="6003AB96" w14:textId="77777777" w:rsidR="0059658A"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4D46" w14:textId="77777777" w:rsidR="00B83C00" w:rsidRDefault="00000000">
    <w:r>
      <w:t xml:space="preserve">          Šis dokuments ir parakstīts ar drošu elektronisko parakstu un satur laika zīmogu</w:t>
    </w:r>
  </w:p>
  <w:p w14:paraId="0E84549E" w14:textId="77777777" w:rsidR="0098323D" w:rsidRDefault="00000000">
    <w:r>
      <w:t xml:space="preserve">          Šis dokuments ir parakstīts ar drošu elektronisko parakstu un satur laika zīmogu</w:t>
    </w:r>
  </w:p>
  <w:p w14:paraId="05AEF13E" w14:textId="77777777" w:rsidR="00437B09" w:rsidRDefault="00000000">
    <w:r>
      <w:t xml:space="preserve">          Šis dokuments ir parakstīts ar drošu elektronisko parakstu un satur laika zīmogu</w:t>
    </w:r>
  </w:p>
  <w:p w14:paraId="236981B6" w14:textId="77777777" w:rsidR="00D61867" w:rsidRDefault="00000000">
    <w:r>
      <w:t xml:space="preserve">          Šis dokuments ir parakstīts ar drošu elektronisko parakstu un satur laika zīmogu</w:t>
    </w:r>
  </w:p>
  <w:p w14:paraId="21A1E0B6" w14:textId="77777777" w:rsidR="00410E5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58E92" w14:textId="77777777" w:rsidR="00EA7A65" w:rsidRDefault="00EA7A65">
      <w:pPr>
        <w:spacing w:after="0" w:line="240" w:lineRule="auto"/>
      </w:pPr>
      <w:r>
        <w:separator/>
      </w:r>
    </w:p>
  </w:footnote>
  <w:footnote w:type="continuationSeparator" w:id="0">
    <w:p w14:paraId="3D8B36E6" w14:textId="77777777" w:rsidR="00EA7A65" w:rsidRDefault="00EA7A65">
      <w:pPr>
        <w:spacing w:after="0" w:line="240" w:lineRule="auto"/>
      </w:pPr>
      <w:r>
        <w:continuationSeparator/>
      </w:r>
    </w:p>
  </w:footnote>
  <w:footnote w:id="1">
    <w:p w14:paraId="2A8377F2"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A1B42044">
      <w:start w:val="1"/>
      <w:numFmt w:val="decimal"/>
      <w:lvlText w:val="%1."/>
      <w:lvlJc w:val="left"/>
      <w:pPr>
        <w:ind w:left="1287" w:hanging="360"/>
      </w:pPr>
    </w:lvl>
    <w:lvl w:ilvl="1" w:tplc="58308678" w:tentative="1">
      <w:start w:val="1"/>
      <w:numFmt w:val="lowerLetter"/>
      <w:lvlText w:val="%2."/>
      <w:lvlJc w:val="left"/>
      <w:pPr>
        <w:ind w:left="2007" w:hanging="360"/>
      </w:pPr>
    </w:lvl>
    <w:lvl w:ilvl="2" w:tplc="263053A4" w:tentative="1">
      <w:start w:val="1"/>
      <w:numFmt w:val="lowerRoman"/>
      <w:lvlText w:val="%3."/>
      <w:lvlJc w:val="right"/>
      <w:pPr>
        <w:ind w:left="2727" w:hanging="180"/>
      </w:pPr>
    </w:lvl>
    <w:lvl w:ilvl="3" w:tplc="361AE30E" w:tentative="1">
      <w:start w:val="1"/>
      <w:numFmt w:val="decimal"/>
      <w:lvlText w:val="%4."/>
      <w:lvlJc w:val="left"/>
      <w:pPr>
        <w:ind w:left="3447" w:hanging="360"/>
      </w:pPr>
    </w:lvl>
    <w:lvl w:ilvl="4" w:tplc="54DA9A42" w:tentative="1">
      <w:start w:val="1"/>
      <w:numFmt w:val="lowerLetter"/>
      <w:lvlText w:val="%5."/>
      <w:lvlJc w:val="left"/>
      <w:pPr>
        <w:ind w:left="4167" w:hanging="360"/>
      </w:pPr>
    </w:lvl>
    <w:lvl w:ilvl="5" w:tplc="64081250" w:tentative="1">
      <w:start w:val="1"/>
      <w:numFmt w:val="lowerRoman"/>
      <w:lvlText w:val="%6."/>
      <w:lvlJc w:val="right"/>
      <w:pPr>
        <w:ind w:left="4887" w:hanging="180"/>
      </w:pPr>
    </w:lvl>
    <w:lvl w:ilvl="6" w:tplc="0EC27C12" w:tentative="1">
      <w:start w:val="1"/>
      <w:numFmt w:val="decimal"/>
      <w:lvlText w:val="%7."/>
      <w:lvlJc w:val="left"/>
      <w:pPr>
        <w:ind w:left="5607" w:hanging="360"/>
      </w:pPr>
    </w:lvl>
    <w:lvl w:ilvl="7" w:tplc="439AD712" w:tentative="1">
      <w:start w:val="1"/>
      <w:numFmt w:val="lowerLetter"/>
      <w:lvlText w:val="%8."/>
      <w:lvlJc w:val="left"/>
      <w:pPr>
        <w:ind w:left="6327" w:hanging="360"/>
      </w:pPr>
    </w:lvl>
    <w:lvl w:ilvl="8" w:tplc="47C0192C"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E1E25952">
      <w:start w:val="1"/>
      <w:numFmt w:val="bullet"/>
      <w:lvlText w:val=""/>
      <w:lvlJc w:val="left"/>
      <w:pPr>
        <w:ind w:left="720" w:hanging="360"/>
      </w:pPr>
      <w:rPr>
        <w:rFonts w:ascii="Wingdings" w:hAnsi="Wingdings" w:hint="default"/>
      </w:rPr>
    </w:lvl>
    <w:lvl w:ilvl="1" w:tplc="24507220" w:tentative="1">
      <w:start w:val="1"/>
      <w:numFmt w:val="bullet"/>
      <w:lvlText w:val="o"/>
      <w:lvlJc w:val="left"/>
      <w:pPr>
        <w:ind w:left="1440" w:hanging="360"/>
      </w:pPr>
      <w:rPr>
        <w:rFonts w:ascii="Courier New" w:hAnsi="Courier New" w:cs="Courier New" w:hint="default"/>
      </w:rPr>
    </w:lvl>
    <w:lvl w:ilvl="2" w:tplc="D944C400" w:tentative="1">
      <w:start w:val="1"/>
      <w:numFmt w:val="bullet"/>
      <w:lvlText w:val=""/>
      <w:lvlJc w:val="left"/>
      <w:pPr>
        <w:ind w:left="2160" w:hanging="360"/>
      </w:pPr>
      <w:rPr>
        <w:rFonts w:ascii="Wingdings" w:hAnsi="Wingdings" w:hint="default"/>
      </w:rPr>
    </w:lvl>
    <w:lvl w:ilvl="3" w:tplc="D318F092" w:tentative="1">
      <w:start w:val="1"/>
      <w:numFmt w:val="bullet"/>
      <w:lvlText w:val=""/>
      <w:lvlJc w:val="left"/>
      <w:pPr>
        <w:ind w:left="2880" w:hanging="360"/>
      </w:pPr>
      <w:rPr>
        <w:rFonts w:ascii="Symbol" w:hAnsi="Symbol" w:hint="default"/>
      </w:rPr>
    </w:lvl>
    <w:lvl w:ilvl="4" w:tplc="C996FF9E" w:tentative="1">
      <w:start w:val="1"/>
      <w:numFmt w:val="bullet"/>
      <w:lvlText w:val="o"/>
      <w:lvlJc w:val="left"/>
      <w:pPr>
        <w:ind w:left="3600" w:hanging="360"/>
      </w:pPr>
      <w:rPr>
        <w:rFonts w:ascii="Courier New" w:hAnsi="Courier New" w:cs="Courier New" w:hint="default"/>
      </w:rPr>
    </w:lvl>
    <w:lvl w:ilvl="5" w:tplc="E6B4285C" w:tentative="1">
      <w:start w:val="1"/>
      <w:numFmt w:val="bullet"/>
      <w:lvlText w:val=""/>
      <w:lvlJc w:val="left"/>
      <w:pPr>
        <w:ind w:left="4320" w:hanging="360"/>
      </w:pPr>
      <w:rPr>
        <w:rFonts w:ascii="Wingdings" w:hAnsi="Wingdings" w:hint="default"/>
      </w:rPr>
    </w:lvl>
    <w:lvl w:ilvl="6" w:tplc="BB7E57BE" w:tentative="1">
      <w:start w:val="1"/>
      <w:numFmt w:val="bullet"/>
      <w:lvlText w:val=""/>
      <w:lvlJc w:val="left"/>
      <w:pPr>
        <w:ind w:left="5040" w:hanging="360"/>
      </w:pPr>
      <w:rPr>
        <w:rFonts w:ascii="Symbol" w:hAnsi="Symbol" w:hint="default"/>
      </w:rPr>
    </w:lvl>
    <w:lvl w:ilvl="7" w:tplc="6E66A694" w:tentative="1">
      <w:start w:val="1"/>
      <w:numFmt w:val="bullet"/>
      <w:lvlText w:val="o"/>
      <w:lvlJc w:val="left"/>
      <w:pPr>
        <w:ind w:left="5760" w:hanging="360"/>
      </w:pPr>
      <w:rPr>
        <w:rFonts w:ascii="Courier New" w:hAnsi="Courier New" w:cs="Courier New" w:hint="default"/>
      </w:rPr>
    </w:lvl>
    <w:lvl w:ilvl="8" w:tplc="21786E70"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62B2D10A">
      <w:start w:val="1"/>
      <w:numFmt w:val="decimal"/>
      <w:lvlText w:val="%1."/>
      <w:lvlJc w:val="left"/>
      <w:pPr>
        <w:ind w:left="1080" w:hanging="360"/>
      </w:pPr>
      <w:rPr>
        <w:rFonts w:hint="default"/>
      </w:rPr>
    </w:lvl>
    <w:lvl w:ilvl="1" w:tplc="00F4F174" w:tentative="1">
      <w:start w:val="1"/>
      <w:numFmt w:val="lowerLetter"/>
      <w:lvlText w:val="%2."/>
      <w:lvlJc w:val="left"/>
      <w:pPr>
        <w:ind w:left="1800" w:hanging="360"/>
      </w:pPr>
    </w:lvl>
    <w:lvl w:ilvl="2" w:tplc="A3B4A9BE" w:tentative="1">
      <w:start w:val="1"/>
      <w:numFmt w:val="lowerRoman"/>
      <w:lvlText w:val="%3."/>
      <w:lvlJc w:val="right"/>
      <w:pPr>
        <w:ind w:left="2520" w:hanging="180"/>
      </w:pPr>
    </w:lvl>
    <w:lvl w:ilvl="3" w:tplc="4A88A17E" w:tentative="1">
      <w:start w:val="1"/>
      <w:numFmt w:val="decimal"/>
      <w:lvlText w:val="%4."/>
      <w:lvlJc w:val="left"/>
      <w:pPr>
        <w:ind w:left="3240" w:hanging="360"/>
      </w:pPr>
    </w:lvl>
    <w:lvl w:ilvl="4" w:tplc="E21E40A0" w:tentative="1">
      <w:start w:val="1"/>
      <w:numFmt w:val="lowerLetter"/>
      <w:lvlText w:val="%5."/>
      <w:lvlJc w:val="left"/>
      <w:pPr>
        <w:ind w:left="3960" w:hanging="360"/>
      </w:pPr>
    </w:lvl>
    <w:lvl w:ilvl="5" w:tplc="BE2C1F90" w:tentative="1">
      <w:start w:val="1"/>
      <w:numFmt w:val="lowerRoman"/>
      <w:lvlText w:val="%6."/>
      <w:lvlJc w:val="right"/>
      <w:pPr>
        <w:ind w:left="4680" w:hanging="180"/>
      </w:pPr>
    </w:lvl>
    <w:lvl w:ilvl="6" w:tplc="19AAF488" w:tentative="1">
      <w:start w:val="1"/>
      <w:numFmt w:val="decimal"/>
      <w:lvlText w:val="%7."/>
      <w:lvlJc w:val="left"/>
      <w:pPr>
        <w:ind w:left="5400" w:hanging="360"/>
      </w:pPr>
    </w:lvl>
    <w:lvl w:ilvl="7" w:tplc="A9301908" w:tentative="1">
      <w:start w:val="1"/>
      <w:numFmt w:val="lowerLetter"/>
      <w:lvlText w:val="%8."/>
      <w:lvlJc w:val="left"/>
      <w:pPr>
        <w:ind w:left="6120" w:hanging="360"/>
      </w:pPr>
    </w:lvl>
    <w:lvl w:ilvl="8" w:tplc="AF6C3442"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64569036">
      <w:start w:val="1"/>
      <w:numFmt w:val="decimal"/>
      <w:lvlText w:val="%1."/>
      <w:lvlJc w:val="left"/>
      <w:pPr>
        <w:ind w:left="1004" w:hanging="360"/>
      </w:pPr>
    </w:lvl>
    <w:lvl w:ilvl="1" w:tplc="F15288CA" w:tentative="1">
      <w:start w:val="1"/>
      <w:numFmt w:val="lowerLetter"/>
      <w:lvlText w:val="%2."/>
      <w:lvlJc w:val="left"/>
      <w:pPr>
        <w:ind w:left="1724" w:hanging="360"/>
      </w:pPr>
    </w:lvl>
    <w:lvl w:ilvl="2" w:tplc="0F94151E" w:tentative="1">
      <w:start w:val="1"/>
      <w:numFmt w:val="lowerRoman"/>
      <w:lvlText w:val="%3."/>
      <w:lvlJc w:val="right"/>
      <w:pPr>
        <w:ind w:left="2444" w:hanging="180"/>
      </w:pPr>
    </w:lvl>
    <w:lvl w:ilvl="3" w:tplc="9E7C8792" w:tentative="1">
      <w:start w:val="1"/>
      <w:numFmt w:val="decimal"/>
      <w:lvlText w:val="%4."/>
      <w:lvlJc w:val="left"/>
      <w:pPr>
        <w:ind w:left="3164" w:hanging="360"/>
      </w:pPr>
    </w:lvl>
    <w:lvl w:ilvl="4" w:tplc="65F84ADE" w:tentative="1">
      <w:start w:val="1"/>
      <w:numFmt w:val="lowerLetter"/>
      <w:lvlText w:val="%5."/>
      <w:lvlJc w:val="left"/>
      <w:pPr>
        <w:ind w:left="3884" w:hanging="360"/>
      </w:pPr>
    </w:lvl>
    <w:lvl w:ilvl="5" w:tplc="A77A76DA" w:tentative="1">
      <w:start w:val="1"/>
      <w:numFmt w:val="lowerRoman"/>
      <w:lvlText w:val="%6."/>
      <w:lvlJc w:val="right"/>
      <w:pPr>
        <w:ind w:left="4604" w:hanging="180"/>
      </w:pPr>
    </w:lvl>
    <w:lvl w:ilvl="6" w:tplc="1D56B808" w:tentative="1">
      <w:start w:val="1"/>
      <w:numFmt w:val="decimal"/>
      <w:lvlText w:val="%7."/>
      <w:lvlJc w:val="left"/>
      <w:pPr>
        <w:ind w:left="5324" w:hanging="360"/>
      </w:pPr>
    </w:lvl>
    <w:lvl w:ilvl="7" w:tplc="B964D41C" w:tentative="1">
      <w:start w:val="1"/>
      <w:numFmt w:val="lowerLetter"/>
      <w:lvlText w:val="%8."/>
      <w:lvlJc w:val="left"/>
      <w:pPr>
        <w:ind w:left="6044" w:hanging="360"/>
      </w:pPr>
    </w:lvl>
    <w:lvl w:ilvl="8" w:tplc="D0784146" w:tentative="1">
      <w:start w:val="1"/>
      <w:numFmt w:val="lowerRoman"/>
      <w:lvlText w:val="%9."/>
      <w:lvlJc w:val="right"/>
      <w:pPr>
        <w:ind w:left="6764" w:hanging="180"/>
      </w:pPr>
    </w:lvl>
  </w:abstractNum>
  <w:abstractNum w:abstractNumId="6" w15:restartNumberingAfterBreak="0">
    <w:nsid w:val="0E3715B8"/>
    <w:multiLevelType w:val="multilevel"/>
    <w:tmpl w:val="A7FCECF8"/>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0A6639"/>
    <w:multiLevelType w:val="hybridMultilevel"/>
    <w:tmpl w:val="BD76E10E"/>
    <w:lvl w:ilvl="0" w:tplc="FD8C85A6">
      <w:start w:val="1"/>
      <w:numFmt w:val="bullet"/>
      <w:lvlText w:val=""/>
      <w:lvlJc w:val="left"/>
      <w:pPr>
        <w:ind w:left="1080" w:hanging="360"/>
      </w:pPr>
      <w:rPr>
        <w:rFonts w:ascii="Symbol" w:hAnsi="Symbol" w:hint="default"/>
      </w:rPr>
    </w:lvl>
    <w:lvl w:ilvl="1" w:tplc="B7C2282E">
      <w:start w:val="1"/>
      <w:numFmt w:val="bullet"/>
      <w:lvlText w:val="o"/>
      <w:lvlJc w:val="left"/>
      <w:pPr>
        <w:ind w:left="1800" w:hanging="360"/>
      </w:pPr>
      <w:rPr>
        <w:rFonts w:ascii="Courier New" w:hAnsi="Courier New" w:cs="Courier New" w:hint="default"/>
      </w:rPr>
    </w:lvl>
    <w:lvl w:ilvl="2" w:tplc="EE98DE0E">
      <w:start w:val="1"/>
      <w:numFmt w:val="bullet"/>
      <w:lvlText w:val=""/>
      <w:lvlJc w:val="left"/>
      <w:pPr>
        <w:ind w:left="2520" w:hanging="360"/>
      </w:pPr>
      <w:rPr>
        <w:rFonts w:ascii="Wingdings" w:hAnsi="Wingdings" w:hint="default"/>
      </w:rPr>
    </w:lvl>
    <w:lvl w:ilvl="3" w:tplc="5978BB28">
      <w:start w:val="1"/>
      <w:numFmt w:val="bullet"/>
      <w:lvlText w:val=""/>
      <w:lvlJc w:val="left"/>
      <w:pPr>
        <w:ind w:left="3240" w:hanging="360"/>
      </w:pPr>
      <w:rPr>
        <w:rFonts w:ascii="Symbol" w:hAnsi="Symbol" w:hint="default"/>
      </w:rPr>
    </w:lvl>
    <w:lvl w:ilvl="4" w:tplc="9B14ED40">
      <w:start w:val="1"/>
      <w:numFmt w:val="bullet"/>
      <w:lvlText w:val="o"/>
      <w:lvlJc w:val="left"/>
      <w:pPr>
        <w:ind w:left="3960" w:hanging="360"/>
      </w:pPr>
      <w:rPr>
        <w:rFonts w:ascii="Courier New" w:hAnsi="Courier New" w:cs="Courier New" w:hint="default"/>
      </w:rPr>
    </w:lvl>
    <w:lvl w:ilvl="5" w:tplc="63DC4F66">
      <w:start w:val="1"/>
      <w:numFmt w:val="bullet"/>
      <w:lvlText w:val=""/>
      <w:lvlJc w:val="left"/>
      <w:pPr>
        <w:ind w:left="4680" w:hanging="360"/>
      </w:pPr>
      <w:rPr>
        <w:rFonts w:ascii="Wingdings" w:hAnsi="Wingdings" w:hint="default"/>
      </w:rPr>
    </w:lvl>
    <w:lvl w:ilvl="6" w:tplc="525C1D20">
      <w:start w:val="1"/>
      <w:numFmt w:val="bullet"/>
      <w:lvlText w:val=""/>
      <w:lvlJc w:val="left"/>
      <w:pPr>
        <w:ind w:left="5400" w:hanging="360"/>
      </w:pPr>
      <w:rPr>
        <w:rFonts w:ascii="Symbol" w:hAnsi="Symbol" w:hint="default"/>
      </w:rPr>
    </w:lvl>
    <w:lvl w:ilvl="7" w:tplc="C870FB12">
      <w:start w:val="1"/>
      <w:numFmt w:val="bullet"/>
      <w:lvlText w:val="o"/>
      <w:lvlJc w:val="left"/>
      <w:pPr>
        <w:ind w:left="6120" w:hanging="360"/>
      </w:pPr>
      <w:rPr>
        <w:rFonts w:ascii="Courier New" w:hAnsi="Courier New" w:cs="Courier New" w:hint="default"/>
      </w:rPr>
    </w:lvl>
    <w:lvl w:ilvl="8" w:tplc="874003AC">
      <w:start w:val="1"/>
      <w:numFmt w:val="bullet"/>
      <w:lvlText w:val=""/>
      <w:lvlJc w:val="left"/>
      <w:pPr>
        <w:ind w:left="6840" w:hanging="360"/>
      </w:pPr>
      <w:rPr>
        <w:rFonts w:ascii="Wingdings" w:hAnsi="Wingdings" w:hint="default"/>
      </w:r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A209AF"/>
    <w:multiLevelType w:val="multilevel"/>
    <w:tmpl w:val="B5168076"/>
    <w:lvl w:ilvl="0">
      <w:start w:val="1"/>
      <w:numFmt w:val="decimal"/>
      <w:suff w:val="space"/>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462DAE"/>
    <w:multiLevelType w:val="hybridMultilevel"/>
    <w:tmpl w:val="7AD8538C"/>
    <w:lvl w:ilvl="0" w:tplc="B8CC0246">
      <w:start w:val="30"/>
      <w:numFmt w:val="decimal"/>
      <w:lvlText w:val="%1"/>
      <w:lvlJc w:val="left"/>
      <w:pPr>
        <w:ind w:left="1080" w:hanging="360"/>
      </w:pPr>
      <w:rPr>
        <w:rFonts w:hint="default"/>
      </w:rPr>
    </w:lvl>
    <w:lvl w:ilvl="1" w:tplc="A71A3994" w:tentative="1">
      <w:start w:val="1"/>
      <w:numFmt w:val="lowerLetter"/>
      <w:lvlText w:val="%2."/>
      <w:lvlJc w:val="left"/>
      <w:pPr>
        <w:ind w:left="1800" w:hanging="360"/>
      </w:pPr>
    </w:lvl>
    <w:lvl w:ilvl="2" w:tplc="724AEDE8" w:tentative="1">
      <w:start w:val="1"/>
      <w:numFmt w:val="lowerRoman"/>
      <w:lvlText w:val="%3."/>
      <w:lvlJc w:val="right"/>
      <w:pPr>
        <w:ind w:left="2520" w:hanging="180"/>
      </w:pPr>
    </w:lvl>
    <w:lvl w:ilvl="3" w:tplc="7408FB98" w:tentative="1">
      <w:start w:val="1"/>
      <w:numFmt w:val="decimal"/>
      <w:lvlText w:val="%4."/>
      <w:lvlJc w:val="left"/>
      <w:pPr>
        <w:ind w:left="3240" w:hanging="360"/>
      </w:pPr>
    </w:lvl>
    <w:lvl w:ilvl="4" w:tplc="894ED632" w:tentative="1">
      <w:start w:val="1"/>
      <w:numFmt w:val="lowerLetter"/>
      <w:lvlText w:val="%5."/>
      <w:lvlJc w:val="left"/>
      <w:pPr>
        <w:ind w:left="3960" w:hanging="360"/>
      </w:pPr>
    </w:lvl>
    <w:lvl w:ilvl="5" w:tplc="BD7604CA" w:tentative="1">
      <w:start w:val="1"/>
      <w:numFmt w:val="lowerRoman"/>
      <w:lvlText w:val="%6."/>
      <w:lvlJc w:val="right"/>
      <w:pPr>
        <w:ind w:left="4680" w:hanging="180"/>
      </w:pPr>
    </w:lvl>
    <w:lvl w:ilvl="6" w:tplc="31807BA0" w:tentative="1">
      <w:start w:val="1"/>
      <w:numFmt w:val="decimal"/>
      <w:lvlText w:val="%7."/>
      <w:lvlJc w:val="left"/>
      <w:pPr>
        <w:ind w:left="5400" w:hanging="360"/>
      </w:pPr>
    </w:lvl>
    <w:lvl w:ilvl="7" w:tplc="4B903FE2" w:tentative="1">
      <w:start w:val="1"/>
      <w:numFmt w:val="lowerLetter"/>
      <w:lvlText w:val="%8."/>
      <w:lvlJc w:val="left"/>
      <w:pPr>
        <w:ind w:left="6120" w:hanging="360"/>
      </w:pPr>
    </w:lvl>
    <w:lvl w:ilvl="8" w:tplc="1E5E42EE" w:tentative="1">
      <w:start w:val="1"/>
      <w:numFmt w:val="lowerRoman"/>
      <w:lvlText w:val="%9."/>
      <w:lvlJc w:val="right"/>
      <w:pPr>
        <w:ind w:left="6840" w:hanging="180"/>
      </w:pPr>
    </w:lvl>
  </w:abstractNum>
  <w:abstractNum w:abstractNumId="17"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8"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BC2DEF"/>
    <w:multiLevelType w:val="hybridMultilevel"/>
    <w:tmpl w:val="6C6A9622"/>
    <w:lvl w:ilvl="0" w:tplc="08946386">
      <w:start w:val="1"/>
      <w:numFmt w:val="decimal"/>
      <w:lvlText w:val="%1."/>
      <w:lvlJc w:val="left"/>
      <w:pPr>
        <w:ind w:left="720" w:hanging="360"/>
      </w:pPr>
      <w:rPr>
        <w:rFonts w:hint="default"/>
      </w:rPr>
    </w:lvl>
    <w:lvl w:ilvl="1" w:tplc="92B48E28" w:tentative="1">
      <w:start w:val="1"/>
      <w:numFmt w:val="lowerLetter"/>
      <w:lvlText w:val="%2."/>
      <w:lvlJc w:val="left"/>
      <w:pPr>
        <w:ind w:left="1440" w:hanging="360"/>
      </w:pPr>
    </w:lvl>
    <w:lvl w:ilvl="2" w:tplc="F8904978" w:tentative="1">
      <w:start w:val="1"/>
      <w:numFmt w:val="lowerRoman"/>
      <w:lvlText w:val="%3."/>
      <w:lvlJc w:val="right"/>
      <w:pPr>
        <w:ind w:left="2160" w:hanging="180"/>
      </w:pPr>
    </w:lvl>
    <w:lvl w:ilvl="3" w:tplc="E9F26A4A" w:tentative="1">
      <w:start w:val="1"/>
      <w:numFmt w:val="decimal"/>
      <w:lvlText w:val="%4."/>
      <w:lvlJc w:val="left"/>
      <w:pPr>
        <w:ind w:left="2880" w:hanging="360"/>
      </w:pPr>
    </w:lvl>
    <w:lvl w:ilvl="4" w:tplc="39A27508" w:tentative="1">
      <w:start w:val="1"/>
      <w:numFmt w:val="lowerLetter"/>
      <w:lvlText w:val="%5."/>
      <w:lvlJc w:val="left"/>
      <w:pPr>
        <w:ind w:left="3600" w:hanging="360"/>
      </w:pPr>
    </w:lvl>
    <w:lvl w:ilvl="5" w:tplc="39EEBF4E" w:tentative="1">
      <w:start w:val="1"/>
      <w:numFmt w:val="lowerRoman"/>
      <w:lvlText w:val="%6."/>
      <w:lvlJc w:val="right"/>
      <w:pPr>
        <w:ind w:left="4320" w:hanging="180"/>
      </w:pPr>
    </w:lvl>
    <w:lvl w:ilvl="6" w:tplc="95845B28" w:tentative="1">
      <w:start w:val="1"/>
      <w:numFmt w:val="decimal"/>
      <w:lvlText w:val="%7."/>
      <w:lvlJc w:val="left"/>
      <w:pPr>
        <w:ind w:left="5040" w:hanging="360"/>
      </w:pPr>
    </w:lvl>
    <w:lvl w:ilvl="7" w:tplc="6B66BEEA" w:tentative="1">
      <w:start w:val="1"/>
      <w:numFmt w:val="lowerLetter"/>
      <w:lvlText w:val="%8."/>
      <w:lvlJc w:val="left"/>
      <w:pPr>
        <w:ind w:left="5760" w:hanging="360"/>
      </w:pPr>
    </w:lvl>
    <w:lvl w:ilvl="8" w:tplc="8FDA23A8" w:tentative="1">
      <w:start w:val="1"/>
      <w:numFmt w:val="lowerRoman"/>
      <w:lvlText w:val="%9."/>
      <w:lvlJc w:val="right"/>
      <w:pPr>
        <w:ind w:left="6480" w:hanging="180"/>
      </w:pPr>
    </w:lvl>
  </w:abstractNum>
  <w:abstractNum w:abstractNumId="21" w15:restartNumberingAfterBreak="0">
    <w:nsid w:val="3C3C1478"/>
    <w:multiLevelType w:val="hybridMultilevel"/>
    <w:tmpl w:val="D4E4EE7A"/>
    <w:lvl w:ilvl="0" w:tplc="A6F0C54A">
      <w:start w:val="1"/>
      <w:numFmt w:val="decimal"/>
      <w:lvlText w:val="%1."/>
      <w:lvlJc w:val="left"/>
      <w:pPr>
        <w:ind w:left="720" w:hanging="360"/>
      </w:pPr>
    </w:lvl>
    <w:lvl w:ilvl="1" w:tplc="54F0E5C8" w:tentative="1">
      <w:start w:val="1"/>
      <w:numFmt w:val="lowerLetter"/>
      <w:lvlText w:val="%2."/>
      <w:lvlJc w:val="left"/>
      <w:pPr>
        <w:ind w:left="1440" w:hanging="360"/>
      </w:pPr>
    </w:lvl>
    <w:lvl w:ilvl="2" w:tplc="A6E40914" w:tentative="1">
      <w:start w:val="1"/>
      <w:numFmt w:val="lowerRoman"/>
      <w:lvlText w:val="%3."/>
      <w:lvlJc w:val="right"/>
      <w:pPr>
        <w:ind w:left="2160" w:hanging="180"/>
      </w:pPr>
    </w:lvl>
    <w:lvl w:ilvl="3" w:tplc="AC106378" w:tentative="1">
      <w:start w:val="1"/>
      <w:numFmt w:val="decimal"/>
      <w:lvlText w:val="%4."/>
      <w:lvlJc w:val="left"/>
      <w:pPr>
        <w:ind w:left="2880" w:hanging="360"/>
      </w:pPr>
    </w:lvl>
    <w:lvl w:ilvl="4" w:tplc="87344FF8" w:tentative="1">
      <w:start w:val="1"/>
      <w:numFmt w:val="lowerLetter"/>
      <w:lvlText w:val="%5."/>
      <w:lvlJc w:val="left"/>
      <w:pPr>
        <w:ind w:left="3600" w:hanging="360"/>
      </w:pPr>
    </w:lvl>
    <w:lvl w:ilvl="5" w:tplc="53E4AFFC" w:tentative="1">
      <w:start w:val="1"/>
      <w:numFmt w:val="lowerRoman"/>
      <w:lvlText w:val="%6."/>
      <w:lvlJc w:val="right"/>
      <w:pPr>
        <w:ind w:left="4320" w:hanging="180"/>
      </w:pPr>
    </w:lvl>
    <w:lvl w:ilvl="6" w:tplc="08E47A06" w:tentative="1">
      <w:start w:val="1"/>
      <w:numFmt w:val="decimal"/>
      <w:lvlText w:val="%7."/>
      <w:lvlJc w:val="left"/>
      <w:pPr>
        <w:ind w:left="5040" w:hanging="360"/>
      </w:pPr>
    </w:lvl>
    <w:lvl w:ilvl="7" w:tplc="9E9A0610" w:tentative="1">
      <w:start w:val="1"/>
      <w:numFmt w:val="lowerLetter"/>
      <w:lvlText w:val="%8."/>
      <w:lvlJc w:val="left"/>
      <w:pPr>
        <w:ind w:left="5760" w:hanging="360"/>
      </w:pPr>
    </w:lvl>
    <w:lvl w:ilvl="8" w:tplc="0520FEA2" w:tentative="1">
      <w:start w:val="1"/>
      <w:numFmt w:val="lowerRoman"/>
      <w:lvlText w:val="%9."/>
      <w:lvlJc w:val="right"/>
      <w:pPr>
        <w:ind w:left="6480" w:hanging="180"/>
      </w:pPr>
    </w:lvl>
  </w:abstractNum>
  <w:abstractNum w:abstractNumId="22" w15:restartNumberingAfterBreak="0">
    <w:nsid w:val="3DAB7CC0"/>
    <w:multiLevelType w:val="multilevel"/>
    <w:tmpl w:val="8744E5C8"/>
    <w:lvl w:ilvl="0">
      <w:start w:val="8"/>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34B1D"/>
    <w:multiLevelType w:val="hybridMultilevel"/>
    <w:tmpl w:val="8BBAC6F2"/>
    <w:lvl w:ilvl="0" w:tplc="62C210E6">
      <w:start w:val="1"/>
      <w:numFmt w:val="decimal"/>
      <w:lvlText w:val="%1."/>
      <w:lvlJc w:val="left"/>
      <w:pPr>
        <w:ind w:left="1080" w:hanging="360"/>
      </w:pPr>
      <w:rPr>
        <w:rFonts w:hint="default"/>
      </w:rPr>
    </w:lvl>
    <w:lvl w:ilvl="1" w:tplc="90627A00" w:tentative="1">
      <w:start w:val="1"/>
      <w:numFmt w:val="lowerLetter"/>
      <w:lvlText w:val="%2."/>
      <w:lvlJc w:val="left"/>
      <w:pPr>
        <w:ind w:left="1800" w:hanging="360"/>
      </w:pPr>
    </w:lvl>
    <w:lvl w:ilvl="2" w:tplc="DDB024F6" w:tentative="1">
      <w:start w:val="1"/>
      <w:numFmt w:val="lowerRoman"/>
      <w:lvlText w:val="%3."/>
      <w:lvlJc w:val="right"/>
      <w:pPr>
        <w:ind w:left="2520" w:hanging="180"/>
      </w:pPr>
    </w:lvl>
    <w:lvl w:ilvl="3" w:tplc="61DCCC34" w:tentative="1">
      <w:start w:val="1"/>
      <w:numFmt w:val="decimal"/>
      <w:lvlText w:val="%4."/>
      <w:lvlJc w:val="left"/>
      <w:pPr>
        <w:ind w:left="3240" w:hanging="360"/>
      </w:pPr>
    </w:lvl>
    <w:lvl w:ilvl="4" w:tplc="5D4213E6" w:tentative="1">
      <w:start w:val="1"/>
      <w:numFmt w:val="lowerLetter"/>
      <w:lvlText w:val="%5."/>
      <w:lvlJc w:val="left"/>
      <w:pPr>
        <w:ind w:left="3960" w:hanging="360"/>
      </w:pPr>
    </w:lvl>
    <w:lvl w:ilvl="5" w:tplc="CC6E403E" w:tentative="1">
      <w:start w:val="1"/>
      <w:numFmt w:val="lowerRoman"/>
      <w:lvlText w:val="%6."/>
      <w:lvlJc w:val="right"/>
      <w:pPr>
        <w:ind w:left="4680" w:hanging="180"/>
      </w:pPr>
    </w:lvl>
    <w:lvl w:ilvl="6" w:tplc="19E600A6" w:tentative="1">
      <w:start w:val="1"/>
      <w:numFmt w:val="decimal"/>
      <w:lvlText w:val="%7."/>
      <w:lvlJc w:val="left"/>
      <w:pPr>
        <w:ind w:left="5400" w:hanging="360"/>
      </w:pPr>
    </w:lvl>
    <w:lvl w:ilvl="7" w:tplc="17EE496C" w:tentative="1">
      <w:start w:val="1"/>
      <w:numFmt w:val="lowerLetter"/>
      <w:lvlText w:val="%8."/>
      <w:lvlJc w:val="left"/>
      <w:pPr>
        <w:ind w:left="6120" w:hanging="360"/>
      </w:pPr>
    </w:lvl>
    <w:lvl w:ilvl="8" w:tplc="48D8F646" w:tentative="1">
      <w:start w:val="1"/>
      <w:numFmt w:val="lowerRoman"/>
      <w:lvlText w:val="%9."/>
      <w:lvlJc w:val="right"/>
      <w:pPr>
        <w:ind w:left="6840" w:hanging="180"/>
      </w:p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BDF03A3E">
      <w:start w:val="1"/>
      <w:numFmt w:val="upperRoman"/>
      <w:lvlText w:val="%1."/>
      <w:lvlJc w:val="left"/>
      <w:pPr>
        <w:tabs>
          <w:tab w:val="num" w:pos="1080"/>
        </w:tabs>
        <w:ind w:left="1080" w:hanging="720"/>
      </w:pPr>
      <w:rPr>
        <w:rFonts w:hint="default"/>
        <w:b/>
        <w:i w:val="0"/>
        <w:sz w:val="28"/>
      </w:rPr>
    </w:lvl>
    <w:lvl w:ilvl="1" w:tplc="C762A6FC">
      <w:start w:val="23"/>
      <w:numFmt w:val="bullet"/>
      <w:lvlText w:val="-"/>
      <w:lvlJc w:val="left"/>
      <w:pPr>
        <w:tabs>
          <w:tab w:val="num" w:pos="1440"/>
        </w:tabs>
        <w:ind w:left="1440" w:hanging="360"/>
      </w:pPr>
      <w:rPr>
        <w:rFonts w:ascii="Times New Roman" w:eastAsia="Times New Roman" w:hAnsi="Times New Roman" w:cs="Times New Roman" w:hint="default"/>
      </w:rPr>
    </w:lvl>
    <w:lvl w:ilvl="2" w:tplc="B5667F6E" w:tentative="1">
      <w:start w:val="1"/>
      <w:numFmt w:val="lowerRoman"/>
      <w:lvlText w:val="%3."/>
      <w:lvlJc w:val="right"/>
      <w:pPr>
        <w:tabs>
          <w:tab w:val="num" w:pos="2160"/>
        </w:tabs>
        <w:ind w:left="2160" w:hanging="180"/>
      </w:pPr>
    </w:lvl>
    <w:lvl w:ilvl="3" w:tplc="376ED852" w:tentative="1">
      <w:start w:val="1"/>
      <w:numFmt w:val="decimal"/>
      <w:lvlText w:val="%4."/>
      <w:lvlJc w:val="left"/>
      <w:pPr>
        <w:tabs>
          <w:tab w:val="num" w:pos="2880"/>
        </w:tabs>
        <w:ind w:left="2880" w:hanging="360"/>
      </w:pPr>
    </w:lvl>
    <w:lvl w:ilvl="4" w:tplc="5860AC4E" w:tentative="1">
      <w:start w:val="1"/>
      <w:numFmt w:val="lowerLetter"/>
      <w:lvlText w:val="%5."/>
      <w:lvlJc w:val="left"/>
      <w:pPr>
        <w:tabs>
          <w:tab w:val="num" w:pos="3600"/>
        </w:tabs>
        <w:ind w:left="3600" w:hanging="360"/>
      </w:pPr>
    </w:lvl>
    <w:lvl w:ilvl="5" w:tplc="C888A20C" w:tentative="1">
      <w:start w:val="1"/>
      <w:numFmt w:val="lowerRoman"/>
      <w:lvlText w:val="%6."/>
      <w:lvlJc w:val="right"/>
      <w:pPr>
        <w:tabs>
          <w:tab w:val="num" w:pos="4320"/>
        </w:tabs>
        <w:ind w:left="4320" w:hanging="180"/>
      </w:pPr>
    </w:lvl>
    <w:lvl w:ilvl="6" w:tplc="399ED4F8" w:tentative="1">
      <w:start w:val="1"/>
      <w:numFmt w:val="decimal"/>
      <w:lvlText w:val="%7."/>
      <w:lvlJc w:val="left"/>
      <w:pPr>
        <w:tabs>
          <w:tab w:val="num" w:pos="5040"/>
        </w:tabs>
        <w:ind w:left="5040" w:hanging="360"/>
      </w:pPr>
    </w:lvl>
    <w:lvl w:ilvl="7" w:tplc="CC7AEBFA" w:tentative="1">
      <w:start w:val="1"/>
      <w:numFmt w:val="lowerLetter"/>
      <w:lvlText w:val="%8."/>
      <w:lvlJc w:val="left"/>
      <w:pPr>
        <w:tabs>
          <w:tab w:val="num" w:pos="5760"/>
        </w:tabs>
        <w:ind w:left="5760" w:hanging="360"/>
      </w:pPr>
    </w:lvl>
    <w:lvl w:ilvl="8" w:tplc="975C5246" w:tentative="1">
      <w:start w:val="1"/>
      <w:numFmt w:val="lowerRoman"/>
      <w:lvlText w:val="%9."/>
      <w:lvlJc w:val="right"/>
      <w:pPr>
        <w:tabs>
          <w:tab w:val="num" w:pos="6480"/>
        </w:tabs>
        <w:ind w:left="6480" w:hanging="180"/>
      </w:pPr>
    </w:lvl>
  </w:abstractNum>
  <w:abstractNum w:abstractNumId="26" w15:restartNumberingAfterBreak="0">
    <w:nsid w:val="532E4294"/>
    <w:multiLevelType w:val="hybridMultilevel"/>
    <w:tmpl w:val="A894E648"/>
    <w:lvl w:ilvl="0" w:tplc="376E02D6">
      <w:start w:val="1"/>
      <w:numFmt w:val="decimal"/>
      <w:lvlText w:val="%1."/>
      <w:lvlJc w:val="left"/>
      <w:pPr>
        <w:tabs>
          <w:tab w:val="num" w:pos="720"/>
        </w:tabs>
        <w:ind w:left="720" w:hanging="360"/>
      </w:pPr>
      <w:rPr>
        <w:b w:val="0"/>
      </w:rPr>
    </w:lvl>
    <w:lvl w:ilvl="1" w:tplc="491AF1A6" w:tentative="1">
      <w:start w:val="1"/>
      <w:numFmt w:val="lowerLetter"/>
      <w:lvlText w:val="%2."/>
      <w:lvlJc w:val="left"/>
      <w:pPr>
        <w:tabs>
          <w:tab w:val="num" w:pos="1440"/>
        </w:tabs>
        <w:ind w:left="1440" w:hanging="360"/>
      </w:pPr>
    </w:lvl>
    <w:lvl w:ilvl="2" w:tplc="0BC00E46" w:tentative="1">
      <w:start w:val="1"/>
      <w:numFmt w:val="lowerRoman"/>
      <w:lvlText w:val="%3."/>
      <w:lvlJc w:val="right"/>
      <w:pPr>
        <w:tabs>
          <w:tab w:val="num" w:pos="2160"/>
        </w:tabs>
        <w:ind w:left="2160" w:hanging="180"/>
      </w:pPr>
    </w:lvl>
    <w:lvl w:ilvl="3" w:tplc="DA6AA37E" w:tentative="1">
      <w:start w:val="1"/>
      <w:numFmt w:val="decimal"/>
      <w:lvlText w:val="%4."/>
      <w:lvlJc w:val="left"/>
      <w:pPr>
        <w:tabs>
          <w:tab w:val="num" w:pos="2880"/>
        </w:tabs>
        <w:ind w:left="2880" w:hanging="360"/>
      </w:pPr>
    </w:lvl>
    <w:lvl w:ilvl="4" w:tplc="A4365838" w:tentative="1">
      <w:start w:val="1"/>
      <w:numFmt w:val="lowerLetter"/>
      <w:lvlText w:val="%5."/>
      <w:lvlJc w:val="left"/>
      <w:pPr>
        <w:tabs>
          <w:tab w:val="num" w:pos="3600"/>
        </w:tabs>
        <w:ind w:left="3600" w:hanging="360"/>
      </w:pPr>
    </w:lvl>
    <w:lvl w:ilvl="5" w:tplc="D78008BA" w:tentative="1">
      <w:start w:val="1"/>
      <w:numFmt w:val="lowerRoman"/>
      <w:lvlText w:val="%6."/>
      <w:lvlJc w:val="right"/>
      <w:pPr>
        <w:tabs>
          <w:tab w:val="num" w:pos="4320"/>
        </w:tabs>
        <w:ind w:left="4320" w:hanging="180"/>
      </w:pPr>
    </w:lvl>
    <w:lvl w:ilvl="6" w:tplc="0D7001B2" w:tentative="1">
      <w:start w:val="1"/>
      <w:numFmt w:val="decimal"/>
      <w:lvlText w:val="%7."/>
      <w:lvlJc w:val="left"/>
      <w:pPr>
        <w:tabs>
          <w:tab w:val="num" w:pos="5040"/>
        </w:tabs>
        <w:ind w:left="5040" w:hanging="360"/>
      </w:pPr>
    </w:lvl>
    <w:lvl w:ilvl="7" w:tplc="5DD08298" w:tentative="1">
      <w:start w:val="1"/>
      <w:numFmt w:val="lowerLetter"/>
      <w:lvlText w:val="%8."/>
      <w:lvlJc w:val="left"/>
      <w:pPr>
        <w:tabs>
          <w:tab w:val="num" w:pos="5760"/>
        </w:tabs>
        <w:ind w:left="5760" w:hanging="360"/>
      </w:pPr>
    </w:lvl>
    <w:lvl w:ilvl="8" w:tplc="6D8ADC08" w:tentative="1">
      <w:start w:val="1"/>
      <w:numFmt w:val="lowerRoman"/>
      <w:lvlText w:val="%9."/>
      <w:lvlJc w:val="right"/>
      <w:pPr>
        <w:tabs>
          <w:tab w:val="num" w:pos="6480"/>
        </w:tabs>
        <w:ind w:left="6480" w:hanging="180"/>
      </w:pPr>
    </w:lvl>
  </w:abstractNum>
  <w:abstractNum w:abstractNumId="27"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8" w15:restartNumberingAfterBreak="0">
    <w:nsid w:val="58667D80"/>
    <w:multiLevelType w:val="hybridMultilevel"/>
    <w:tmpl w:val="FAA8CBD6"/>
    <w:lvl w:ilvl="0" w:tplc="ED4C1272">
      <w:start w:val="1"/>
      <w:numFmt w:val="bullet"/>
      <w:lvlText w:val=""/>
      <w:lvlJc w:val="left"/>
      <w:pPr>
        <w:ind w:left="1440" w:hanging="360"/>
      </w:pPr>
      <w:rPr>
        <w:rFonts w:ascii="Wingdings" w:hAnsi="Wingdings" w:hint="default"/>
      </w:rPr>
    </w:lvl>
    <w:lvl w:ilvl="1" w:tplc="274252B6" w:tentative="1">
      <w:start w:val="1"/>
      <w:numFmt w:val="bullet"/>
      <w:lvlText w:val="o"/>
      <w:lvlJc w:val="left"/>
      <w:pPr>
        <w:ind w:left="2160" w:hanging="360"/>
      </w:pPr>
      <w:rPr>
        <w:rFonts w:ascii="Courier New" w:hAnsi="Courier New" w:cs="Courier New" w:hint="default"/>
      </w:rPr>
    </w:lvl>
    <w:lvl w:ilvl="2" w:tplc="6A0E1014" w:tentative="1">
      <w:start w:val="1"/>
      <w:numFmt w:val="bullet"/>
      <w:lvlText w:val=""/>
      <w:lvlJc w:val="left"/>
      <w:pPr>
        <w:ind w:left="2880" w:hanging="360"/>
      </w:pPr>
      <w:rPr>
        <w:rFonts w:ascii="Wingdings" w:hAnsi="Wingdings" w:hint="default"/>
      </w:rPr>
    </w:lvl>
    <w:lvl w:ilvl="3" w:tplc="567EAE22" w:tentative="1">
      <w:start w:val="1"/>
      <w:numFmt w:val="bullet"/>
      <w:lvlText w:val=""/>
      <w:lvlJc w:val="left"/>
      <w:pPr>
        <w:ind w:left="3600" w:hanging="360"/>
      </w:pPr>
      <w:rPr>
        <w:rFonts w:ascii="Symbol" w:hAnsi="Symbol" w:hint="default"/>
      </w:rPr>
    </w:lvl>
    <w:lvl w:ilvl="4" w:tplc="026C4C36" w:tentative="1">
      <w:start w:val="1"/>
      <w:numFmt w:val="bullet"/>
      <w:lvlText w:val="o"/>
      <w:lvlJc w:val="left"/>
      <w:pPr>
        <w:ind w:left="4320" w:hanging="360"/>
      </w:pPr>
      <w:rPr>
        <w:rFonts w:ascii="Courier New" w:hAnsi="Courier New" w:cs="Courier New" w:hint="default"/>
      </w:rPr>
    </w:lvl>
    <w:lvl w:ilvl="5" w:tplc="42505D52" w:tentative="1">
      <w:start w:val="1"/>
      <w:numFmt w:val="bullet"/>
      <w:lvlText w:val=""/>
      <w:lvlJc w:val="left"/>
      <w:pPr>
        <w:ind w:left="5040" w:hanging="360"/>
      </w:pPr>
      <w:rPr>
        <w:rFonts w:ascii="Wingdings" w:hAnsi="Wingdings" w:hint="default"/>
      </w:rPr>
    </w:lvl>
    <w:lvl w:ilvl="6" w:tplc="987C4DEC" w:tentative="1">
      <w:start w:val="1"/>
      <w:numFmt w:val="bullet"/>
      <w:lvlText w:val=""/>
      <w:lvlJc w:val="left"/>
      <w:pPr>
        <w:ind w:left="5760" w:hanging="360"/>
      </w:pPr>
      <w:rPr>
        <w:rFonts w:ascii="Symbol" w:hAnsi="Symbol" w:hint="default"/>
      </w:rPr>
    </w:lvl>
    <w:lvl w:ilvl="7" w:tplc="B740C2B2" w:tentative="1">
      <w:start w:val="1"/>
      <w:numFmt w:val="bullet"/>
      <w:lvlText w:val="o"/>
      <w:lvlJc w:val="left"/>
      <w:pPr>
        <w:ind w:left="6480" w:hanging="360"/>
      </w:pPr>
      <w:rPr>
        <w:rFonts w:ascii="Courier New" w:hAnsi="Courier New" w:cs="Courier New" w:hint="default"/>
      </w:rPr>
    </w:lvl>
    <w:lvl w:ilvl="8" w:tplc="C108E77A" w:tentative="1">
      <w:start w:val="1"/>
      <w:numFmt w:val="bullet"/>
      <w:lvlText w:val=""/>
      <w:lvlJc w:val="left"/>
      <w:pPr>
        <w:ind w:left="7200" w:hanging="360"/>
      </w:pPr>
      <w:rPr>
        <w:rFonts w:ascii="Wingdings" w:hAnsi="Wingdings" w:hint="default"/>
      </w:rPr>
    </w:lvl>
  </w:abstractNum>
  <w:abstractNum w:abstractNumId="29"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951798"/>
    <w:multiLevelType w:val="multilevel"/>
    <w:tmpl w:val="C8A0219E"/>
    <w:lvl w:ilvl="0">
      <w:start w:val="1"/>
      <w:numFmt w:val="decimal"/>
      <w:lvlText w:val="%1."/>
      <w:lvlJc w:val="left"/>
      <w:pPr>
        <w:ind w:left="1800" w:hanging="360"/>
      </w:pPr>
      <w:rPr>
        <w:rFonts w:hint="default"/>
        <w:b/>
        <w:bCs/>
        <w:i w:val="0"/>
        <w:iCs w:val="0"/>
      </w:rPr>
    </w:lvl>
    <w:lvl w:ilvl="1">
      <w:start w:val="1"/>
      <w:numFmt w:val="decimal"/>
      <w:isLgl/>
      <w:lvlText w:val="%1.%2."/>
      <w:lvlJc w:val="left"/>
      <w:pPr>
        <w:ind w:left="1070" w:hanging="360"/>
      </w:pPr>
      <w:rPr>
        <w:rFonts w:ascii="Times New Roman" w:hAnsi="Times New Roman" w:cs="Times New Roman" w:hint="default"/>
        <w:i w:val="0"/>
        <w:iCs w:val="0"/>
        <w:sz w:val="24"/>
        <w:szCs w:val="24"/>
      </w:rPr>
    </w:lvl>
    <w:lvl w:ilvl="2">
      <w:start w:val="1"/>
      <w:numFmt w:val="decimal"/>
      <w:isLgl/>
      <w:lvlText w:val="%1.%2.%3."/>
      <w:lvlJc w:val="left"/>
      <w:pPr>
        <w:ind w:left="1855" w:hanging="720"/>
      </w:pPr>
      <w:rPr>
        <w:rFonts w:hint="default"/>
        <w:b w:val="0"/>
        <w:bCs w:val="0"/>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6" w15:restartNumberingAfterBreak="0">
    <w:nsid w:val="7B1D5A2C"/>
    <w:multiLevelType w:val="hybridMultilevel"/>
    <w:tmpl w:val="4AB684AC"/>
    <w:lvl w:ilvl="0" w:tplc="A0AC80FC">
      <w:start w:val="1"/>
      <w:numFmt w:val="decimal"/>
      <w:lvlText w:val="%1."/>
      <w:lvlJc w:val="left"/>
      <w:pPr>
        <w:ind w:left="720" w:hanging="360"/>
      </w:pPr>
      <w:rPr>
        <w:rFonts w:hint="default"/>
        <w:b w:val="0"/>
        <w:i w:val="0"/>
        <w:strike w:val="0"/>
      </w:rPr>
    </w:lvl>
    <w:lvl w:ilvl="1" w:tplc="BF500560" w:tentative="1">
      <w:start w:val="1"/>
      <w:numFmt w:val="lowerLetter"/>
      <w:lvlText w:val="%2."/>
      <w:lvlJc w:val="left"/>
      <w:pPr>
        <w:ind w:left="1440" w:hanging="360"/>
      </w:pPr>
    </w:lvl>
    <w:lvl w:ilvl="2" w:tplc="93140760" w:tentative="1">
      <w:start w:val="1"/>
      <w:numFmt w:val="lowerRoman"/>
      <w:lvlText w:val="%3."/>
      <w:lvlJc w:val="right"/>
      <w:pPr>
        <w:ind w:left="2160" w:hanging="180"/>
      </w:pPr>
    </w:lvl>
    <w:lvl w:ilvl="3" w:tplc="537C2604" w:tentative="1">
      <w:start w:val="1"/>
      <w:numFmt w:val="decimal"/>
      <w:lvlText w:val="%4."/>
      <w:lvlJc w:val="left"/>
      <w:pPr>
        <w:ind w:left="2880" w:hanging="360"/>
      </w:pPr>
    </w:lvl>
    <w:lvl w:ilvl="4" w:tplc="E404F1CA" w:tentative="1">
      <w:start w:val="1"/>
      <w:numFmt w:val="lowerLetter"/>
      <w:lvlText w:val="%5."/>
      <w:lvlJc w:val="left"/>
      <w:pPr>
        <w:ind w:left="3600" w:hanging="360"/>
      </w:pPr>
    </w:lvl>
    <w:lvl w:ilvl="5" w:tplc="5CF4906A" w:tentative="1">
      <w:start w:val="1"/>
      <w:numFmt w:val="lowerRoman"/>
      <w:lvlText w:val="%6."/>
      <w:lvlJc w:val="right"/>
      <w:pPr>
        <w:ind w:left="4320" w:hanging="180"/>
      </w:pPr>
    </w:lvl>
    <w:lvl w:ilvl="6" w:tplc="DF1832C2" w:tentative="1">
      <w:start w:val="1"/>
      <w:numFmt w:val="decimal"/>
      <w:lvlText w:val="%7."/>
      <w:lvlJc w:val="left"/>
      <w:pPr>
        <w:ind w:left="5040" w:hanging="360"/>
      </w:pPr>
    </w:lvl>
    <w:lvl w:ilvl="7" w:tplc="A18AB9FA" w:tentative="1">
      <w:start w:val="1"/>
      <w:numFmt w:val="lowerLetter"/>
      <w:lvlText w:val="%8."/>
      <w:lvlJc w:val="left"/>
      <w:pPr>
        <w:ind w:left="5760" w:hanging="360"/>
      </w:pPr>
    </w:lvl>
    <w:lvl w:ilvl="8" w:tplc="27A2C1F2" w:tentative="1">
      <w:start w:val="1"/>
      <w:numFmt w:val="lowerRoman"/>
      <w:lvlText w:val="%9."/>
      <w:lvlJc w:val="right"/>
      <w:pPr>
        <w:ind w:left="6480" w:hanging="180"/>
      </w:pPr>
    </w:lvl>
  </w:abstractNum>
  <w:num w:numId="1" w16cid:durableId="1252472894">
    <w:abstractNumId w:val="8"/>
  </w:num>
  <w:num w:numId="2" w16cid:durableId="640425552">
    <w:abstractNumId w:val="13"/>
  </w:num>
  <w:num w:numId="3" w16cid:durableId="1421830476">
    <w:abstractNumId w:val="12"/>
  </w:num>
  <w:num w:numId="4" w16cid:durableId="1502353163">
    <w:abstractNumId w:val="31"/>
  </w:num>
  <w:num w:numId="5" w16cid:durableId="888299165">
    <w:abstractNumId w:val="17"/>
  </w:num>
  <w:num w:numId="6" w16cid:durableId="35853559">
    <w:abstractNumId w:val="22"/>
  </w:num>
  <w:num w:numId="7" w16cid:durableId="723795288">
    <w:abstractNumId w:val="24"/>
  </w:num>
  <w:num w:numId="8" w16cid:durableId="795413923">
    <w:abstractNumId w:val="7"/>
  </w:num>
  <w:num w:numId="9" w16cid:durableId="2125079099">
    <w:abstractNumId w:val="11"/>
  </w:num>
  <w:num w:numId="10" w16cid:durableId="393088776">
    <w:abstractNumId w:val="27"/>
  </w:num>
  <w:num w:numId="11" w16cid:durableId="385567871">
    <w:abstractNumId w:val="15"/>
  </w:num>
  <w:num w:numId="12" w16cid:durableId="957955733">
    <w:abstractNumId w:val="33"/>
  </w:num>
  <w:num w:numId="13" w16cid:durableId="220101531">
    <w:abstractNumId w:val="32"/>
  </w:num>
  <w:num w:numId="14" w16cid:durableId="1636443296">
    <w:abstractNumId w:val="1"/>
  </w:num>
  <w:num w:numId="15" w16cid:durableId="1213033102">
    <w:abstractNumId w:val="4"/>
  </w:num>
  <w:num w:numId="16" w16cid:durableId="647900143">
    <w:abstractNumId w:val="20"/>
  </w:num>
  <w:num w:numId="17" w16cid:durableId="1156414838">
    <w:abstractNumId w:val="18"/>
  </w:num>
  <w:num w:numId="18" w16cid:durableId="627516636">
    <w:abstractNumId w:val="36"/>
  </w:num>
  <w:num w:numId="19" w16cid:durableId="412698641">
    <w:abstractNumId w:val="28"/>
  </w:num>
  <w:num w:numId="20" w16cid:durableId="402071044">
    <w:abstractNumId w:val="23"/>
  </w:num>
  <w:num w:numId="21" w16cid:durableId="973605245">
    <w:abstractNumId w:val="3"/>
  </w:num>
  <w:num w:numId="22" w16cid:durableId="2094469821">
    <w:abstractNumId w:val="25"/>
  </w:num>
  <w:num w:numId="23" w16cid:durableId="597835643">
    <w:abstractNumId w:val="5"/>
  </w:num>
  <w:num w:numId="24" w16cid:durableId="2103136551">
    <w:abstractNumId w:val="9"/>
  </w:num>
  <w:num w:numId="25" w16cid:durableId="1462728739">
    <w:abstractNumId w:val="34"/>
  </w:num>
  <w:num w:numId="26" w16cid:durableId="1489705745">
    <w:abstractNumId w:val="2"/>
  </w:num>
  <w:num w:numId="27" w16cid:durableId="1902984166">
    <w:abstractNumId w:val="19"/>
  </w:num>
  <w:num w:numId="28" w16cid:durableId="56981059">
    <w:abstractNumId w:val="0"/>
  </w:num>
  <w:num w:numId="29" w16cid:durableId="1703438104">
    <w:abstractNumId w:val="26"/>
  </w:num>
  <w:num w:numId="30" w16cid:durableId="1408766501">
    <w:abstractNumId w:val="10"/>
  </w:num>
  <w:num w:numId="31" w16cid:durableId="139462208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828560">
    <w:abstractNumId w:val="16"/>
  </w:num>
  <w:num w:numId="33" w16cid:durableId="1266040244">
    <w:abstractNumId w:val="35"/>
  </w:num>
  <w:num w:numId="34" w16cid:durableId="871454493">
    <w:abstractNumId w:val="29"/>
  </w:num>
  <w:num w:numId="35" w16cid:durableId="406727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7768132">
    <w:abstractNumId w:val="21"/>
  </w:num>
  <w:num w:numId="37" w16cid:durableId="15929279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17C89"/>
    <w:rsid w:val="0002650A"/>
    <w:rsid w:val="000302D5"/>
    <w:rsid w:val="0003632C"/>
    <w:rsid w:val="00037250"/>
    <w:rsid w:val="00037F4B"/>
    <w:rsid w:val="00041266"/>
    <w:rsid w:val="00053FD5"/>
    <w:rsid w:val="00054D75"/>
    <w:rsid w:val="00057E4C"/>
    <w:rsid w:val="000715FE"/>
    <w:rsid w:val="00094AAB"/>
    <w:rsid w:val="00094BC8"/>
    <w:rsid w:val="000A0B77"/>
    <w:rsid w:val="000A0E62"/>
    <w:rsid w:val="000B101E"/>
    <w:rsid w:val="000B67C7"/>
    <w:rsid w:val="000C1C6A"/>
    <w:rsid w:val="000D2007"/>
    <w:rsid w:val="000D37CB"/>
    <w:rsid w:val="000D6459"/>
    <w:rsid w:val="000E2030"/>
    <w:rsid w:val="000E78C1"/>
    <w:rsid w:val="000F4B9A"/>
    <w:rsid w:val="00103EA4"/>
    <w:rsid w:val="00112B27"/>
    <w:rsid w:val="00116CEB"/>
    <w:rsid w:val="00123C13"/>
    <w:rsid w:val="001466CD"/>
    <w:rsid w:val="001534F3"/>
    <w:rsid w:val="00153FFC"/>
    <w:rsid w:val="001553F6"/>
    <w:rsid w:val="00155F80"/>
    <w:rsid w:val="00157532"/>
    <w:rsid w:val="001656A3"/>
    <w:rsid w:val="00166EA8"/>
    <w:rsid w:val="00172DC5"/>
    <w:rsid w:val="00180B8B"/>
    <w:rsid w:val="001834E6"/>
    <w:rsid w:val="00185749"/>
    <w:rsid w:val="00186327"/>
    <w:rsid w:val="001874E2"/>
    <w:rsid w:val="001A32FC"/>
    <w:rsid w:val="001B0AAA"/>
    <w:rsid w:val="001C19F3"/>
    <w:rsid w:val="001C1A81"/>
    <w:rsid w:val="001C2F31"/>
    <w:rsid w:val="001C7487"/>
    <w:rsid w:val="001D212C"/>
    <w:rsid w:val="001D40E7"/>
    <w:rsid w:val="001D63FB"/>
    <w:rsid w:val="001E147A"/>
    <w:rsid w:val="001E44BA"/>
    <w:rsid w:val="001E7DCD"/>
    <w:rsid w:val="001F641A"/>
    <w:rsid w:val="00204AEA"/>
    <w:rsid w:val="00205423"/>
    <w:rsid w:val="00205FC1"/>
    <w:rsid w:val="0021061E"/>
    <w:rsid w:val="00217B13"/>
    <w:rsid w:val="002230E8"/>
    <w:rsid w:val="0022527B"/>
    <w:rsid w:val="00225E04"/>
    <w:rsid w:val="00225FA0"/>
    <w:rsid w:val="00240B92"/>
    <w:rsid w:val="00241899"/>
    <w:rsid w:val="00241C57"/>
    <w:rsid w:val="00256303"/>
    <w:rsid w:val="002604A8"/>
    <w:rsid w:val="00263D68"/>
    <w:rsid w:val="00266BD3"/>
    <w:rsid w:val="002701CD"/>
    <w:rsid w:val="00270586"/>
    <w:rsid w:val="00273619"/>
    <w:rsid w:val="00277A30"/>
    <w:rsid w:val="002821DF"/>
    <w:rsid w:val="002A4568"/>
    <w:rsid w:val="002B2004"/>
    <w:rsid w:val="002C3923"/>
    <w:rsid w:val="002C68E0"/>
    <w:rsid w:val="002C797C"/>
    <w:rsid w:val="002D0C07"/>
    <w:rsid w:val="002E1D31"/>
    <w:rsid w:val="002E6421"/>
    <w:rsid w:val="002E69BE"/>
    <w:rsid w:val="002F0A71"/>
    <w:rsid w:val="002F1522"/>
    <w:rsid w:val="002F3201"/>
    <w:rsid w:val="002F767C"/>
    <w:rsid w:val="003043D9"/>
    <w:rsid w:val="00307E72"/>
    <w:rsid w:val="00313B8A"/>
    <w:rsid w:val="00313BCE"/>
    <w:rsid w:val="00316A13"/>
    <w:rsid w:val="003217A3"/>
    <w:rsid w:val="003263A4"/>
    <w:rsid w:val="00332606"/>
    <w:rsid w:val="00342B64"/>
    <w:rsid w:val="00347DD8"/>
    <w:rsid w:val="00347EA6"/>
    <w:rsid w:val="00354016"/>
    <w:rsid w:val="00365596"/>
    <w:rsid w:val="00370410"/>
    <w:rsid w:val="003708B6"/>
    <w:rsid w:val="00370EBC"/>
    <w:rsid w:val="00381E07"/>
    <w:rsid w:val="00381FDC"/>
    <w:rsid w:val="003821FE"/>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400617"/>
    <w:rsid w:val="00401B70"/>
    <w:rsid w:val="00403A48"/>
    <w:rsid w:val="0041015D"/>
    <w:rsid w:val="00410D4F"/>
    <w:rsid w:val="00410E5F"/>
    <w:rsid w:val="00411432"/>
    <w:rsid w:val="0041595C"/>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7AE"/>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1A12"/>
    <w:rsid w:val="004F24F3"/>
    <w:rsid w:val="004F3B53"/>
    <w:rsid w:val="004F7C6A"/>
    <w:rsid w:val="00510EB3"/>
    <w:rsid w:val="0051228A"/>
    <w:rsid w:val="00513D20"/>
    <w:rsid w:val="005163B5"/>
    <w:rsid w:val="00520438"/>
    <w:rsid w:val="00520D28"/>
    <w:rsid w:val="005219C4"/>
    <w:rsid w:val="00525159"/>
    <w:rsid w:val="00525551"/>
    <w:rsid w:val="00526AD6"/>
    <w:rsid w:val="00526C5B"/>
    <w:rsid w:val="0054026A"/>
    <w:rsid w:val="00541F57"/>
    <w:rsid w:val="00543FBE"/>
    <w:rsid w:val="00543FF2"/>
    <w:rsid w:val="0054413E"/>
    <w:rsid w:val="005445FD"/>
    <w:rsid w:val="005535ED"/>
    <w:rsid w:val="00565280"/>
    <w:rsid w:val="00566CEA"/>
    <w:rsid w:val="005757FE"/>
    <w:rsid w:val="00586588"/>
    <w:rsid w:val="005872B9"/>
    <w:rsid w:val="00595BA7"/>
    <w:rsid w:val="0059658A"/>
    <w:rsid w:val="00597E3B"/>
    <w:rsid w:val="00597ED0"/>
    <w:rsid w:val="005B25D1"/>
    <w:rsid w:val="005C5FB6"/>
    <w:rsid w:val="005D4B0A"/>
    <w:rsid w:val="005E197F"/>
    <w:rsid w:val="005E3603"/>
    <w:rsid w:val="005E605A"/>
    <w:rsid w:val="005F3FA7"/>
    <w:rsid w:val="005F45FF"/>
    <w:rsid w:val="005F7908"/>
    <w:rsid w:val="005F7EA2"/>
    <w:rsid w:val="00605B3C"/>
    <w:rsid w:val="006106E9"/>
    <w:rsid w:val="006148CC"/>
    <w:rsid w:val="00620313"/>
    <w:rsid w:val="00624F30"/>
    <w:rsid w:val="00626304"/>
    <w:rsid w:val="00630EE8"/>
    <w:rsid w:val="00631F3A"/>
    <w:rsid w:val="006354C1"/>
    <w:rsid w:val="006374E1"/>
    <w:rsid w:val="00642D2D"/>
    <w:rsid w:val="00654F8E"/>
    <w:rsid w:val="0065510A"/>
    <w:rsid w:val="0066341F"/>
    <w:rsid w:val="006658B1"/>
    <w:rsid w:val="00666582"/>
    <w:rsid w:val="00666B81"/>
    <w:rsid w:val="00667D6E"/>
    <w:rsid w:val="0067091D"/>
    <w:rsid w:val="006749B9"/>
    <w:rsid w:val="00675E93"/>
    <w:rsid w:val="00676F3F"/>
    <w:rsid w:val="00681A7B"/>
    <w:rsid w:val="00682E65"/>
    <w:rsid w:val="00686372"/>
    <w:rsid w:val="006954A3"/>
    <w:rsid w:val="006A0228"/>
    <w:rsid w:val="006A4439"/>
    <w:rsid w:val="006B45E9"/>
    <w:rsid w:val="006B6541"/>
    <w:rsid w:val="006C0624"/>
    <w:rsid w:val="006C6883"/>
    <w:rsid w:val="006D18AC"/>
    <w:rsid w:val="006E7738"/>
    <w:rsid w:val="006E7E21"/>
    <w:rsid w:val="006F1131"/>
    <w:rsid w:val="006F651E"/>
    <w:rsid w:val="0070338A"/>
    <w:rsid w:val="00705980"/>
    <w:rsid w:val="00711D32"/>
    <w:rsid w:val="007128A4"/>
    <w:rsid w:val="00713C54"/>
    <w:rsid w:val="00714995"/>
    <w:rsid w:val="007150F5"/>
    <w:rsid w:val="00715693"/>
    <w:rsid w:val="00716330"/>
    <w:rsid w:val="0072240F"/>
    <w:rsid w:val="00724B3E"/>
    <w:rsid w:val="00724EA8"/>
    <w:rsid w:val="007362AB"/>
    <w:rsid w:val="00746CEE"/>
    <w:rsid w:val="0075145A"/>
    <w:rsid w:val="0075264A"/>
    <w:rsid w:val="00753132"/>
    <w:rsid w:val="00754346"/>
    <w:rsid w:val="00754843"/>
    <w:rsid w:val="007678F5"/>
    <w:rsid w:val="00772D79"/>
    <w:rsid w:val="00772E1E"/>
    <w:rsid w:val="0078140E"/>
    <w:rsid w:val="00781AE9"/>
    <w:rsid w:val="00782DE1"/>
    <w:rsid w:val="00784417"/>
    <w:rsid w:val="007865C6"/>
    <w:rsid w:val="0078765D"/>
    <w:rsid w:val="007947E5"/>
    <w:rsid w:val="00796212"/>
    <w:rsid w:val="007B2393"/>
    <w:rsid w:val="007B2405"/>
    <w:rsid w:val="007B4246"/>
    <w:rsid w:val="007C6E36"/>
    <w:rsid w:val="007D0118"/>
    <w:rsid w:val="007D036D"/>
    <w:rsid w:val="007D43B3"/>
    <w:rsid w:val="007D5C5D"/>
    <w:rsid w:val="007E2FA7"/>
    <w:rsid w:val="007E48B0"/>
    <w:rsid w:val="007F00B5"/>
    <w:rsid w:val="007F7FA1"/>
    <w:rsid w:val="00803F87"/>
    <w:rsid w:val="00804C03"/>
    <w:rsid w:val="00816909"/>
    <w:rsid w:val="0081772B"/>
    <w:rsid w:val="00823423"/>
    <w:rsid w:val="00831F29"/>
    <w:rsid w:val="0083589F"/>
    <w:rsid w:val="00835975"/>
    <w:rsid w:val="00842B74"/>
    <w:rsid w:val="008450D5"/>
    <w:rsid w:val="00845756"/>
    <w:rsid w:val="00845897"/>
    <w:rsid w:val="00851AD4"/>
    <w:rsid w:val="0085793C"/>
    <w:rsid w:val="00872041"/>
    <w:rsid w:val="00873270"/>
    <w:rsid w:val="008748D3"/>
    <w:rsid w:val="0088297D"/>
    <w:rsid w:val="00886AE2"/>
    <w:rsid w:val="00893E62"/>
    <w:rsid w:val="008A5818"/>
    <w:rsid w:val="008A67AE"/>
    <w:rsid w:val="008B6EF1"/>
    <w:rsid w:val="008B6F77"/>
    <w:rsid w:val="008C0159"/>
    <w:rsid w:val="008D32B2"/>
    <w:rsid w:val="008E5FFC"/>
    <w:rsid w:val="008E60E7"/>
    <w:rsid w:val="008F0233"/>
    <w:rsid w:val="008F072D"/>
    <w:rsid w:val="008F10D3"/>
    <w:rsid w:val="008F6D76"/>
    <w:rsid w:val="00902A25"/>
    <w:rsid w:val="009048E8"/>
    <w:rsid w:val="009049D8"/>
    <w:rsid w:val="00917B63"/>
    <w:rsid w:val="00921DC5"/>
    <w:rsid w:val="009227A7"/>
    <w:rsid w:val="00924F70"/>
    <w:rsid w:val="00925376"/>
    <w:rsid w:val="0092768A"/>
    <w:rsid w:val="0093043C"/>
    <w:rsid w:val="00932629"/>
    <w:rsid w:val="009335C3"/>
    <w:rsid w:val="00934E16"/>
    <w:rsid w:val="00936480"/>
    <w:rsid w:val="009479BF"/>
    <w:rsid w:val="009507AD"/>
    <w:rsid w:val="00952509"/>
    <w:rsid w:val="00953231"/>
    <w:rsid w:val="009561FD"/>
    <w:rsid w:val="0095652B"/>
    <w:rsid w:val="0096018D"/>
    <w:rsid w:val="00961E07"/>
    <w:rsid w:val="0096308C"/>
    <w:rsid w:val="009638E0"/>
    <w:rsid w:val="00965AD7"/>
    <w:rsid w:val="00965F00"/>
    <w:rsid w:val="0097119A"/>
    <w:rsid w:val="0097327A"/>
    <w:rsid w:val="00981C57"/>
    <w:rsid w:val="0098323D"/>
    <w:rsid w:val="00983F70"/>
    <w:rsid w:val="00984317"/>
    <w:rsid w:val="00985AE8"/>
    <w:rsid w:val="00986C3C"/>
    <w:rsid w:val="00996070"/>
    <w:rsid w:val="009B454F"/>
    <w:rsid w:val="009C3243"/>
    <w:rsid w:val="009C3E95"/>
    <w:rsid w:val="009D6EEC"/>
    <w:rsid w:val="009E12AC"/>
    <w:rsid w:val="009E23BA"/>
    <w:rsid w:val="009E37EF"/>
    <w:rsid w:val="009E3909"/>
    <w:rsid w:val="009E5E3E"/>
    <w:rsid w:val="009F1D40"/>
    <w:rsid w:val="009F2BE6"/>
    <w:rsid w:val="009F4A71"/>
    <w:rsid w:val="00A0786C"/>
    <w:rsid w:val="00A101B2"/>
    <w:rsid w:val="00A125A4"/>
    <w:rsid w:val="00A136BB"/>
    <w:rsid w:val="00A154D9"/>
    <w:rsid w:val="00A15C97"/>
    <w:rsid w:val="00A25B67"/>
    <w:rsid w:val="00A32E68"/>
    <w:rsid w:val="00A347A9"/>
    <w:rsid w:val="00A3785F"/>
    <w:rsid w:val="00A42302"/>
    <w:rsid w:val="00A45E3E"/>
    <w:rsid w:val="00A52EF3"/>
    <w:rsid w:val="00A5338A"/>
    <w:rsid w:val="00A55BF7"/>
    <w:rsid w:val="00A618F1"/>
    <w:rsid w:val="00A74236"/>
    <w:rsid w:val="00A77D92"/>
    <w:rsid w:val="00A81D80"/>
    <w:rsid w:val="00A8693E"/>
    <w:rsid w:val="00A924DB"/>
    <w:rsid w:val="00A97B6A"/>
    <w:rsid w:val="00AA1974"/>
    <w:rsid w:val="00AA6E01"/>
    <w:rsid w:val="00AB2C2A"/>
    <w:rsid w:val="00AC6A95"/>
    <w:rsid w:val="00AC79E8"/>
    <w:rsid w:val="00AC7FED"/>
    <w:rsid w:val="00AF3A62"/>
    <w:rsid w:val="00AF6DAC"/>
    <w:rsid w:val="00B06AAB"/>
    <w:rsid w:val="00B11D5D"/>
    <w:rsid w:val="00B13CF9"/>
    <w:rsid w:val="00B15B04"/>
    <w:rsid w:val="00B225F0"/>
    <w:rsid w:val="00B278DE"/>
    <w:rsid w:val="00B31529"/>
    <w:rsid w:val="00B413B0"/>
    <w:rsid w:val="00B42D8F"/>
    <w:rsid w:val="00B50890"/>
    <w:rsid w:val="00B546FA"/>
    <w:rsid w:val="00B65F82"/>
    <w:rsid w:val="00B7541F"/>
    <w:rsid w:val="00B75D06"/>
    <w:rsid w:val="00B7788D"/>
    <w:rsid w:val="00B81D00"/>
    <w:rsid w:val="00B83C00"/>
    <w:rsid w:val="00B85FCF"/>
    <w:rsid w:val="00B874AB"/>
    <w:rsid w:val="00B87D0E"/>
    <w:rsid w:val="00BA1616"/>
    <w:rsid w:val="00BA19C7"/>
    <w:rsid w:val="00BA1ED5"/>
    <w:rsid w:val="00BA5AB6"/>
    <w:rsid w:val="00BB2158"/>
    <w:rsid w:val="00BB3ABF"/>
    <w:rsid w:val="00BC45E6"/>
    <w:rsid w:val="00BD2F20"/>
    <w:rsid w:val="00BD422E"/>
    <w:rsid w:val="00BE332C"/>
    <w:rsid w:val="00BE408E"/>
    <w:rsid w:val="00BE5DBB"/>
    <w:rsid w:val="00BE6C95"/>
    <w:rsid w:val="00BF35BF"/>
    <w:rsid w:val="00BF6D0C"/>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65723"/>
    <w:rsid w:val="00C71012"/>
    <w:rsid w:val="00C84AA4"/>
    <w:rsid w:val="00C86FAF"/>
    <w:rsid w:val="00C90F42"/>
    <w:rsid w:val="00C936AF"/>
    <w:rsid w:val="00C955F0"/>
    <w:rsid w:val="00CA4246"/>
    <w:rsid w:val="00CA4F26"/>
    <w:rsid w:val="00CB14B4"/>
    <w:rsid w:val="00CB1DBF"/>
    <w:rsid w:val="00CB6332"/>
    <w:rsid w:val="00CB6D03"/>
    <w:rsid w:val="00CC1D5B"/>
    <w:rsid w:val="00CC51E3"/>
    <w:rsid w:val="00CD2D26"/>
    <w:rsid w:val="00CD3CA5"/>
    <w:rsid w:val="00CD550A"/>
    <w:rsid w:val="00CE1B4E"/>
    <w:rsid w:val="00CE7E9A"/>
    <w:rsid w:val="00CF1886"/>
    <w:rsid w:val="00D0318B"/>
    <w:rsid w:val="00D10B6A"/>
    <w:rsid w:val="00D1336C"/>
    <w:rsid w:val="00D20478"/>
    <w:rsid w:val="00D23914"/>
    <w:rsid w:val="00D27587"/>
    <w:rsid w:val="00D32576"/>
    <w:rsid w:val="00D33FD3"/>
    <w:rsid w:val="00D3568A"/>
    <w:rsid w:val="00D35B25"/>
    <w:rsid w:val="00D418C5"/>
    <w:rsid w:val="00D418E2"/>
    <w:rsid w:val="00D42283"/>
    <w:rsid w:val="00D428F4"/>
    <w:rsid w:val="00D55A6F"/>
    <w:rsid w:val="00D61867"/>
    <w:rsid w:val="00D62635"/>
    <w:rsid w:val="00D63101"/>
    <w:rsid w:val="00D63463"/>
    <w:rsid w:val="00D65F2E"/>
    <w:rsid w:val="00D67C09"/>
    <w:rsid w:val="00D72D3C"/>
    <w:rsid w:val="00D80723"/>
    <w:rsid w:val="00D85727"/>
    <w:rsid w:val="00D9085F"/>
    <w:rsid w:val="00D95DE5"/>
    <w:rsid w:val="00D96C24"/>
    <w:rsid w:val="00DA4BE2"/>
    <w:rsid w:val="00DB223C"/>
    <w:rsid w:val="00DB428E"/>
    <w:rsid w:val="00DB4DD1"/>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032F"/>
    <w:rsid w:val="00EA65D8"/>
    <w:rsid w:val="00EA7A65"/>
    <w:rsid w:val="00EB134B"/>
    <w:rsid w:val="00EB20F3"/>
    <w:rsid w:val="00EB255D"/>
    <w:rsid w:val="00EB324B"/>
    <w:rsid w:val="00EB6A1A"/>
    <w:rsid w:val="00EC4BEE"/>
    <w:rsid w:val="00EC51FB"/>
    <w:rsid w:val="00ED4EE2"/>
    <w:rsid w:val="00EE485A"/>
    <w:rsid w:val="00EF020C"/>
    <w:rsid w:val="00EF658F"/>
    <w:rsid w:val="00F07C41"/>
    <w:rsid w:val="00F07C8A"/>
    <w:rsid w:val="00F1089E"/>
    <w:rsid w:val="00F15804"/>
    <w:rsid w:val="00F15C20"/>
    <w:rsid w:val="00F176C9"/>
    <w:rsid w:val="00F253C6"/>
    <w:rsid w:val="00F265C6"/>
    <w:rsid w:val="00F3115B"/>
    <w:rsid w:val="00F32819"/>
    <w:rsid w:val="00F347CB"/>
    <w:rsid w:val="00F3707C"/>
    <w:rsid w:val="00F41924"/>
    <w:rsid w:val="00F51798"/>
    <w:rsid w:val="00F534B0"/>
    <w:rsid w:val="00F55729"/>
    <w:rsid w:val="00F55C1D"/>
    <w:rsid w:val="00F56724"/>
    <w:rsid w:val="00F707F3"/>
    <w:rsid w:val="00F762D0"/>
    <w:rsid w:val="00F77246"/>
    <w:rsid w:val="00F807E2"/>
    <w:rsid w:val="00F9639F"/>
    <w:rsid w:val="00FA3F0A"/>
    <w:rsid w:val="00FB59BE"/>
    <w:rsid w:val="00FC042A"/>
    <w:rsid w:val="00FC55BB"/>
    <w:rsid w:val="00FD3A76"/>
    <w:rsid w:val="00FE0948"/>
    <w:rsid w:val="00FE2FAB"/>
    <w:rsid w:val="00FE51A2"/>
    <w:rsid w:val="00FE6D8E"/>
    <w:rsid w:val="00FE709B"/>
    <w:rsid w:val="00FF0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3BD4"/>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styleId="Neatrisintapieminana">
    <w:name w:val="Unresolved Mention"/>
    <w:basedOn w:val="Noklusjumarindkopasfonts"/>
    <w:uiPriority w:val="99"/>
    <w:rsid w:val="009227A7"/>
    <w:rPr>
      <w:color w:val="605E5C"/>
      <w:shd w:val="clear" w:color="auto" w:fill="E1DFDD"/>
    </w:rPr>
  </w:style>
  <w:style w:type="character" w:styleId="Izclums">
    <w:name w:val="Emphasis"/>
    <w:qFormat/>
    <w:rsid w:val="00B54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4833</Words>
  <Characters>2755</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2025-03-19T11:26:00Z</dcterms:created>
  <dcterms:modified xsi:type="dcterms:W3CDTF">2025-03-19T11:26:00Z</dcterms:modified>
</cp:coreProperties>
</file>