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ABA2A" w14:textId="77777777" w:rsidR="00A302F7" w:rsidRDefault="00A302F7" w:rsidP="00A302F7">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14:paraId="4DB4AC1F" w14:textId="04C8A239" w:rsidR="00A302F7" w:rsidRPr="005045ED" w:rsidRDefault="00A302F7" w:rsidP="00A302F7">
      <w:pPr>
        <w:rPr>
          <w:rFonts w:ascii="Times New Roman" w:eastAsia="Times New Roman" w:hAnsi="Times New Roman"/>
          <w:b/>
          <w:sz w:val="24"/>
          <w:szCs w:val="24"/>
        </w:rPr>
      </w:pPr>
      <w:bookmarkStart w:id="0" w:name="_Hlk125012796"/>
      <w:r w:rsidRPr="005045ED">
        <w:rPr>
          <w:rFonts w:ascii="Times New Roman" w:eastAsia="Times New Roman" w:hAnsi="Times New Roman"/>
          <w:b/>
          <w:sz w:val="24"/>
          <w:szCs w:val="24"/>
        </w:rPr>
        <w:t>“</w:t>
      </w:r>
      <w:r w:rsidR="00CD2B0D">
        <w:rPr>
          <w:rFonts w:ascii="Times New Roman" w:hAnsi="Times New Roman"/>
          <w:b/>
          <w:sz w:val="24"/>
          <w:szCs w:val="24"/>
        </w:rPr>
        <w:t xml:space="preserve">Biotualešu noma un apkalpošana </w:t>
      </w:r>
      <w:r w:rsidR="006C02F6">
        <w:rPr>
          <w:rFonts w:ascii="Times New Roman" w:hAnsi="Times New Roman"/>
          <w:b/>
          <w:sz w:val="24"/>
          <w:szCs w:val="24"/>
        </w:rPr>
        <w:t>Iecavas apvienības pārvaldei</w:t>
      </w:r>
      <w:r w:rsidRPr="005045ED">
        <w:rPr>
          <w:rFonts w:ascii="Times New Roman" w:eastAsia="Times New Roman" w:hAnsi="Times New Roman"/>
          <w:b/>
          <w:sz w:val="24"/>
          <w:szCs w:val="24"/>
        </w:rPr>
        <w:t xml:space="preserve">”, </w:t>
      </w:r>
    </w:p>
    <w:p w14:paraId="273BEEBD" w14:textId="1382E7EE" w:rsidR="00A302F7" w:rsidRPr="005045ED" w:rsidRDefault="00A302F7" w:rsidP="00A302F7">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6C02F6">
        <w:rPr>
          <w:rFonts w:ascii="Times New Roman" w:hAnsi="Times New Roman"/>
          <w:b/>
          <w:sz w:val="24"/>
          <w:szCs w:val="24"/>
        </w:rPr>
        <w:t>IAP 202</w:t>
      </w:r>
      <w:r w:rsidR="00FA61DB">
        <w:rPr>
          <w:rFonts w:ascii="Times New Roman" w:hAnsi="Times New Roman"/>
          <w:b/>
          <w:sz w:val="24"/>
          <w:szCs w:val="24"/>
        </w:rPr>
        <w:t>5</w:t>
      </w:r>
      <w:r w:rsidR="006C02F6">
        <w:rPr>
          <w:rFonts w:ascii="Times New Roman" w:hAnsi="Times New Roman"/>
          <w:b/>
          <w:sz w:val="24"/>
          <w:szCs w:val="24"/>
        </w:rPr>
        <w:t>/</w:t>
      </w:r>
      <w:r w:rsidR="00CD2B0D">
        <w:rPr>
          <w:rFonts w:ascii="Times New Roman" w:hAnsi="Times New Roman"/>
          <w:b/>
          <w:sz w:val="24"/>
          <w:szCs w:val="24"/>
        </w:rPr>
        <w:t>0</w:t>
      </w:r>
      <w:r w:rsidR="00FA61DB">
        <w:rPr>
          <w:rFonts w:ascii="Times New Roman" w:hAnsi="Times New Roman"/>
          <w:b/>
          <w:sz w:val="24"/>
          <w:szCs w:val="24"/>
        </w:rPr>
        <w:t>9</w:t>
      </w:r>
      <w:r w:rsidR="00447B9E">
        <w:rPr>
          <w:rFonts w:ascii="Times New Roman" w:hAnsi="Times New Roman"/>
          <w:b/>
          <w:sz w:val="24"/>
          <w:szCs w:val="24"/>
        </w:rPr>
        <w:t>/</w:t>
      </w:r>
      <w:r w:rsidR="00FA61DB">
        <w:rPr>
          <w:rFonts w:ascii="Times New Roman" w:hAnsi="Times New Roman"/>
          <w:b/>
          <w:sz w:val="24"/>
          <w:szCs w:val="24"/>
        </w:rPr>
        <w:t>CA</w:t>
      </w:r>
    </w:p>
    <w:bookmarkEnd w:id="0"/>
    <w:p w14:paraId="41429B75" w14:textId="77777777" w:rsidR="00A302F7" w:rsidRDefault="00447B9E" w:rsidP="00447B9E">
      <w:pPr>
        <w:tabs>
          <w:tab w:val="left" w:pos="6549"/>
        </w:tabs>
        <w:jc w:val="both"/>
        <w:rPr>
          <w:rFonts w:ascii="Times New Roman" w:eastAsia="Times New Roman" w:hAnsi="Times New Roman"/>
          <w:b/>
        </w:rPr>
      </w:pPr>
      <w:r>
        <w:rPr>
          <w:rFonts w:ascii="Times New Roman" w:eastAsia="Times New Roman" w:hAnsi="Times New Roman"/>
          <w:b/>
        </w:rPr>
        <w:tab/>
      </w:r>
    </w:p>
    <w:p w14:paraId="3352A654" w14:textId="77777777" w:rsidR="00A302F7" w:rsidRPr="00170CFC" w:rsidRDefault="00A302F7" w:rsidP="00A302F7">
      <w:pPr>
        <w:pStyle w:val="ListParagraph"/>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302F7" w:rsidRPr="005A584E" w14:paraId="580D6483" w14:textId="77777777" w:rsidTr="00316C2D">
        <w:trPr>
          <w:trHeight w:val="377"/>
        </w:trPr>
        <w:tc>
          <w:tcPr>
            <w:tcW w:w="2551" w:type="dxa"/>
            <w:shd w:val="clear" w:color="auto" w:fill="BFBFBF"/>
            <w:vAlign w:val="center"/>
          </w:tcPr>
          <w:p w14:paraId="04C3C1A8" w14:textId="77777777" w:rsidR="00A302F7" w:rsidRPr="005A584E" w:rsidRDefault="00A302F7" w:rsidP="00316C2D">
            <w:pPr>
              <w:keepNext/>
              <w:spacing w:line="240" w:lineRule="auto"/>
              <w:jc w:val="left"/>
              <w:outlineLvl w:val="1"/>
              <w:rPr>
                <w:rFonts w:ascii="Times New Roman" w:eastAsia="Times New Roman" w:hAnsi="Times New Roman"/>
                <w:b/>
                <w:bCs/>
                <w:iCs/>
                <w:sz w:val="24"/>
                <w:szCs w:val="28"/>
              </w:rPr>
            </w:pPr>
            <w:r w:rsidRPr="005A584E">
              <w:rPr>
                <w:rFonts w:ascii="Times New Roman" w:eastAsia="Times New Roman" w:hAnsi="Times New Roman"/>
                <w:b/>
                <w:bCs/>
                <w:iCs/>
                <w:sz w:val="24"/>
                <w:szCs w:val="28"/>
              </w:rPr>
              <w:t>Pasūtītāja nosaukums</w:t>
            </w:r>
          </w:p>
        </w:tc>
        <w:tc>
          <w:tcPr>
            <w:tcW w:w="5812" w:type="dxa"/>
            <w:vAlign w:val="center"/>
          </w:tcPr>
          <w:p w14:paraId="64E8F50A"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pašvaldības iestāde “Iecavas apvienības pārvalde”</w:t>
            </w:r>
          </w:p>
        </w:tc>
      </w:tr>
      <w:tr w:rsidR="00A302F7" w:rsidRPr="005A584E" w14:paraId="74CB8322" w14:textId="77777777" w:rsidTr="00316C2D">
        <w:trPr>
          <w:trHeight w:val="270"/>
        </w:trPr>
        <w:tc>
          <w:tcPr>
            <w:tcW w:w="2551" w:type="dxa"/>
            <w:shd w:val="clear" w:color="auto" w:fill="BFBFBF"/>
            <w:vAlign w:val="center"/>
          </w:tcPr>
          <w:p w14:paraId="14D5D44D"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Juridiskā adrese</w:t>
            </w:r>
          </w:p>
        </w:tc>
        <w:tc>
          <w:tcPr>
            <w:tcW w:w="5812" w:type="dxa"/>
            <w:vAlign w:val="center"/>
          </w:tcPr>
          <w:p w14:paraId="6A3E5839"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Cs/>
                <w:iCs/>
                <w:sz w:val="24"/>
                <w:szCs w:val="28"/>
              </w:rPr>
              <w:t>S</w:t>
            </w:r>
            <w:r>
              <w:rPr>
                <w:rFonts w:ascii="Times New Roman" w:eastAsia="Times New Roman" w:hAnsi="Times New Roman"/>
                <w:bCs/>
                <w:iCs/>
                <w:sz w:val="24"/>
                <w:szCs w:val="28"/>
              </w:rPr>
              <w:t>kolas iela 4-40, Iecava, Bauskas</w:t>
            </w:r>
            <w:r w:rsidRPr="005A584E">
              <w:rPr>
                <w:rFonts w:ascii="Times New Roman" w:eastAsia="Times New Roman" w:hAnsi="Times New Roman"/>
                <w:bCs/>
                <w:iCs/>
                <w:sz w:val="24"/>
                <w:szCs w:val="28"/>
              </w:rPr>
              <w:t xml:space="preserve"> novads, LV-3913</w:t>
            </w:r>
          </w:p>
        </w:tc>
      </w:tr>
      <w:tr w:rsidR="00A302F7" w:rsidRPr="005A584E" w14:paraId="785FA2A0" w14:textId="77777777" w:rsidTr="00316C2D">
        <w:trPr>
          <w:trHeight w:val="274"/>
        </w:trPr>
        <w:tc>
          <w:tcPr>
            <w:tcW w:w="2551" w:type="dxa"/>
            <w:shd w:val="clear" w:color="auto" w:fill="BFBFBF"/>
            <w:vAlign w:val="center"/>
          </w:tcPr>
          <w:p w14:paraId="3E7295EE"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Reģistrācijas numurs</w:t>
            </w:r>
          </w:p>
        </w:tc>
        <w:tc>
          <w:tcPr>
            <w:tcW w:w="5812" w:type="dxa"/>
            <w:vAlign w:val="center"/>
          </w:tcPr>
          <w:p w14:paraId="4CEE9890"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90009116223</w:t>
            </w:r>
          </w:p>
        </w:tc>
      </w:tr>
      <w:tr w:rsidR="00A302F7" w:rsidRPr="005A584E" w14:paraId="14FF18B5" w14:textId="77777777" w:rsidTr="00316C2D">
        <w:tc>
          <w:tcPr>
            <w:tcW w:w="2551" w:type="dxa"/>
            <w:shd w:val="clear" w:color="auto" w:fill="BFBFBF"/>
            <w:vAlign w:val="center"/>
          </w:tcPr>
          <w:p w14:paraId="07EEDDEC" w14:textId="77777777" w:rsidR="00A302F7" w:rsidRPr="005A584E" w:rsidRDefault="00A302F7" w:rsidP="00316C2D">
            <w:pPr>
              <w:keepNext/>
              <w:spacing w:line="240" w:lineRule="auto"/>
              <w:jc w:val="left"/>
              <w:outlineLvl w:val="1"/>
              <w:rPr>
                <w:rFonts w:ascii="Times New Roman" w:eastAsia="Times New Roman" w:hAnsi="Times New Roman"/>
                <w:b/>
                <w:bCs/>
                <w:iCs/>
                <w:sz w:val="24"/>
                <w:szCs w:val="28"/>
                <w:lang w:eastAsia="lv-LV"/>
              </w:rPr>
            </w:pPr>
            <w:r w:rsidRPr="005A584E">
              <w:rPr>
                <w:rFonts w:ascii="Times New Roman" w:eastAsia="Times New Roman" w:hAnsi="Times New Roman"/>
                <w:b/>
                <w:bCs/>
                <w:iCs/>
                <w:sz w:val="24"/>
                <w:szCs w:val="28"/>
                <w:lang w:eastAsia="lv-LV"/>
              </w:rPr>
              <w:t>Kontaktpersona</w:t>
            </w:r>
          </w:p>
        </w:tc>
        <w:tc>
          <w:tcPr>
            <w:tcW w:w="5812" w:type="dxa"/>
            <w:vAlign w:val="center"/>
          </w:tcPr>
          <w:p w14:paraId="71C45BB5" w14:textId="77777777" w:rsidR="00A302F7" w:rsidRPr="005A584E" w:rsidRDefault="002A6A0F" w:rsidP="002A6A0F">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Pārvaldes vadītājs Normunds Vāvers</w:t>
            </w:r>
          </w:p>
        </w:tc>
      </w:tr>
      <w:tr w:rsidR="00A302F7" w:rsidRPr="005A584E" w14:paraId="54CB55F2" w14:textId="77777777" w:rsidTr="00316C2D">
        <w:tc>
          <w:tcPr>
            <w:tcW w:w="2551" w:type="dxa"/>
            <w:shd w:val="clear" w:color="auto" w:fill="BFBFBF"/>
            <w:vAlign w:val="center"/>
          </w:tcPr>
          <w:p w14:paraId="1963853D" w14:textId="77777777" w:rsidR="00A302F7" w:rsidRPr="005A584E" w:rsidRDefault="00A302F7" w:rsidP="00316C2D">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Tālruņa numurs</w:t>
            </w:r>
          </w:p>
        </w:tc>
        <w:tc>
          <w:tcPr>
            <w:tcW w:w="5812" w:type="dxa"/>
            <w:vAlign w:val="center"/>
          </w:tcPr>
          <w:p w14:paraId="19FB3274" w14:textId="77777777" w:rsidR="00A302F7" w:rsidRPr="005A584E" w:rsidRDefault="00A302F7" w:rsidP="00316C2D">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Cs/>
                <w:iCs/>
                <w:sz w:val="24"/>
                <w:szCs w:val="28"/>
              </w:rPr>
              <w:t xml:space="preserve">+371 </w:t>
            </w:r>
            <w:r w:rsidR="002A6A0F">
              <w:rPr>
                <w:rFonts w:ascii="Times New Roman" w:eastAsia="Times New Roman" w:hAnsi="Times New Roman"/>
                <w:bCs/>
                <w:iCs/>
                <w:sz w:val="24"/>
                <w:szCs w:val="28"/>
              </w:rPr>
              <w:t>25773328</w:t>
            </w:r>
          </w:p>
        </w:tc>
      </w:tr>
      <w:tr w:rsidR="00A302F7" w:rsidRPr="005A584E" w14:paraId="75E8461C" w14:textId="77777777" w:rsidTr="00316C2D">
        <w:tc>
          <w:tcPr>
            <w:tcW w:w="2551" w:type="dxa"/>
            <w:shd w:val="clear" w:color="auto" w:fill="BFBFBF"/>
            <w:vAlign w:val="center"/>
          </w:tcPr>
          <w:p w14:paraId="17ACFB89" w14:textId="77777777" w:rsidR="00A302F7" w:rsidRPr="005A584E" w:rsidRDefault="00A302F7" w:rsidP="00316C2D">
            <w:pPr>
              <w:keepNext/>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E-pasta adrese</w:t>
            </w:r>
          </w:p>
        </w:tc>
        <w:tc>
          <w:tcPr>
            <w:tcW w:w="5812" w:type="dxa"/>
            <w:vAlign w:val="center"/>
          </w:tcPr>
          <w:p w14:paraId="623A6958" w14:textId="73783CC3" w:rsidR="00A302F7" w:rsidRPr="005A584E" w:rsidRDefault="00A66E9E" w:rsidP="00316C2D">
            <w:pPr>
              <w:keepNext/>
              <w:spacing w:line="240" w:lineRule="auto"/>
              <w:jc w:val="left"/>
              <w:outlineLvl w:val="1"/>
              <w:rPr>
                <w:rFonts w:ascii="Times New Roman" w:eastAsia="Times New Roman" w:hAnsi="Times New Roman"/>
                <w:bCs/>
                <w:iCs/>
                <w:sz w:val="24"/>
                <w:szCs w:val="28"/>
              </w:rPr>
            </w:pPr>
            <w:hyperlink r:id="rId5" w:history="1">
              <w:r w:rsidRPr="001B39D4">
                <w:rPr>
                  <w:rStyle w:val="Hyperlink"/>
                  <w:rFonts w:ascii="Times New Roman" w:eastAsia="Times New Roman" w:hAnsi="Times New Roman"/>
                  <w:bCs/>
                  <w:iCs/>
                  <w:sz w:val="24"/>
                  <w:szCs w:val="28"/>
                </w:rPr>
                <w:t>normunds.vavers@bauskasnovads.lv</w:t>
              </w:r>
            </w:hyperlink>
          </w:p>
        </w:tc>
      </w:tr>
    </w:tbl>
    <w:p w14:paraId="6AD684A6" w14:textId="77777777" w:rsidR="00A302F7" w:rsidRPr="005A584E" w:rsidRDefault="00A302F7" w:rsidP="00A302F7">
      <w:pPr>
        <w:jc w:val="both"/>
        <w:rPr>
          <w:rFonts w:ascii="Times New Roman" w:hAnsi="Times New Roman"/>
          <w:b/>
        </w:rPr>
      </w:pPr>
    </w:p>
    <w:p w14:paraId="42ABC479" w14:textId="77777777" w:rsidR="00A302F7" w:rsidRPr="004A6B3A" w:rsidRDefault="00A302F7" w:rsidP="00A302F7">
      <w:pPr>
        <w:spacing w:line="240" w:lineRule="auto"/>
        <w:ind w:left="284" w:hanging="284"/>
        <w:jc w:val="both"/>
        <w:rPr>
          <w:rFonts w:ascii="Times New Roman" w:hAnsi="Times New Roman"/>
          <w:b/>
          <w:sz w:val="24"/>
          <w:szCs w:val="24"/>
        </w:rPr>
      </w:pPr>
      <w:r w:rsidRPr="005A584E">
        <w:rPr>
          <w:rFonts w:ascii="Times New Roman" w:hAnsi="Times New Roman"/>
          <w:b/>
          <w:sz w:val="24"/>
          <w:szCs w:val="24"/>
        </w:rPr>
        <w:t xml:space="preserve">2. </w:t>
      </w:r>
      <w:r w:rsidRPr="004A6B3A">
        <w:rPr>
          <w:rFonts w:ascii="Times New Roman" w:hAnsi="Times New Roman"/>
          <w:b/>
          <w:sz w:val="24"/>
          <w:szCs w:val="24"/>
        </w:rPr>
        <w:t>Iepirkuma priekšmets</w:t>
      </w:r>
    </w:p>
    <w:p w14:paraId="529D2CA6" w14:textId="40453FB8" w:rsidR="00A302F7" w:rsidRDefault="00A302F7" w:rsidP="00A302F7">
      <w:pPr>
        <w:spacing w:after="120"/>
        <w:ind w:left="851" w:hanging="425"/>
        <w:jc w:val="both"/>
        <w:rPr>
          <w:rFonts w:ascii="Times New Roman" w:hAnsi="Times New Roman"/>
          <w:sz w:val="24"/>
          <w:szCs w:val="24"/>
        </w:rPr>
      </w:pPr>
      <w:r w:rsidRPr="004A6B3A">
        <w:rPr>
          <w:rFonts w:ascii="Times New Roman" w:hAnsi="Times New Roman"/>
          <w:sz w:val="24"/>
          <w:szCs w:val="24"/>
        </w:rPr>
        <w:t>2.1.</w:t>
      </w:r>
      <w:r w:rsidR="00CD2B0D">
        <w:rPr>
          <w:rFonts w:ascii="Times New Roman" w:hAnsi="Times New Roman"/>
          <w:b/>
          <w:sz w:val="24"/>
          <w:szCs w:val="24"/>
        </w:rPr>
        <w:t>Biotualešu noma un apkalpošana</w:t>
      </w:r>
      <w:r w:rsidR="006C02F6">
        <w:rPr>
          <w:rFonts w:ascii="Times New Roman" w:hAnsi="Times New Roman"/>
          <w:b/>
          <w:sz w:val="24"/>
          <w:szCs w:val="24"/>
        </w:rPr>
        <w:t xml:space="preserve"> Iecavas apvienības pārvaldei</w:t>
      </w:r>
      <w:r w:rsidRPr="007D1A50">
        <w:rPr>
          <w:rFonts w:ascii="Times New Roman" w:hAnsi="Times New Roman"/>
          <w:sz w:val="24"/>
          <w:szCs w:val="24"/>
        </w:rPr>
        <w:t>, saskaņā ar Tehnisko</w:t>
      </w:r>
      <w:r w:rsidRPr="004A6B3A">
        <w:rPr>
          <w:rFonts w:ascii="Times New Roman" w:hAnsi="Times New Roman"/>
          <w:sz w:val="24"/>
          <w:szCs w:val="24"/>
        </w:rPr>
        <w:t xml:space="preserve"> specifikāciju (1.pielikums).</w:t>
      </w:r>
    </w:p>
    <w:p w14:paraId="72C6BC36" w14:textId="77777777" w:rsidR="00A302F7" w:rsidRPr="004A6B3A" w:rsidRDefault="00A302F7" w:rsidP="00A302F7">
      <w:pPr>
        <w:keepNext/>
        <w:spacing w:line="240" w:lineRule="auto"/>
        <w:ind w:left="539" w:hanging="539"/>
        <w:jc w:val="both"/>
        <w:outlineLvl w:val="1"/>
        <w:rPr>
          <w:rFonts w:ascii="Times New Roman" w:eastAsia="Times New Roman" w:hAnsi="Times New Roman"/>
          <w:b/>
          <w:bCs/>
          <w:iCs/>
          <w:sz w:val="24"/>
          <w:szCs w:val="24"/>
        </w:rPr>
      </w:pPr>
      <w:r w:rsidRPr="004A6B3A">
        <w:rPr>
          <w:rFonts w:ascii="Times New Roman" w:eastAsia="Times New Roman" w:hAnsi="Times New Roman"/>
          <w:b/>
          <w:bCs/>
          <w:iCs/>
          <w:sz w:val="24"/>
          <w:szCs w:val="24"/>
          <w:lang w:val="x-none"/>
        </w:rPr>
        <w:t xml:space="preserve">3. </w:t>
      </w:r>
      <w:r w:rsidRPr="004A6B3A">
        <w:rPr>
          <w:rFonts w:ascii="Times New Roman" w:eastAsia="Times New Roman" w:hAnsi="Times New Roman"/>
          <w:b/>
          <w:bCs/>
          <w:iCs/>
          <w:sz w:val="24"/>
          <w:szCs w:val="24"/>
        </w:rPr>
        <w:t>Identifikācijas numurs</w:t>
      </w:r>
    </w:p>
    <w:p w14:paraId="4D2F50A3" w14:textId="6B7EBDBF" w:rsidR="00A302F7" w:rsidRPr="004A6B3A" w:rsidRDefault="00A302F7" w:rsidP="00A302F7">
      <w:pPr>
        <w:keepNext/>
        <w:spacing w:after="120" w:line="240" w:lineRule="auto"/>
        <w:ind w:left="538" w:hanging="113"/>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3.1. </w:t>
      </w:r>
      <w:r w:rsidR="002A6A0F" w:rsidRPr="00EF0829">
        <w:rPr>
          <w:rFonts w:ascii="Times New Roman" w:hAnsi="Times New Roman"/>
          <w:b/>
          <w:sz w:val="24"/>
          <w:szCs w:val="24"/>
        </w:rPr>
        <w:t>IAP</w:t>
      </w:r>
      <w:r w:rsidR="006C02F6">
        <w:rPr>
          <w:rFonts w:ascii="Times New Roman" w:hAnsi="Times New Roman"/>
          <w:b/>
          <w:sz w:val="24"/>
          <w:szCs w:val="24"/>
        </w:rPr>
        <w:t xml:space="preserve"> 202</w:t>
      </w:r>
      <w:r w:rsidR="00FA61DB">
        <w:rPr>
          <w:rFonts w:ascii="Times New Roman" w:hAnsi="Times New Roman"/>
          <w:b/>
          <w:sz w:val="24"/>
          <w:szCs w:val="24"/>
        </w:rPr>
        <w:t>5</w:t>
      </w:r>
      <w:r w:rsidR="006C02F6">
        <w:rPr>
          <w:rFonts w:ascii="Times New Roman" w:hAnsi="Times New Roman"/>
          <w:b/>
          <w:sz w:val="24"/>
          <w:szCs w:val="24"/>
        </w:rPr>
        <w:t>/</w:t>
      </w:r>
      <w:r w:rsidR="00CD2B0D">
        <w:rPr>
          <w:rFonts w:ascii="Times New Roman" w:hAnsi="Times New Roman"/>
          <w:b/>
          <w:sz w:val="24"/>
          <w:szCs w:val="24"/>
        </w:rPr>
        <w:t>0</w:t>
      </w:r>
      <w:r w:rsidR="00FA61DB">
        <w:rPr>
          <w:rFonts w:ascii="Times New Roman" w:hAnsi="Times New Roman"/>
          <w:b/>
          <w:sz w:val="24"/>
          <w:szCs w:val="24"/>
        </w:rPr>
        <w:t>9</w:t>
      </w:r>
      <w:r w:rsidR="00447B9E">
        <w:rPr>
          <w:rFonts w:ascii="Times New Roman" w:hAnsi="Times New Roman"/>
          <w:b/>
          <w:sz w:val="24"/>
          <w:szCs w:val="24"/>
        </w:rPr>
        <w:t>/</w:t>
      </w:r>
      <w:r w:rsidR="00FA61DB">
        <w:rPr>
          <w:rFonts w:ascii="Times New Roman" w:hAnsi="Times New Roman"/>
          <w:b/>
          <w:sz w:val="24"/>
          <w:szCs w:val="24"/>
        </w:rPr>
        <w:t>CA</w:t>
      </w:r>
    </w:p>
    <w:p w14:paraId="150E0799" w14:textId="7525E452" w:rsidR="00F9474A" w:rsidRDefault="00F9474A" w:rsidP="00A302F7">
      <w:pPr>
        <w:keepNext/>
        <w:spacing w:line="240" w:lineRule="auto"/>
        <w:ind w:left="539" w:hanging="539"/>
        <w:jc w:val="both"/>
        <w:outlineLvl w:val="1"/>
        <w:rPr>
          <w:rFonts w:ascii="Times New Roman" w:eastAsia="Times New Roman" w:hAnsi="Times New Roman"/>
          <w:b/>
          <w:bCs/>
          <w:iCs/>
          <w:sz w:val="24"/>
          <w:szCs w:val="24"/>
        </w:rPr>
      </w:pPr>
      <w:r>
        <w:rPr>
          <w:rFonts w:ascii="Times New Roman" w:eastAsia="Times New Roman" w:hAnsi="Times New Roman"/>
          <w:b/>
          <w:bCs/>
          <w:iCs/>
          <w:sz w:val="24"/>
          <w:szCs w:val="24"/>
        </w:rPr>
        <w:t>4. Kontaktpersonas:</w:t>
      </w:r>
    </w:p>
    <w:p w14:paraId="382AB7B0" w14:textId="77777777" w:rsidR="00F9474A" w:rsidRPr="00F9474A" w:rsidRDefault="00F9474A" w:rsidP="00F9474A">
      <w:pPr>
        <w:pStyle w:val="ListParagraph"/>
        <w:numPr>
          <w:ilvl w:val="1"/>
          <w:numId w:val="7"/>
        </w:numPr>
        <w:spacing w:after="120" w:line="240" w:lineRule="auto"/>
        <w:ind w:hanging="508"/>
        <w:jc w:val="both"/>
        <w:rPr>
          <w:rFonts w:asciiTheme="majorBidi" w:hAnsiTheme="majorBidi" w:cstheme="majorBidi"/>
          <w:sz w:val="24"/>
          <w:szCs w:val="24"/>
          <w:lang w:eastAsia="zh-CN"/>
        </w:rPr>
      </w:pPr>
      <w:r w:rsidRPr="00F9474A">
        <w:rPr>
          <w:rFonts w:asciiTheme="majorBidi" w:hAnsiTheme="majorBidi" w:cstheme="majorBidi"/>
          <w:sz w:val="24"/>
          <w:szCs w:val="24"/>
        </w:rPr>
        <w:t>Par tirgus izpētes noteikumiem</w:t>
      </w:r>
      <w:r w:rsidRPr="00F9474A">
        <w:rPr>
          <w:rFonts w:asciiTheme="majorBidi" w:hAnsiTheme="majorBidi" w:cstheme="majorBidi"/>
          <w:sz w:val="24"/>
          <w:szCs w:val="24"/>
          <w:lang w:eastAsia="zh-CN"/>
        </w:rPr>
        <w:t xml:space="preserve">: </w:t>
      </w:r>
      <w:r w:rsidRPr="00F9474A">
        <w:rPr>
          <w:rFonts w:asciiTheme="majorBidi" w:hAnsiTheme="majorBidi" w:cstheme="majorBidi"/>
          <w:sz w:val="24"/>
          <w:szCs w:val="24"/>
        </w:rPr>
        <w:t xml:space="preserve">Bauskas novada pašvaldības iestādes “Iecavas apvienības pārvalde” jurista palīdze </w:t>
      </w:r>
      <w:r w:rsidRPr="00F9474A">
        <w:rPr>
          <w:rFonts w:asciiTheme="majorBidi" w:hAnsiTheme="majorBidi" w:cstheme="majorBidi"/>
          <w:b/>
          <w:sz w:val="24"/>
          <w:szCs w:val="24"/>
        </w:rPr>
        <w:t>Lāsma Meļņika</w:t>
      </w:r>
      <w:r w:rsidRPr="00F9474A">
        <w:rPr>
          <w:rFonts w:asciiTheme="majorBidi" w:hAnsiTheme="majorBidi" w:cstheme="majorBidi"/>
          <w:sz w:val="24"/>
          <w:szCs w:val="24"/>
        </w:rPr>
        <w:t xml:space="preserve">, tālr. +371 29522243, e-pasts: </w:t>
      </w:r>
      <w:r w:rsidRPr="00F9474A">
        <w:fldChar w:fldCharType="begin"/>
      </w:r>
      <w:r w:rsidRPr="00F9474A">
        <w:rPr>
          <w:rFonts w:asciiTheme="majorBidi" w:hAnsiTheme="majorBidi" w:cstheme="majorBidi"/>
          <w:sz w:val="24"/>
          <w:szCs w:val="24"/>
        </w:rPr>
        <w:instrText>HYPERLINK "mailto:lasma.melnika@bauskasnovads.lv"</w:instrText>
      </w:r>
      <w:r w:rsidRPr="00F9474A">
        <w:fldChar w:fldCharType="separate"/>
      </w:r>
      <w:r w:rsidRPr="00F9474A">
        <w:rPr>
          <w:rStyle w:val="Hyperlink"/>
          <w:rFonts w:asciiTheme="majorBidi" w:hAnsiTheme="majorBidi" w:cstheme="majorBidi"/>
          <w:sz w:val="24"/>
          <w:szCs w:val="24"/>
        </w:rPr>
        <w:t>lasma.melnika@bauskasnovads.lv</w:t>
      </w:r>
      <w:r w:rsidRPr="00F9474A">
        <w:rPr>
          <w:rStyle w:val="Hyperlink"/>
          <w:rFonts w:asciiTheme="majorBidi" w:hAnsiTheme="majorBidi" w:cstheme="majorBidi"/>
          <w:sz w:val="24"/>
          <w:szCs w:val="24"/>
        </w:rPr>
        <w:fldChar w:fldCharType="end"/>
      </w:r>
      <w:r w:rsidRPr="00F9474A">
        <w:rPr>
          <w:rFonts w:asciiTheme="majorBidi" w:hAnsiTheme="majorBidi" w:cstheme="majorBidi"/>
          <w:sz w:val="24"/>
          <w:szCs w:val="24"/>
          <w:lang w:eastAsia="zh-CN"/>
        </w:rPr>
        <w:t>.</w:t>
      </w:r>
    </w:p>
    <w:p w14:paraId="1345DA8A" w14:textId="39BA2DF9" w:rsidR="00F9474A" w:rsidRPr="00F9474A" w:rsidRDefault="00F9474A" w:rsidP="00F9474A">
      <w:pPr>
        <w:numPr>
          <w:ilvl w:val="1"/>
          <w:numId w:val="7"/>
        </w:numPr>
        <w:spacing w:after="120" w:line="240" w:lineRule="auto"/>
        <w:ind w:hanging="508"/>
        <w:jc w:val="both"/>
        <w:rPr>
          <w:rFonts w:asciiTheme="majorBidi" w:eastAsia="Times New Roman" w:hAnsiTheme="majorBidi" w:cstheme="majorBidi"/>
          <w:sz w:val="24"/>
          <w:szCs w:val="24"/>
          <w:lang w:eastAsia="zh-CN"/>
        </w:rPr>
      </w:pPr>
      <w:r w:rsidRPr="00F9474A">
        <w:rPr>
          <w:rFonts w:asciiTheme="majorBidi" w:eastAsia="Times New Roman" w:hAnsiTheme="majorBidi" w:cstheme="majorBidi"/>
          <w:sz w:val="24"/>
          <w:szCs w:val="24"/>
          <w:lang w:eastAsia="zh-CN"/>
        </w:rPr>
        <w:t xml:space="preserve">Par tehnisko specifikāciju: </w:t>
      </w:r>
      <w:r w:rsidRPr="00F9474A">
        <w:rPr>
          <w:rFonts w:asciiTheme="majorBidi" w:eastAsia="Times New Roman" w:hAnsiTheme="majorBidi" w:cstheme="majorBidi"/>
          <w:sz w:val="24"/>
          <w:szCs w:val="24"/>
        </w:rPr>
        <w:t xml:space="preserve">Bauskas novada pašvaldības iestādes “Iecavas apvienības pārvalde” </w:t>
      </w:r>
      <w:r>
        <w:rPr>
          <w:rFonts w:asciiTheme="majorBidi" w:eastAsia="Times New Roman" w:hAnsiTheme="majorBidi" w:cstheme="majorBidi"/>
          <w:sz w:val="24"/>
          <w:szCs w:val="24"/>
        </w:rPr>
        <w:t xml:space="preserve">vadītājs </w:t>
      </w:r>
      <w:r w:rsidRPr="00F9474A">
        <w:rPr>
          <w:rFonts w:asciiTheme="majorBidi" w:eastAsia="Times New Roman" w:hAnsiTheme="majorBidi" w:cstheme="majorBidi"/>
          <w:b/>
          <w:bCs/>
          <w:sz w:val="24"/>
          <w:szCs w:val="24"/>
        </w:rPr>
        <w:t>Normunds Vāvers</w:t>
      </w:r>
      <w:r w:rsidRPr="00F9474A">
        <w:rPr>
          <w:rFonts w:asciiTheme="majorBidi" w:eastAsia="Times New Roman" w:hAnsiTheme="majorBidi" w:cstheme="majorBidi"/>
          <w:sz w:val="24"/>
          <w:szCs w:val="24"/>
        </w:rPr>
        <w:t>, tālr. +</w:t>
      </w:r>
      <w:r>
        <w:rPr>
          <w:rFonts w:asciiTheme="majorBidi" w:eastAsia="Times New Roman" w:hAnsiTheme="majorBidi" w:cstheme="majorBidi"/>
          <w:sz w:val="24"/>
          <w:szCs w:val="24"/>
        </w:rPr>
        <w:t>25773328</w:t>
      </w:r>
      <w:r w:rsidRPr="00F9474A">
        <w:rPr>
          <w:rFonts w:asciiTheme="majorBidi" w:eastAsia="Times New Roman" w:hAnsiTheme="majorBidi" w:cstheme="majorBidi"/>
          <w:sz w:val="24"/>
          <w:szCs w:val="24"/>
        </w:rPr>
        <w:t>, e-pasts</w:t>
      </w:r>
      <w:r w:rsidRPr="00F9474A">
        <w:rPr>
          <w:rFonts w:asciiTheme="majorBidi" w:hAnsiTheme="majorBidi" w:cstheme="majorBidi"/>
          <w:color w:val="0000FF"/>
          <w:sz w:val="24"/>
          <w:szCs w:val="24"/>
        </w:rPr>
        <w:t xml:space="preserve">: </w:t>
      </w:r>
      <w:hyperlink r:id="rId6" w:history="1">
        <w:r w:rsidRPr="007801C8">
          <w:rPr>
            <w:rStyle w:val="Hyperlink"/>
            <w:rFonts w:asciiTheme="majorBidi" w:hAnsiTheme="majorBidi" w:cstheme="majorBidi"/>
            <w:sz w:val="24"/>
            <w:szCs w:val="24"/>
          </w:rPr>
          <w:t>normunds.vavers@bauskasnovads.lv</w:t>
        </w:r>
      </w:hyperlink>
      <w:r w:rsidRPr="00F9474A">
        <w:rPr>
          <w:rFonts w:asciiTheme="majorBidi" w:hAnsiTheme="majorBidi" w:cstheme="majorBidi"/>
          <w:sz w:val="24"/>
          <w:szCs w:val="24"/>
        </w:rPr>
        <w:t>.</w:t>
      </w:r>
    </w:p>
    <w:p w14:paraId="2B356225" w14:textId="460E0223" w:rsidR="00A302F7" w:rsidRPr="004A6B3A" w:rsidRDefault="00F9474A" w:rsidP="00A302F7">
      <w:pPr>
        <w:keepNext/>
        <w:spacing w:line="240" w:lineRule="auto"/>
        <w:ind w:left="539" w:hanging="539"/>
        <w:jc w:val="both"/>
        <w:outlineLvl w:val="1"/>
        <w:rPr>
          <w:rFonts w:ascii="Times New Roman" w:eastAsia="Times New Roman" w:hAnsi="Times New Roman"/>
          <w:b/>
          <w:bCs/>
          <w:iCs/>
          <w:sz w:val="24"/>
          <w:szCs w:val="24"/>
          <w:lang w:val="x-none"/>
        </w:rPr>
      </w:pPr>
      <w:r>
        <w:rPr>
          <w:rFonts w:ascii="Times New Roman" w:eastAsia="Times New Roman" w:hAnsi="Times New Roman"/>
          <w:b/>
          <w:bCs/>
          <w:iCs/>
          <w:sz w:val="24"/>
          <w:szCs w:val="24"/>
        </w:rPr>
        <w:t>5</w:t>
      </w:r>
      <w:r w:rsidR="00A302F7" w:rsidRPr="004A6B3A">
        <w:rPr>
          <w:rFonts w:ascii="Times New Roman" w:eastAsia="Times New Roman" w:hAnsi="Times New Roman"/>
          <w:b/>
          <w:bCs/>
          <w:iCs/>
          <w:sz w:val="24"/>
          <w:szCs w:val="24"/>
        </w:rPr>
        <w:t xml:space="preserve">. </w:t>
      </w:r>
      <w:proofErr w:type="spellStart"/>
      <w:r w:rsidR="00A302F7" w:rsidRPr="004A6B3A">
        <w:rPr>
          <w:rFonts w:ascii="Times New Roman" w:eastAsia="Times New Roman" w:hAnsi="Times New Roman"/>
          <w:b/>
          <w:bCs/>
          <w:iCs/>
          <w:sz w:val="24"/>
          <w:szCs w:val="24"/>
          <w:lang w:val="x-none"/>
        </w:rPr>
        <w:t>Piedāvājumu</w:t>
      </w:r>
      <w:proofErr w:type="spellEnd"/>
      <w:r w:rsidR="00A302F7" w:rsidRPr="004A6B3A">
        <w:rPr>
          <w:rFonts w:ascii="Times New Roman" w:eastAsia="Times New Roman" w:hAnsi="Times New Roman"/>
          <w:b/>
          <w:bCs/>
          <w:iCs/>
          <w:sz w:val="24"/>
          <w:szCs w:val="24"/>
          <w:lang w:val="x-none"/>
        </w:rPr>
        <w:t xml:space="preserve"> </w:t>
      </w:r>
      <w:proofErr w:type="spellStart"/>
      <w:r w:rsidR="00A302F7" w:rsidRPr="004A6B3A">
        <w:rPr>
          <w:rFonts w:ascii="Times New Roman" w:eastAsia="Times New Roman" w:hAnsi="Times New Roman"/>
          <w:b/>
          <w:bCs/>
          <w:iCs/>
          <w:sz w:val="24"/>
          <w:szCs w:val="24"/>
          <w:lang w:val="x-none"/>
        </w:rPr>
        <w:t>iesniegšanas</w:t>
      </w:r>
      <w:proofErr w:type="spellEnd"/>
      <w:r w:rsidR="00A302F7" w:rsidRPr="004A6B3A">
        <w:rPr>
          <w:rFonts w:ascii="Times New Roman" w:eastAsia="Times New Roman" w:hAnsi="Times New Roman"/>
          <w:b/>
          <w:bCs/>
          <w:iCs/>
          <w:sz w:val="24"/>
          <w:szCs w:val="24"/>
          <w:lang w:val="x-none"/>
        </w:rPr>
        <w:t xml:space="preserve"> </w:t>
      </w:r>
      <w:proofErr w:type="spellStart"/>
      <w:r w:rsidR="00A302F7" w:rsidRPr="004A6B3A">
        <w:rPr>
          <w:rFonts w:ascii="Times New Roman" w:eastAsia="Times New Roman" w:hAnsi="Times New Roman"/>
          <w:b/>
          <w:bCs/>
          <w:iCs/>
          <w:sz w:val="24"/>
          <w:szCs w:val="24"/>
          <w:lang w:val="x-none"/>
        </w:rPr>
        <w:t>vieta</w:t>
      </w:r>
      <w:proofErr w:type="spellEnd"/>
      <w:r w:rsidR="00A302F7" w:rsidRPr="004A6B3A">
        <w:rPr>
          <w:rFonts w:ascii="Times New Roman" w:eastAsia="Times New Roman" w:hAnsi="Times New Roman"/>
          <w:b/>
          <w:bCs/>
          <w:iCs/>
          <w:sz w:val="24"/>
          <w:szCs w:val="24"/>
          <w:lang w:val="x-none"/>
        </w:rPr>
        <w:t>, datums un laiks</w:t>
      </w:r>
    </w:p>
    <w:p w14:paraId="3A02F29E" w14:textId="70D1CA2F" w:rsidR="00A302F7" w:rsidRPr="004A6B3A" w:rsidRDefault="00F9474A" w:rsidP="00F9474A">
      <w:pPr>
        <w:spacing w:after="120" w:line="240" w:lineRule="auto"/>
        <w:ind w:left="851" w:hanging="567"/>
        <w:jc w:val="both"/>
        <w:rPr>
          <w:rFonts w:ascii="Times New Roman" w:hAnsi="Times New Roman"/>
          <w:sz w:val="24"/>
          <w:szCs w:val="24"/>
        </w:rPr>
      </w:pPr>
      <w:r>
        <w:rPr>
          <w:rFonts w:ascii="Times New Roman" w:hAnsi="Times New Roman"/>
          <w:sz w:val="24"/>
          <w:szCs w:val="24"/>
        </w:rPr>
        <w:t>5</w:t>
      </w:r>
      <w:r w:rsidR="00A302F7" w:rsidRPr="004A6B3A">
        <w:rPr>
          <w:rFonts w:ascii="Times New Roman" w:hAnsi="Times New Roman"/>
          <w:sz w:val="24"/>
          <w:szCs w:val="24"/>
        </w:rPr>
        <w:t>.1.</w:t>
      </w:r>
      <w:r>
        <w:rPr>
          <w:rFonts w:ascii="Times New Roman" w:hAnsi="Times New Roman"/>
          <w:sz w:val="24"/>
          <w:szCs w:val="24"/>
        </w:rPr>
        <w:t xml:space="preserve"> </w:t>
      </w:r>
      <w:r w:rsidR="00A302F7" w:rsidRPr="004A6B3A">
        <w:rPr>
          <w:rFonts w:ascii="Times New Roman" w:hAnsi="Times New Roman"/>
          <w:sz w:val="24"/>
          <w:szCs w:val="24"/>
        </w:rPr>
        <w:t xml:space="preserve">Pretendents savu </w:t>
      </w:r>
      <w:r w:rsidR="00A302F7" w:rsidRPr="00447B9E">
        <w:rPr>
          <w:rFonts w:ascii="Times New Roman" w:hAnsi="Times New Roman"/>
          <w:sz w:val="24"/>
          <w:szCs w:val="24"/>
        </w:rPr>
        <w:t>piedāvājumu iesniedz</w:t>
      </w:r>
      <w:r w:rsidR="00A302F7" w:rsidRPr="00447B9E">
        <w:rPr>
          <w:rFonts w:ascii="Times New Roman" w:hAnsi="Times New Roman"/>
          <w:b/>
          <w:sz w:val="24"/>
          <w:szCs w:val="24"/>
        </w:rPr>
        <w:t xml:space="preserve"> līdz 202</w:t>
      </w:r>
      <w:r w:rsidR="00FA61DB">
        <w:rPr>
          <w:rFonts w:ascii="Times New Roman" w:hAnsi="Times New Roman"/>
          <w:b/>
          <w:sz w:val="24"/>
          <w:szCs w:val="24"/>
        </w:rPr>
        <w:t>5</w:t>
      </w:r>
      <w:r w:rsidR="00A302F7" w:rsidRPr="00447B9E">
        <w:rPr>
          <w:rFonts w:ascii="Times New Roman" w:hAnsi="Times New Roman"/>
          <w:b/>
          <w:sz w:val="24"/>
          <w:szCs w:val="24"/>
        </w:rPr>
        <w:t>. gada</w:t>
      </w:r>
      <w:r w:rsidR="00447B9E" w:rsidRPr="00447B9E">
        <w:t xml:space="preserve">                                                                                                                                                                                                                                                                                                                                                                                                                                                                                    </w:t>
      </w:r>
      <w:r w:rsidR="00FA61DB">
        <w:rPr>
          <w:rFonts w:ascii="Times New Roman" w:hAnsi="Times New Roman"/>
          <w:b/>
          <w:sz w:val="24"/>
          <w:szCs w:val="24"/>
        </w:rPr>
        <w:t>11</w:t>
      </w:r>
      <w:r w:rsidR="00CD2B0D">
        <w:rPr>
          <w:rFonts w:ascii="Times New Roman" w:hAnsi="Times New Roman"/>
          <w:b/>
          <w:sz w:val="24"/>
          <w:szCs w:val="24"/>
        </w:rPr>
        <w:t>.</w:t>
      </w:r>
      <w:r w:rsidR="00FA61DB">
        <w:rPr>
          <w:rFonts w:ascii="Times New Roman" w:hAnsi="Times New Roman"/>
          <w:b/>
          <w:sz w:val="24"/>
          <w:szCs w:val="24"/>
        </w:rPr>
        <w:t>aprīlim</w:t>
      </w:r>
      <w:r w:rsidR="006C02F6">
        <w:rPr>
          <w:rFonts w:ascii="Times New Roman" w:hAnsi="Times New Roman"/>
          <w:b/>
          <w:sz w:val="24"/>
          <w:szCs w:val="24"/>
        </w:rPr>
        <w:t xml:space="preserve"> plkst. 12</w:t>
      </w:r>
      <w:r w:rsidR="00A302F7" w:rsidRPr="00447B9E">
        <w:rPr>
          <w:rFonts w:ascii="Times New Roman" w:hAnsi="Times New Roman"/>
          <w:b/>
          <w:sz w:val="24"/>
          <w:szCs w:val="24"/>
        </w:rPr>
        <w:t>:00</w:t>
      </w:r>
      <w:r w:rsidR="00A302F7" w:rsidRPr="00447B9E">
        <w:rPr>
          <w:rFonts w:ascii="Times New Roman" w:hAnsi="Times New Roman"/>
          <w:sz w:val="24"/>
          <w:szCs w:val="24"/>
        </w:rPr>
        <w:t>, nosūtot elektroniski</w:t>
      </w:r>
      <w:r w:rsidR="00A302F7" w:rsidRPr="004A6B3A">
        <w:rPr>
          <w:rFonts w:ascii="Times New Roman" w:hAnsi="Times New Roman"/>
          <w:sz w:val="24"/>
          <w:szCs w:val="24"/>
        </w:rPr>
        <w:t xml:space="preserve"> uz e-pasta adresi:</w:t>
      </w:r>
      <w:r w:rsidR="00A302F7">
        <w:rPr>
          <w:rFonts w:ascii="Times New Roman" w:hAnsi="Times New Roman"/>
          <w:sz w:val="24"/>
          <w:szCs w:val="24"/>
        </w:rPr>
        <w:t xml:space="preserve"> </w:t>
      </w:r>
      <w:hyperlink r:id="rId7" w:history="1">
        <w:r w:rsidR="00CB2498" w:rsidRPr="001B39D4">
          <w:rPr>
            <w:rStyle w:val="Hyperlink"/>
            <w:rFonts w:ascii="Times New Roman" w:hAnsi="Times New Roman"/>
            <w:sz w:val="24"/>
            <w:szCs w:val="24"/>
          </w:rPr>
          <w:t>lasma.melnika@bauskasnovads.lv</w:t>
        </w:r>
      </w:hyperlink>
      <w:r w:rsidR="00A302F7">
        <w:rPr>
          <w:rFonts w:ascii="Times New Roman" w:hAnsi="Times New Roman"/>
          <w:sz w:val="24"/>
          <w:szCs w:val="24"/>
        </w:rPr>
        <w:t>.</w:t>
      </w:r>
    </w:p>
    <w:p w14:paraId="1E2274B0" w14:textId="1F2794AF" w:rsidR="00A302F7" w:rsidRPr="00F9474A" w:rsidRDefault="00F9474A" w:rsidP="00F9474A">
      <w:pPr>
        <w:tabs>
          <w:tab w:val="left" w:pos="284"/>
        </w:tabs>
        <w:spacing w:line="240" w:lineRule="auto"/>
        <w:jc w:val="both"/>
        <w:rPr>
          <w:rFonts w:ascii="Times New Roman" w:hAnsi="Times New Roman"/>
          <w:b/>
          <w:sz w:val="24"/>
          <w:szCs w:val="24"/>
        </w:rPr>
      </w:pPr>
      <w:r>
        <w:rPr>
          <w:rFonts w:ascii="Times New Roman" w:hAnsi="Times New Roman"/>
          <w:b/>
          <w:sz w:val="24"/>
          <w:szCs w:val="24"/>
        </w:rPr>
        <w:t>6.</w:t>
      </w:r>
      <w:r w:rsidR="00A302F7" w:rsidRPr="00F9474A">
        <w:rPr>
          <w:rFonts w:ascii="Times New Roman" w:hAnsi="Times New Roman"/>
          <w:b/>
          <w:sz w:val="24"/>
          <w:szCs w:val="24"/>
        </w:rPr>
        <w:t>Līguma nosacījumi:</w:t>
      </w:r>
    </w:p>
    <w:p w14:paraId="2AE33CE2" w14:textId="06D013F5" w:rsidR="00A302F7" w:rsidRPr="00F9474A" w:rsidRDefault="00A302F7" w:rsidP="00F9474A">
      <w:pPr>
        <w:pStyle w:val="ListParagraph"/>
        <w:numPr>
          <w:ilvl w:val="1"/>
          <w:numId w:val="9"/>
        </w:numPr>
        <w:tabs>
          <w:tab w:val="left" w:pos="284"/>
        </w:tabs>
        <w:spacing w:after="120" w:line="240" w:lineRule="auto"/>
        <w:ind w:left="709" w:hanging="425"/>
        <w:jc w:val="both"/>
        <w:rPr>
          <w:rFonts w:ascii="Times New Roman" w:hAnsi="Times New Roman"/>
          <w:b/>
          <w:sz w:val="24"/>
          <w:szCs w:val="24"/>
        </w:rPr>
      </w:pPr>
      <w:r w:rsidRPr="00F9474A">
        <w:rPr>
          <w:rFonts w:ascii="Times New Roman" w:hAnsi="Times New Roman"/>
          <w:sz w:val="24"/>
          <w:szCs w:val="24"/>
        </w:rPr>
        <w:t xml:space="preserve">Līguma izpildes laiks: </w:t>
      </w:r>
      <w:r w:rsidR="00B97B97" w:rsidRPr="00F9474A">
        <w:rPr>
          <w:rFonts w:ascii="Times New Roman" w:hAnsi="Times New Roman"/>
          <w:sz w:val="24"/>
          <w:szCs w:val="24"/>
        </w:rPr>
        <w:t xml:space="preserve">divpadsmit mēnešu periods </w:t>
      </w:r>
      <w:r w:rsidR="006C02F6" w:rsidRPr="00F9474A">
        <w:rPr>
          <w:rFonts w:ascii="Times New Roman" w:hAnsi="Times New Roman"/>
          <w:sz w:val="24"/>
          <w:szCs w:val="24"/>
        </w:rPr>
        <w:t>no līguma noslēgšanas dienas</w:t>
      </w:r>
      <w:r w:rsidR="008463A2">
        <w:rPr>
          <w:rFonts w:ascii="Times New Roman" w:hAnsi="Times New Roman"/>
          <w:sz w:val="24"/>
          <w:szCs w:val="24"/>
        </w:rPr>
        <w:t>.</w:t>
      </w:r>
    </w:p>
    <w:p w14:paraId="6AA385BD" w14:textId="25E23D1D" w:rsidR="00A302F7" w:rsidRPr="00F9474A" w:rsidRDefault="005673AC" w:rsidP="00F9474A">
      <w:pPr>
        <w:pStyle w:val="ListParagraph"/>
        <w:numPr>
          <w:ilvl w:val="1"/>
          <w:numId w:val="9"/>
        </w:numPr>
        <w:tabs>
          <w:tab w:val="left" w:pos="284"/>
        </w:tabs>
        <w:spacing w:after="120" w:line="240" w:lineRule="auto"/>
        <w:ind w:left="709" w:hanging="425"/>
        <w:jc w:val="both"/>
        <w:rPr>
          <w:rFonts w:ascii="Times New Roman" w:hAnsi="Times New Roman"/>
          <w:b/>
          <w:sz w:val="24"/>
          <w:szCs w:val="24"/>
        </w:rPr>
      </w:pPr>
      <w:r w:rsidRPr="00F9474A">
        <w:rPr>
          <w:rFonts w:ascii="Times New Roman" w:hAnsi="Times New Roman"/>
          <w:sz w:val="24"/>
          <w:szCs w:val="24"/>
        </w:rPr>
        <w:t>Līguma izpildes vieta: Iecava, Bauskas novads</w:t>
      </w:r>
      <w:r w:rsidR="008463A2">
        <w:rPr>
          <w:rFonts w:ascii="Times New Roman" w:hAnsi="Times New Roman"/>
          <w:sz w:val="24"/>
          <w:szCs w:val="24"/>
        </w:rPr>
        <w:t xml:space="preserve">, </w:t>
      </w:r>
      <w:r w:rsidR="008463A2" w:rsidRPr="00CC51E3">
        <w:rPr>
          <w:rFonts w:ascii="Times New Roman" w:eastAsia="Times New Roman" w:hAnsi="Times New Roman"/>
          <w:sz w:val="24"/>
          <w:szCs w:val="24"/>
        </w:rPr>
        <w:t>saskaņā ar Tehnisko specifikāciju</w:t>
      </w:r>
      <w:r w:rsidR="008463A2">
        <w:rPr>
          <w:rFonts w:ascii="Times New Roman" w:eastAsia="Times New Roman" w:hAnsi="Times New Roman"/>
          <w:sz w:val="24"/>
          <w:szCs w:val="24"/>
        </w:rPr>
        <w:t>.</w:t>
      </w:r>
    </w:p>
    <w:p w14:paraId="1E4E831F" w14:textId="4B939C24" w:rsidR="00A302F7" w:rsidRDefault="00A302F7" w:rsidP="008463A2">
      <w:pPr>
        <w:pStyle w:val="ListParagraph"/>
        <w:numPr>
          <w:ilvl w:val="1"/>
          <w:numId w:val="9"/>
        </w:numPr>
        <w:tabs>
          <w:tab w:val="left" w:pos="284"/>
        </w:tabs>
        <w:spacing w:after="120" w:line="240" w:lineRule="auto"/>
        <w:ind w:left="709" w:hanging="425"/>
        <w:contextualSpacing w:val="0"/>
        <w:jc w:val="left"/>
        <w:rPr>
          <w:rFonts w:ascii="Times New Roman" w:hAnsi="Times New Roman"/>
          <w:b/>
          <w:sz w:val="24"/>
          <w:szCs w:val="24"/>
        </w:rPr>
      </w:pPr>
      <w:r>
        <w:rPr>
          <w:rFonts w:ascii="Times New Roman" w:hAnsi="Times New Roman"/>
          <w:sz w:val="24"/>
          <w:szCs w:val="24"/>
        </w:rPr>
        <w:t xml:space="preserve">Apmaksa: </w:t>
      </w:r>
      <w:r w:rsidR="008463A2" w:rsidRPr="00B809BF">
        <w:rPr>
          <w:rFonts w:ascii="Times New Roman" w:hAnsi="Times New Roman"/>
          <w:sz w:val="24"/>
        </w:rPr>
        <w:t xml:space="preserve">Izpildītājs iesniedz Pasūtītājam rēķinu un nodošanas – pieņemšanas aktu par iepriekšējā mēnesī </w:t>
      </w:r>
      <w:r w:rsidR="008463A2">
        <w:rPr>
          <w:rFonts w:ascii="Times New Roman" w:hAnsi="Times New Roman"/>
          <w:sz w:val="24"/>
        </w:rPr>
        <w:t>sniegtā pakalpojuma</w:t>
      </w:r>
      <w:r w:rsidR="008463A2" w:rsidRPr="00B809BF">
        <w:rPr>
          <w:rFonts w:ascii="Times New Roman" w:hAnsi="Times New Roman"/>
          <w:sz w:val="24"/>
        </w:rPr>
        <w:t xml:space="preserve"> apjomu, norādot visu</w:t>
      </w:r>
      <w:r w:rsidR="008463A2">
        <w:rPr>
          <w:rFonts w:ascii="Times New Roman" w:hAnsi="Times New Roman"/>
          <w:sz w:val="24"/>
        </w:rPr>
        <w:t>s</w:t>
      </w:r>
      <w:r w:rsidR="008463A2" w:rsidRPr="00B809BF">
        <w:rPr>
          <w:rFonts w:ascii="Times New Roman" w:hAnsi="Times New Roman"/>
          <w:sz w:val="24"/>
        </w:rPr>
        <w:t xml:space="preserve"> attiecīgajā mēnesī veiktos </w:t>
      </w:r>
      <w:r w:rsidR="008463A2">
        <w:rPr>
          <w:rFonts w:ascii="Times New Roman" w:hAnsi="Times New Roman"/>
          <w:sz w:val="24"/>
        </w:rPr>
        <w:t>p</w:t>
      </w:r>
      <w:r w:rsidR="008463A2" w:rsidRPr="00B809BF">
        <w:rPr>
          <w:rFonts w:ascii="Times New Roman" w:hAnsi="Times New Roman"/>
          <w:sz w:val="24"/>
        </w:rPr>
        <w:t>akalpojumus.</w:t>
      </w:r>
    </w:p>
    <w:p w14:paraId="4508FF79" w14:textId="77777777" w:rsidR="00A302F7" w:rsidRPr="004A6B3A" w:rsidRDefault="00A302F7" w:rsidP="00F9474A">
      <w:pPr>
        <w:pStyle w:val="ListParagraph"/>
        <w:numPr>
          <w:ilvl w:val="0"/>
          <w:numId w:val="9"/>
        </w:numPr>
        <w:tabs>
          <w:tab w:val="left" w:pos="284"/>
        </w:tabs>
        <w:spacing w:line="240" w:lineRule="auto"/>
        <w:jc w:val="both"/>
        <w:rPr>
          <w:rFonts w:ascii="Times New Roman" w:hAnsi="Times New Roman"/>
          <w:b/>
          <w:sz w:val="24"/>
          <w:szCs w:val="24"/>
        </w:rPr>
      </w:pPr>
      <w:r w:rsidRPr="004A6B3A">
        <w:rPr>
          <w:rFonts w:ascii="Times New Roman" w:hAnsi="Times New Roman"/>
          <w:b/>
          <w:sz w:val="24"/>
          <w:szCs w:val="24"/>
        </w:rPr>
        <w:t>Prasības pretendentiem</w:t>
      </w:r>
    </w:p>
    <w:p w14:paraId="529248B7" w14:textId="77777777" w:rsidR="008463A2" w:rsidRPr="008463A2" w:rsidRDefault="008463A2" w:rsidP="008463A2">
      <w:pPr>
        <w:pStyle w:val="ListParagraph"/>
        <w:numPr>
          <w:ilvl w:val="1"/>
          <w:numId w:val="9"/>
        </w:numPr>
        <w:tabs>
          <w:tab w:val="left" w:pos="284"/>
        </w:tabs>
        <w:spacing w:after="120" w:line="240" w:lineRule="auto"/>
        <w:ind w:left="709" w:hanging="425"/>
        <w:jc w:val="both"/>
        <w:rPr>
          <w:rFonts w:ascii="Times New Roman" w:hAnsi="Times New Roman"/>
          <w:sz w:val="24"/>
          <w:szCs w:val="24"/>
        </w:rPr>
      </w:pPr>
      <w:r w:rsidRPr="008463A2">
        <w:rPr>
          <w:rFonts w:ascii="Times New Roman" w:hAnsi="Times New Roman"/>
          <w:sz w:val="24"/>
          <w:szCs w:val="24"/>
        </w:rPr>
        <w:t>Pretendents ir</w:t>
      </w:r>
      <w:r w:rsidRPr="005F45FF">
        <w:rPr>
          <w:rFonts w:ascii="Times New Roman" w:hAnsi="Times New Roman"/>
          <w:sz w:val="24"/>
          <w:szCs w:val="24"/>
        </w:rPr>
        <w:t xml:space="preserve"> fiziskā vai juridiskā persona, kura uz līguma slēgšanas dienu ir</w:t>
      </w:r>
      <w:r w:rsidRPr="008463A2">
        <w:rPr>
          <w:rFonts w:ascii="Times New Roman" w:hAnsi="Times New Roman"/>
          <w:sz w:val="24"/>
          <w:szCs w:val="24"/>
        </w:rPr>
        <w:t xml:space="preserve"> reģistrēta, licencēta un/vai sertificēta atbilstoši attiecīgās valsts normatīvo aktu prasībām, tiesīgs nodarboties ar komercdarbību un veikt Pasūtītājam nepieciešamo pakalpojumu.</w:t>
      </w:r>
    </w:p>
    <w:p w14:paraId="053D9C2D" w14:textId="0EEE0073" w:rsidR="00A302F7" w:rsidRPr="00AA66B1" w:rsidRDefault="008463A2" w:rsidP="00AA66B1">
      <w:pPr>
        <w:pStyle w:val="ListParagraph"/>
        <w:numPr>
          <w:ilvl w:val="1"/>
          <w:numId w:val="9"/>
        </w:numPr>
        <w:tabs>
          <w:tab w:val="left" w:pos="284"/>
        </w:tabs>
        <w:spacing w:after="120" w:line="240" w:lineRule="auto"/>
        <w:ind w:left="709" w:hanging="425"/>
        <w:jc w:val="both"/>
        <w:rPr>
          <w:rFonts w:ascii="Times New Roman" w:hAnsi="Times New Roman"/>
          <w:sz w:val="24"/>
          <w:szCs w:val="24"/>
        </w:rPr>
      </w:pPr>
      <w:r w:rsidRPr="008463A2">
        <w:rPr>
          <w:rFonts w:ascii="Times New Roman" w:hAnsi="Times New Roman"/>
          <w:sz w:val="24"/>
          <w:szCs w:val="24"/>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279D2E4F" w14:textId="563B4EB6" w:rsidR="00A302F7" w:rsidRPr="004A6B3A" w:rsidRDefault="00F9474A" w:rsidP="00A302F7">
      <w:pPr>
        <w:spacing w:line="240" w:lineRule="auto"/>
        <w:ind w:left="851" w:hanging="851"/>
        <w:jc w:val="both"/>
        <w:rPr>
          <w:rFonts w:ascii="Times New Roman" w:hAnsi="Times New Roman"/>
          <w:b/>
          <w:sz w:val="24"/>
          <w:szCs w:val="24"/>
        </w:rPr>
      </w:pPr>
      <w:r>
        <w:rPr>
          <w:rFonts w:ascii="Times New Roman" w:hAnsi="Times New Roman"/>
          <w:b/>
          <w:sz w:val="24"/>
          <w:szCs w:val="24"/>
        </w:rPr>
        <w:t>8</w:t>
      </w:r>
      <w:r w:rsidR="00A302F7" w:rsidRPr="004A6B3A">
        <w:rPr>
          <w:rFonts w:ascii="Times New Roman" w:hAnsi="Times New Roman"/>
          <w:b/>
          <w:sz w:val="24"/>
          <w:szCs w:val="24"/>
        </w:rPr>
        <w:t>. Iesniedzamie dokumenti</w:t>
      </w:r>
    </w:p>
    <w:p w14:paraId="54065CDF" w14:textId="68884A0E" w:rsidR="00A302F7" w:rsidRPr="00F9474A" w:rsidRDefault="00A302F7" w:rsidP="00F9474A">
      <w:pPr>
        <w:pStyle w:val="ListParagraph"/>
        <w:numPr>
          <w:ilvl w:val="1"/>
          <w:numId w:val="10"/>
        </w:numPr>
        <w:spacing w:line="240" w:lineRule="auto"/>
        <w:ind w:left="851" w:hanging="425"/>
        <w:jc w:val="both"/>
        <w:rPr>
          <w:rFonts w:ascii="Times New Roman" w:hAnsi="Times New Roman"/>
          <w:sz w:val="24"/>
          <w:szCs w:val="24"/>
        </w:rPr>
      </w:pPr>
      <w:r w:rsidRPr="00F9474A">
        <w:rPr>
          <w:rFonts w:ascii="Times New Roman" w:hAnsi="Times New Roman"/>
          <w:sz w:val="24"/>
          <w:szCs w:val="24"/>
        </w:rPr>
        <w:t xml:space="preserve">Pieteikums dalībai tirgus izpētē, </w:t>
      </w:r>
      <w:r w:rsidRPr="00F9474A">
        <w:rPr>
          <w:rFonts w:ascii="Times New Roman" w:hAnsi="Times New Roman"/>
          <w:bCs/>
          <w:sz w:val="24"/>
          <w:szCs w:val="24"/>
        </w:rPr>
        <w:t>atbilstoši 2.pielikumam</w:t>
      </w:r>
      <w:r w:rsidRPr="00F9474A">
        <w:rPr>
          <w:rFonts w:ascii="Times New Roman" w:hAnsi="Times New Roman"/>
          <w:sz w:val="24"/>
          <w:szCs w:val="24"/>
        </w:rPr>
        <w:t>.</w:t>
      </w:r>
    </w:p>
    <w:p w14:paraId="1325BE7E" w14:textId="439C3BAD" w:rsidR="00A302F7" w:rsidRPr="004A6B3A" w:rsidRDefault="00F9474A" w:rsidP="00F9474A">
      <w:pPr>
        <w:spacing w:after="120" w:line="240" w:lineRule="auto"/>
        <w:ind w:left="709" w:hanging="283"/>
        <w:jc w:val="both"/>
        <w:rPr>
          <w:rFonts w:ascii="Times New Roman" w:hAnsi="Times New Roman"/>
          <w:sz w:val="24"/>
          <w:szCs w:val="24"/>
        </w:rPr>
      </w:pPr>
      <w:r>
        <w:rPr>
          <w:rFonts w:ascii="Times New Roman" w:hAnsi="Times New Roman"/>
          <w:sz w:val="24"/>
          <w:szCs w:val="24"/>
        </w:rPr>
        <w:t xml:space="preserve">8.2. </w:t>
      </w:r>
      <w:r w:rsidR="00A302F7" w:rsidRPr="004A6B3A">
        <w:rPr>
          <w:rFonts w:ascii="Times New Roman" w:hAnsi="Times New Roman"/>
          <w:sz w:val="24"/>
          <w:szCs w:val="24"/>
        </w:rPr>
        <w:t>Finanšu piedāvājums, atbilstoši 3.pielikumam.</w:t>
      </w:r>
    </w:p>
    <w:p w14:paraId="2A099555" w14:textId="46E3A96B" w:rsidR="00A302F7" w:rsidRPr="004A6B3A" w:rsidRDefault="00F9474A" w:rsidP="00A302F7">
      <w:pPr>
        <w:spacing w:line="240" w:lineRule="auto"/>
        <w:ind w:left="238" w:hanging="238"/>
        <w:jc w:val="left"/>
        <w:rPr>
          <w:rFonts w:ascii="Times New Roman" w:hAnsi="Times New Roman"/>
          <w:b/>
          <w:sz w:val="24"/>
          <w:szCs w:val="24"/>
        </w:rPr>
      </w:pPr>
      <w:r>
        <w:rPr>
          <w:rFonts w:ascii="Times New Roman" w:hAnsi="Times New Roman"/>
          <w:b/>
          <w:sz w:val="24"/>
          <w:szCs w:val="24"/>
        </w:rPr>
        <w:lastRenderedPageBreak/>
        <w:t>9</w:t>
      </w:r>
      <w:r w:rsidR="00A302F7" w:rsidRPr="004A6B3A">
        <w:rPr>
          <w:rFonts w:ascii="Times New Roman" w:hAnsi="Times New Roman"/>
          <w:b/>
          <w:sz w:val="24"/>
          <w:szCs w:val="24"/>
        </w:rPr>
        <w:t>. Piedāvājuma izvēles kritērijs</w:t>
      </w:r>
      <w:r w:rsidR="00D115DD">
        <w:rPr>
          <w:rFonts w:ascii="Times New Roman" w:hAnsi="Times New Roman"/>
          <w:b/>
          <w:sz w:val="24"/>
          <w:szCs w:val="24"/>
        </w:rPr>
        <w:t xml:space="preserve"> un līgumcena</w:t>
      </w:r>
    </w:p>
    <w:p w14:paraId="234DB269" w14:textId="4BB121EB" w:rsidR="00456BD5" w:rsidRDefault="00F9474A" w:rsidP="00456BD5">
      <w:pPr>
        <w:spacing w:after="120" w:line="240" w:lineRule="auto"/>
        <w:ind w:left="426"/>
        <w:jc w:val="both"/>
        <w:rPr>
          <w:rFonts w:ascii="Times New Roman" w:hAnsi="Times New Roman"/>
          <w:sz w:val="24"/>
        </w:rPr>
      </w:pPr>
      <w:r>
        <w:rPr>
          <w:rFonts w:ascii="Times New Roman" w:hAnsi="Times New Roman"/>
          <w:sz w:val="24"/>
          <w:szCs w:val="24"/>
        </w:rPr>
        <w:t>9</w:t>
      </w:r>
      <w:r w:rsidR="00A302F7" w:rsidRPr="004A6B3A">
        <w:rPr>
          <w:rFonts w:ascii="Times New Roman" w:hAnsi="Times New Roman"/>
          <w:sz w:val="24"/>
          <w:szCs w:val="24"/>
        </w:rPr>
        <w:t xml:space="preserve">.1. </w:t>
      </w:r>
      <w:r w:rsidR="00A302F7" w:rsidRPr="00456BD5">
        <w:rPr>
          <w:rFonts w:ascii="Times New Roman" w:hAnsi="Times New Roman"/>
          <w:sz w:val="24"/>
        </w:rPr>
        <w:t>Piedāvājums ar zemāko cenu, kas pilnībā atbilst tirgus izpētes noteik</w:t>
      </w:r>
      <w:r w:rsidR="002A6A0F" w:rsidRPr="00456BD5">
        <w:rPr>
          <w:rFonts w:ascii="Times New Roman" w:hAnsi="Times New Roman"/>
          <w:sz w:val="24"/>
        </w:rPr>
        <w:t>umiem</w:t>
      </w:r>
      <w:r w:rsidR="00456BD5" w:rsidRPr="00456BD5">
        <w:rPr>
          <w:rFonts w:ascii="Times New Roman" w:hAnsi="Times New Roman"/>
          <w:sz w:val="24"/>
        </w:rPr>
        <w:t>. Vērtējot piedāvājumu, tiek ņemta vērā piedāvājuma kopējā cena bez pievienotās vērtības nodokļa.</w:t>
      </w:r>
    </w:p>
    <w:p w14:paraId="05DDC1CA" w14:textId="353B124D" w:rsidR="00AA66B1" w:rsidRPr="00AA66B1" w:rsidRDefault="00AA66B1" w:rsidP="00AA66B1">
      <w:pPr>
        <w:spacing w:after="120" w:line="240" w:lineRule="auto"/>
        <w:ind w:left="426"/>
        <w:jc w:val="both"/>
        <w:rPr>
          <w:rFonts w:ascii="Times New Roman" w:hAnsi="Times New Roman"/>
          <w:sz w:val="24"/>
          <w:szCs w:val="24"/>
        </w:rPr>
      </w:pPr>
      <w:r>
        <w:rPr>
          <w:rFonts w:ascii="Times New Roman" w:hAnsi="Times New Roman"/>
          <w:sz w:val="24"/>
          <w:szCs w:val="24"/>
        </w:rPr>
        <w:t>9.2.</w:t>
      </w:r>
      <w:r w:rsidRPr="003B0632">
        <w:rPr>
          <w:rFonts w:ascii="Times New Roman" w:hAnsi="Times New Roman"/>
          <w:sz w:val="24"/>
          <w:szCs w:val="24"/>
        </w:rPr>
        <w:t>Vērtējot piedāvājumu, tiek ņemta vērā piedāvājuma kopējā cena bez pievienotās vērtības nodokļa.</w:t>
      </w:r>
    </w:p>
    <w:p w14:paraId="1B38D3F3" w14:textId="66066603" w:rsidR="00D115DD" w:rsidRPr="00D115DD" w:rsidRDefault="00D115DD" w:rsidP="00D115DD">
      <w:pPr>
        <w:spacing w:before="120" w:line="240" w:lineRule="auto"/>
        <w:ind w:left="426"/>
        <w:jc w:val="both"/>
        <w:rPr>
          <w:rFonts w:ascii="Times New Roman" w:eastAsia="Times New Roman" w:hAnsi="Times New Roman"/>
          <w:b/>
          <w:sz w:val="24"/>
          <w:szCs w:val="24"/>
        </w:rPr>
      </w:pPr>
      <w:r>
        <w:rPr>
          <w:rFonts w:ascii="Times New Roman" w:hAnsi="Times New Roman"/>
          <w:sz w:val="24"/>
        </w:rPr>
        <w:t>9.</w:t>
      </w:r>
      <w:r w:rsidR="00AA66B1">
        <w:rPr>
          <w:rFonts w:ascii="Times New Roman" w:hAnsi="Times New Roman"/>
          <w:sz w:val="24"/>
        </w:rPr>
        <w:t>3</w:t>
      </w:r>
      <w:r>
        <w:rPr>
          <w:rFonts w:ascii="Times New Roman" w:hAnsi="Times New Roman"/>
          <w:sz w:val="24"/>
        </w:rPr>
        <w:t>.</w:t>
      </w:r>
      <w:r w:rsidRPr="00D115DD">
        <w:rPr>
          <w:rFonts w:ascii="Times New Roman" w:hAnsi="Times New Roman"/>
          <w:sz w:val="24"/>
        </w:rPr>
        <w:t xml:space="preserve">Faktiskā līgumcena ir atkarīga no Pasūtītājam faktiski nepieciešamo pakalpojumu apjoma un finanšu līdzekļu pieejamības, līdz ar to tā var nesasniegt piedāvāto līgumcenu. </w:t>
      </w:r>
      <w:r w:rsidRPr="00D115DD">
        <w:rPr>
          <w:rFonts w:ascii="Times New Roman" w:hAnsi="Times New Roman"/>
          <w:sz w:val="24"/>
          <w:szCs w:val="24"/>
        </w:rPr>
        <w:t>Pasūtītājam nav pienākuma pasūtīt Izpildītājam pakalpojumu maksimālās līguma summas apmērā.</w:t>
      </w:r>
      <w:r w:rsidRPr="00D115DD">
        <w:rPr>
          <w:rFonts w:ascii="Times New Roman" w:hAnsi="Times New Roman"/>
          <w:sz w:val="24"/>
        </w:rPr>
        <w:t xml:space="preserve"> </w:t>
      </w:r>
    </w:p>
    <w:p w14:paraId="6E27DCBA" w14:textId="572B27ED" w:rsidR="00D115DD" w:rsidRPr="00716BE9" w:rsidRDefault="00D115DD" w:rsidP="00D115DD">
      <w:pPr>
        <w:pStyle w:val="ListParagraph"/>
        <w:spacing w:before="120" w:line="240" w:lineRule="auto"/>
        <w:ind w:left="357"/>
        <w:contextualSpacing w:val="0"/>
        <w:jc w:val="both"/>
        <w:rPr>
          <w:rFonts w:ascii="Times New Roman" w:hAnsi="Times New Roman"/>
          <w:sz w:val="24"/>
        </w:rPr>
      </w:pPr>
      <w:r>
        <w:rPr>
          <w:rFonts w:ascii="Times New Roman" w:hAnsi="Times New Roman"/>
          <w:sz w:val="24"/>
        </w:rPr>
        <w:t>9.</w:t>
      </w:r>
      <w:r w:rsidR="00AA66B1">
        <w:rPr>
          <w:rFonts w:ascii="Times New Roman" w:hAnsi="Times New Roman"/>
          <w:sz w:val="24"/>
        </w:rPr>
        <w:t>4</w:t>
      </w:r>
      <w:r>
        <w:rPr>
          <w:rFonts w:ascii="Times New Roman" w:hAnsi="Times New Roman"/>
          <w:sz w:val="24"/>
        </w:rPr>
        <w:t xml:space="preserve">. </w:t>
      </w:r>
      <w:r w:rsidRPr="00716BE9">
        <w:rPr>
          <w:rFonts w:ascii="Times New Roman" w:hAnsi="Times New Roman"/>
          <w:sz w:val="24"/>
        </w:rPr>
        <w:t xml:space="preserve">Pasūtītājs var pārtraukt izmantot pakalpojumu pirms noteiktā izpildes laika vai arī pārtraukt pakalpojuma izmantošanu kādā Tehniskās specifikācijas norādītajā atrašanās vietā/ās, tādējādi norēķinoties atbilstoši biotualešu skaitam vai pakalpojuma izmantošanas laikam. </w:t>
      </w:r>
    </w:p>
    <w:p w14:paraId="7EC83E92" w14:textId="0E45FBFC" w:rsidR="00D115DD" w:rsidRPr="00D115DD" w:rsidRDefault="00D115DD" w:rsidP="00D115DD">
      <w:pPr>
        <w:pStyle w:val="ListParagraph"/>
        <w:spacing w:before="120" w:line="240" w:lineRule="auto"/>
        <w:ind w:left="357"/>
        <w:contextualSpacing w:val="0"/>
        <w:jc w:val="both"/>
        <w:rPr>
          <w:rFonts w:ascii="Times New Roman" w:hAnsi="Times New Roman"/>
          <w:sz w:val="24"/>
        </w:rPr>
      </w:pPr>
      <w:r>
        <w:rPr>
          <w:rFonts w:ascii="Times New Roman" w:hAnsi="Times New Roman"/>
          <w:sz w:val="24"/>
        </w:rPr>
        <w:t>9.</w:t>
      </w:r>
      <w:r w:rsidR="00AA66B1">
        <w:rPr>
          <w:rFonts w:ascii="Times New Roman" w:hAnsi="Times New Roman"/>
          <w:sz w:val="24"/>
        </w:rPr>
        <w:t>5</w:t>
      </w:r>
      <w:r>
        <w:rPr>
          <w:rFonts w:ascii="Times New Roman" w:hAnsi="Times New Roman"/>
          <w:sz w:val="24"/>
        </w:rPr>
        <w:t xml:space="preserve">. </w:t>
      </w:r>
      <w:r w:rsidRPr="00716BE9">
        <w:rPr>
          <w:rFonts w:ascii="Times New Roman" w:hAnsi="Times New Roman"/>
          <w:sz w:val="24"/>
        </w:rPr>
        <w:t>Ja pasūtītājs palielina biotualešu skaitu</w:t>
      </w:r>
      <w:r>
        <w:rPr>
          <w:rFonts w:ascii="Times New Roman" w:hAnsi="Times New Roman"/>
          <w:sz w:val="24"/>
        </w:rPr>
        <w:t xml:space="preserve"> </w:t>
      </w:r>
      <w:r w:rsidRPr="00BA64F8">
        <w:rPr>
          <w:rFonts w:ascii="Times New Roman" w:hAnsi="Times New Roman"/>
          <w:sz w:val="24"/>
        </w:rPr>
        <w:t>(t.sk. novietojot biotualeti jaunā atrašanās vietā) saskaņā ar Tehnisk</w:t>
      </w:r>
      <w:r w:rsidR="00456BD5">
        <w:rPr>
          <w:rFonts w:ascii="Times New Roman" w:hAnsi="Times New Roman"/>
          <w:sz w:val="24"/>
        </w:rPr>
        <w:t>o</w:t>
      </w:r>
      <w:r w:rsidRPr="00BA64F8">
        <w:rPr>
          <w:rFonts w:ascii="Times New Roman" w:hAnsi="Times New Roman"/>
          <w:sz w:val="24"/>
        </w:rPr>
        <w:t xml:space="preserve"> specifikācij</w:t>
      </w:r>
      <w:r w:rsidR="00456BD5">
        <w:rPr>
          <w:rFonts w:ascii="Times New Roman" w:hAnsi="Times New Roman"/>
          <w:sz w:val="24"/>
        </w:rPr>
        <w:t>u</w:t>
      </w:r>
      <w:r w:rsidRPr="00716BE9">
        <w:rPr>
          <w:rFonts w:ascii="Times New Roman" w:hAnsi="Times New Roman"/>
          <w:sz w:val="24"/>
        </w:rPr>
        <w:t>, tad pakalpojuma izmaksu noteikšanai piemēro Finanšu piedāvājumā noteikto vienības cenu.</w:t>
      </w:r>
    </w:p>
    <w:p w14:paraId="7C0304C2" w14:textId="77777777" w:rsidR="00A302F7" w:rsidRDefault="00A302F7">
      <w:pPr>
        <w:spacing w:after="200"/>
        <w:jc w:val="left"/>
        <w:rPr>
          <w:rFonts w:ascii="Times New Roman" w:hAnsi="Times New Roman"/>
          <w:b/>
          <w:sz w:val="24"/>
          <w:szCs w:val="24"/>
        </w:rPr>
      </w:pPr>
      <w:r>
        <w:rPr>
          <w:rFonts w:ascii="Times New Roman" w:hAnsi="Times New Roman"/>
          <w:b/>
          <w:sz w:val="24"/>
          <w:szCs w:val="24"/>
        </w:rPr>
        <w:br w:type="page"/>
      </w:r>
    </w:p>
    <w:p w14:paraId="4B8962F5" w14:textId="77777777" w:rsidR="00034537" w:rsidRPr="00034537" w:rsidRDefault="00034537" w:rsidP="00034537">
      <w:pPr>
        <w:tabs>
          <w:tab w:val="left" w:pos="5103"/>
        </w:tabs>
        <w:spacing w:line="240" w:lineRule="auto"/>
        <w:jc w:val="right"/>
        <w:rPr>
          <w:rFonts w:ascii="Times New Roman" w:eastAsia="Times New Roman" w:hAnsi="Times New Roman"/>
          <w:b/>
          <w:sz w:val="24"/>
          <w:szCs w:val="24"/>
        </w:rPr>
      </w:pPr>
      <w:r w:rsidRPr="00034537">
        <w:rPr>
          <w:rFonts w:ascii="Times New Roman" w:eastAsia="Times New Roman" w:hAnsi="Times New Roman"/>
          <w:b/>
          <w:sz w:val="24"/>
          <w:szCs w:val="24"/>
        </w:rPr>
        <w:lastRenderedPageBreak/>
        <w:t xml:space="preserve">1.pielikums </w:t>
      </w:r>
    </w:p>
    <w:p w14:paraId="70A63DA6" w14:textId="77777777" w:rsidR="00034537" w:rsidRPr="00034537" w:rsidRDefault="00034537" w:rsidP="00034537">
      <w:pPr>
        <w:ind w:hanging="142"/>
        <w:rPr>
          <w:rFonts w:ascii="Times New Roman" w:hAnsi="Times New Roman"/>
          <w:b/>
          <w:sz w:val="28"/>
          <w:szCs w:val="28"/>
        </w:rPr>
      </w:pPr>
    </w:p>
    <w:p w14:paraId="441F7B19" w14:textId="01300F9D" w:rsidR="00034537" w:rsidRPr="00034537" w:rsidRDefault="00034537" w:rsidP="00034537">
      <w:pPr>
        <w:ind w:hanging="142"/>
        <w:rPr>
          <w:rFonts w:ascii="Times New Roman" w:hAnsi="Times New Roman"/>
          <w:b/>
          <w:sz w:val="32"/>
          <w:szCs w:val="32"/>
        </w:rPr>
      </w:pPr>
      <w:r w:rsidRPr="00034537">
        <w:rPr>
          <w:rFonts w:ascii="Times New Roman" w:hAnsi="Times New Roman"/>
          <w:b/>
          <w:sz w:val="32"/>
          <w:szCs w:val="32"/>
        </w:rPr>
        <w:t>Tehniskā specifikācija</w:t>
      </w:r>
    </w:p>
    <w:p w14:paraId="597B2A9B" w14:textId="77777777" w:rsidR="00FA61DB" w:rsidRPr="005045ED" w:rsidRDefault="00FA61DB" w:rsidP="00FA61DB">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Biotualešu noma un apkalpošana Iecavas apvienības pārvaldei</w:t>
      </w:r>
      <w:r w:rsidRPr="005045ED">
        <w:rPr>
          <w:rFonts w:ascii="Times New Roman" w:eastAsia="Times New Roman" w:hAnsi="Times New Roman"/>
          <w:b/>
          <w:sz w:val="24"/>
          <w:szCs w:val="24"/>
        </w:rPr>
        <w:t xml:space="preserve">”, </w:t>
      </w:r>
    </w:p>
    <w:p w14:paraId="651E6F9F" w14:textId="77777777" w:rsidR="00FA61DB" w:rsidRPr="005045ED" w:rsidRDefault="00FA61DB" w:rsidP="00FA61DB">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Pr>
          <w:rFonts w:ascii="Times New Roman" w:hAnsi="Times New Roman"/>
          <w:b/>
          <w:sz w:val="24"/>
          <w:szCs w:val="24"/>
        </w:rPr>
        <w:t>IAP 2025/09/CA</w:t>
      </w:r>
    </w:p>
    <w:p w14:paraId="250828B2" w14:textId="77777777" w:rsidR="00034537" w:rsidRPr="00034537" w:rsidRDefault="00034537" w:rsidP="00034537">
      <w:pPr>
        <w:rPr>
          <w:rFonts w:ascii="Times New Roman" w:hAnsi="Times New Roman"/>
          <w:b/>
          <w:bCs/>
          <w:sz w:val="24"/>
          <w:szCs w:val="24"/>
        </w:rPr>
      </w:pPr>
    </w:p>
    <w:p w14:paraId="450DF57A" w14:textId="77777777" w:rsidR="00034537" w:rsidRPr="00034537" w:rsidRDefault="00034537" w:rsidP="00034537">
      <w:pPr>
        <w:spacing w:line="240" w:lineRule="auto"/>
        <w:jc w:val="both"/>
        <w:rPr>
          <w:rFonts w:ascii="Times New Roman" w:eastAsia="Times New Roman" w:hAnsi="Times New Roman"/>
          <w:b/>
          <w:bCs/>
          <w:color w:val="000000"/>
          <w:sz w:val="24"/>
          <w:szCs w:val="24"/>
        </w:rPr>
      </w:pPr>
      <w:r w:rsidRPr="00034537">
        <w:rPr>
          <w:rFonts w:ascii="Times New Roman" w:eastAsia="Times New Roman" w:hAnsi="Times New Roman"/>
          <w:b/>
          <w:bCs/>
          <w:color w:val="000000"/>
          <w:sz w:val="24"/>
          <w:szCs w:val="24"/>
        </w:rPr>
        <w:t>Bioloģisko (pārvietojamo) sanitāro mezglu, piegāde, īre un apkope.</w:t>
      </w:r>
    </w:p>
    <w:p w14:paraId="438F27BB" w14:textId="77777777" w:rsidR="00034537" w:rsidRPr="00034537" w:rsidRDefault="00034537" w:rsidP="00034537">
      <w:pPr>
        <w:spacing w:line="240" w:lineRule="auto"/>
        <w:jc w:val="both"/>
        <w:rPr>
          <w:rFonts w:ascii="Times New Roman" w:eastAsia="Times New Roman" w:hAnsi="Times New Roman"/>
          <w:b/>
          <w:bCs/>
          <w:color w:val="000000"/>
          <w:sz w:val="24"/>
          <w:szCs w:val="24"/>
        </w:rPr>
      </w:pPr>
    </w:p>
    <w:p w14:paraId="692CC863" w14:textId="77777777" w:rsidR="000D460C" w:rsidRPr="00BE5CC8" w:rsidRDefault="000D460C" w:rsidP="0059679F">
      <w:pPr>
        <w:pStyle w:val="ListParagraph"/>
        <w:tabs>
          <w:tab w:val="left" w:pos="426"/>
        </w:tabs>
        <w:spacing w:line="240" w:lineRule="auto"/>
        <w:rPr>
          <w:rFonts w:ascii="Times New Roman" w:hAnsi="Times New Roman"/>
          <w:b/>
          <w:bCs/>
          <w:sz w:val="24"/>
          <w:szCs w:val="24"/>
        </w:rPr>
      </w:pPr>
      <w:r w:rsidRPr="00BE5CC8">
        <w:rPr>
          <w:rFonts w:ascii="Times New Roman" w:hAnsi="Times New Roman"/>
          <w:b/>
          <w:bCs/>
          <w:sz w:val="24"/>
          <w:szCs w:val="24"/>
        </w:rPr>
        <w:t>PAKALPOJUMA APRAKSTS</w:t>
      </w:r>
    </w:p>
    <w:p w14:paraId="76106ECE" w14:textId="77777777" w:rsidR="000D460C" w:rsidRPr="00BE5CC8" w:rsidRDefault="000D460C" w:rsidP="000D460C">
      <w:pPr>
        <w:pStyle w:val="ListParagraph"/>
        <w:tabs>
          <w:tab w:val="left" w:pos="426"/>
        </w:tabs>
        <w:ind w:left="0"/>
        <w:rPr>
          <w:rFonts w:ascii="Times New Roman" w:hAnsi="Times New Roman"/>
          <w:b/>
          <w:bCs/>
          <w:sz w:val="24"/>
          <w:szCs w:val="24"/>
        </w:rPr>
      </w:pPr>
    </w:p>
    <w:p w14:paraId="6F77C3CD" w14:textId="77777777" w:rsidR="000D460C" w:rsidRPr="00BE5CC8" w:rsidRDefault="000D460C" w:rsidP="000D460C">
      <w:pPr>
        <w:pStyle w:val="ListParagraph"/>
        <w:numPr>
          <w:ilvl w:val="1"/>
          <w:numId w:val="14"/>
        </w:numPr>
        <w:spacing w:before="60" w:line="240" w:lineRule="auto"/>
        <w:ind w:hanging="436"/>
        <w:contextualSpacing w:val="0"/>
        <w:jc w:val="both"/>
        <w:rPr>
          <w:rFonts w:ascii="Times New Roman" w:hAnsi="Times New Roman"/>
          <w:b/>
          <w:bCs/>
          <w:sz w:val="24"/>
          <w:szCs w:val="24"/>
        </w:rPr>
      </w:pPr>
      <w:bookmarkStart w:id="1" w:name="_Hlk89627829"/>
      <w:r>
        <w:rPr>
          <w:rFonts w:ascii="Times New Roman" w:hAnsi="Times New Roman"/>
          <w:b/>
          <w:bCs/>
          <w:sz w:val="24"/>
          <w:szCs w:val="24"/>
        </w:rPr>
        <w:t>Izpildītājs</w:t>
      </w:r>
      <w:r w:rsidRPr="00BE5CC8">
        <w:rPr>
          <w:rFonts w:ascii="Times New Roman" w:hAnsi="Times New Roman"/>
          <w:b/>
          <w:bCs/>
          <w:sz w:val="24"/>
          <w:szCs w:val="24"/>
        </w:rPr>
        <w:t xml:space="preserve"> nodrošina:</w:t>
      </w:r>
    </w:p>
    <w:p w14:paraId="609F901F" w14:textId="279285B9" w:rsidR="000D460C" w:rsidRDefault="0059679F" w:rsidP="0059679F">
      <w:pPr>
        <w:pStyle w:val="ListParagraph"/>
        <w:spacing w:before="60" w:line="240" w:lineRule="auto"/>
        <w:ind w:left="709" w:hanging="567"/>
        <w:contextualSpacing w:val="0"/>
        <w:jc w:val="both"/>
        <w:rPr>
          <w:rFonts w:ascii="Times New Roman" w:hAnsi="Times New Roman"/>
          <w:sz w:val="24"/>
          <w:szCs w:val="24"/>
        </w:rPr>
      </w:pPr>
      <w:r>
        <w:rPr>
          <w:rFonts w:ascii="Times New Roman" w:hAnsi="Times New Roman"/>
          <w:sz w:val="24"/>
          <w:szCs w:val="24"/>
        </w:rPr>
        <w:t xml:space="preserve">1.1.1. </w:t>
      </w:r>
      <w:r w:rsidR="000D460C" w:rsidRPr="00BE5CC8">
        <w:rPr>
          <w:rFonts w:ascii="Times New Roman" w:hAnsi="Times New Roman"/>
          <w:sz w:val="24"/>
          <w:szCs w:val="24"/>
        </w:rPr>
        <w:t xml:space="preserve">vienkabīņu biotualešu </w:t>
      </w:r>
      <w:r w:rsidR="000D460C" w:rsidRPr="00BE5CC8">
        <w:rPr>
          <w:rFonts w:ascii="Times New Roman" w:hAnsi="Times New Roman"/>
          <w:bCs/>
          <w:sz w:val="24"/>
          <w:szCs w:val="24"/>
        </w:rPr>
        <w:t xml:space="preserve">piegādi, uzstādīšanu, nostiprināšanu  un apkopi visā līguma darbības laikā </w:t>
      </w:r>
      <w:r w:rsidR="000D460C">
        <w:rPr>
          <w:rFonts w:ascii="Times New Roman" w:hAnsi="Times New Roman"/>
          <w:bCs/>
          <w:sz w:val="24"/>
          <w:szCs w:val="24"/>
        </w:rPr>
        <w:t xml:space="preserve">sekojošās </w:t>
      </w:r>
      <w:r w:rsidR="000D460C" w:rsidRPr="00BE5CC8">
        <w:rPr>
          <w:rFonts w:ascii="Times New Roman" w:hAnsi="Times New Roman"/>
          <w:sz w:val="24"/>
          <w:szCs w:val="24"/>
        </w:rPr>
        <w:t>izvietošanas vietās</w:t>
      </w:r>
      <w:r w:rsidR="000D460C">
        <w:rPr>
          <w:rFonts w:ascii="Times New Roman" w:hAnsi="Times New Roman"/>
          <w:sz w:val="24"/>
          <w:szCs w:val="24"/>
        </w:rPr>
        <w:t>:</w:t>
      </w:r>
    </w:p>
    <w:p w14:paraId="461D4017" w14:textId="77777777" w:rsidR="000D460C" w:rsidRDefault="000D460C" w:rsidP="000D460C">
      <w:pPr>
        <w:pStyle w:val="ListParagraph"/>
        <w:spacing w:before="60" w:line="240" w:lineRule="auto"/>
        <w:ind w:left="1430"/>
        <w:contextualSpacing w:val="0"/>
        <w:jc w:val="both"/>
        <w:rPr>
          <w:rFonts w:ascii="Times New Roman" w:hAnsi="Times New Roman"/>
          <w:sz w:val="24"/>
          <w:szCs w:val="24"/>
        </w:rPr>
      </w:pPr>
    </w:p>
    <w:p w14:paraId="7C9E683A" w14:textId="40BE53A3" w:rsidR="000D460C" w:rsidRPr="00034537" w:rsidRDefault="000D460C" w:rsidP="000D460C">
      <w:pPr>
        <w:spacing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1.    </w:t>
      </w:r>
      <w:r w:rsidRPr="000D460C">
        <w:rPr>
          <w:rFonts w:ascii="Times New Roman" w:eastAsia="Times New Roman" w:hAnsi="Times New Roman"/>
          <w:b/>
          <w:bCs/>
          <w:color w:val="000000"/>
          <w:sz w:val="24"/>
          <w:szCs w:val="24"/>
          <w:u w:val="single"/>
          <w:lang w:eastAsia="lv-LV"/>
        </w:rPr>
        <w:t>Rosmes bibliotēka</w:t>
      </w:r>
      <w:r w:rsidRPr="00034537">
        <w:rPr>
          <w:rFonts w:ascii="Times New Roman" w:eastAsia="Times New Roman" w:hAnsi="Times New Roman"/>
          <w:color w:val="000000"/>
          <w:sz w:val="24"/>
          <w:szCs w:val="24"/>
          <w:lang w:eastAsia="lv-LV"/>
        </w:rPr>
        <w:t>, Rosme 12, Iecavas novads (1 gab. ar 4 apkalpošanām mēnesī).</w:t>
      </w:r>
    </w:p>
    <w:p w14:paraId="641182A3" w14:textId="77777777" w:rsidR="000D460C" w:rsidRPr="00034537"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Atpūtas vieta “Dambis”</w:t>
      </w:r>
      <w:r w:rsidRPr="000D460C">
        <w:rPr>
          <w:rFonts w:ascii="Times New Roman" w:eastAsia="Times New Roman" w:hAnsi="Times New Roman"/>
          <w:b/>
          <w:bCs/>
          <w:color w:val="000000"/>
          <w:sz w:val="24"/>
          <w:szCs w:val="24"/>
          <w:lang w:eastAsia="lv-LV"/>
        </w:rPr>
        <w:t>,</w:t>
      </w:r>
      <w:r>
        <w:rPr>
          <w:rFonts w:ascii="Times New Roman" w:eastAsia="Times New Roman" w:hAnsi="Times New Roman"/>
          <w:color w:val="000000"/>
          <w:sz w:val="24"/>
          <w:szCs w:val="24"/>
          <w:lang w:eastAsia="lv-LV"/>
        </w:rPr>
        <w:t xml:space="preserve"> </w:t>
      </w:r>
      <w:r w:rsidRPr="00034537">
        <w:rPr>
          <w:rFonts w:ascii="Times New Roman" w:eastAsia="Times New Roman" w:hAnsi="Times New Roman"/>
          <w:color w:val="000000"/>
          <w:sz w:val="24"/>
          <w:szCs w:val="24"/>
          <w:lang w:eastAsia="lv-LV"/>
        </w:rPr>
        <w:t>Iecava, Iecavas novads (1 gab. ar 4 apkalpošanām mēnesī).</w:t>
      </w:r>
    </w:p>
    <w:p w14:paraId="0ECD93F0" w14:textId="77777777" w:rsidR="000D460C" w:rsidRPr="00034537"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Garāžas, Zemgales iela 9A</w:t>
      </w:r>
      <w:r w:rsidRPr="00034537">
        <w:rPr>
          <w:rFonts w:ascii="Times New Roman" w:eastAsia="Times New Roman" w:hAnsi="Times New Roman"/>
          <w:color w:val="000000"/>
          <w:sz w:val="24"/>
          <w:szCs w:val="24"/>
          <w:lang w:eastAsia="lv-LV"/>
        </w:rPr>
        <w:t>, Iecava, Iecavas novads (1 gab. ar 4 apkalpošanām mēnesī).</w:t>
      </w:r>
    </w:p>
    <w:p w14:paraId="7FB1272A" w14:textId="77777777" w:rsidR="000D460C" w:rsidRPr="00034537"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Iecavas parks</w:t>
      </w:r>
      <w:r w:rsidRPr="00034537">
        <w:rPr>
          <w:rFonts w:ascii="Times New Roman" w:eastAsia="Times New Roman" w:hAnsi="Times New Roman"/>
          <w:color w:val="000000"/>
          <w:sz w:val="24"/>
          <w:szCs w:val="24"/>
          <w:lang w:eastAsia="lv-LV"/>
        </w:rPr>
        <w:t>, Iecava, Iecavas novads (1 gab. ar 4 apkalpošanām mēnesī).</w:t>
      </w:r>
    </w:p>
    <w:p w14:paraId="4A387350" w14:textId="77777777" w:rsidR="000D460C" w:rsidRPr="00034537"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Sila kapi,</w:t>
      </w:r>
      <w:r w:rsidRPr="00034537">
        <w:rPr>
          <w:rFonts w:ascii="Times New Roman" w:eastAsia="Times New Roman" w:hAnsi="Times New Roman"/>
          <w:color w:val="000000"/>
          <w:sz w:val="24"/>
          <w:szCs w:val="24"/>
          <w:lang w:eastAsia="lv-LV"/>
        </w:rPr>
        <w:t xml:space="preserve"> Iecava, Iecavas novads (1 gab. ar 4 apkalpošanām mēnesī).</w:t>
      </w:r>
    </w:p>
    <w:p w14:paraId="72ACA40B" w14:textId="77777777" w:rsidR="000D460C"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Daudzfunkcionāls sporta laukums</w:t>
      </w:r>
      <w:r w:rsidRPr="00034537">
        <w:rPr>
          <w:rFonts w:ascii="Times New Roman" w:eastAsia="Times New Roman" w:hAnsi="Times New Roman"/>
          <w:color w:val="000000"/>
          <w:sz w:val="24"/>
          <w:szCs w:val="24"/>
          <w:lang w:eastAsia="lv-LV"/>
        </w:rPr>
        <w:t>, Sporta iela 4, Iecava, Iecavas novads (1 gab. ar 4 apkalpošanām mēnesī).</w:t>
      </w:r>
    </w:p>
    <w:p w14:paraId="641E2DFC" w14:textId="10ADA51E" w:rsidR="000D460C" w:rsidRDefault="000D460C" w:rsidP="000D460C">
      <w:pPr>
        <w:numPr>
          <w:ilvl w:val="0"/>
          <w:numId w:val="14"/>
        </w:numPr>
        <w:tabs>
          <w:tab w:val="num" w:pos="1070"/>
        </w:tabs>
        <w:spacing w:line="240" w:lineRule="auto"/>
        <w:jc w:val="both"/>
        <w:rPr>
          <w:rFonts w:ascii="Times New Roman" w:eastAsia="Times New Roman" w:hAnsi="Times New Roman"/>
          <w:color w:val="000000"/>
          <w:sz w:val="24"/>
          <w:szCs w:val="24"/>
          <w:lang w:eastAsia="lv-LV"/>
        </w:rPr>
      </w:pPr>
      <w:r w:rsidRPr="000D460C">
        <w:rPr>
          <w:rFonts w:ascii="Times New Roman" w:eastAsia="Times New Roman" w:hAnsi="Times New Roman"/>
          <w:b/>
          <w:bCs/>
          <w:color w:val="000000"/>
          <w:sz w:val="24"/>
          <w:szCs w:val="24"/>
          <w:u w:val="single"/>
          <w:lang w:eastAsia="lv-LV"/>
        </w:rPr>
        <w:t>Iecavas stadions,</w:t>
      </w:r>
      <w:r>
        <w:rPr>
          <w:rFonts w:ascii="Times New Roman" w:eastAsia="Times New Roman" w:hAnsi="Times New Roman"/>
          <w:color w:val="000000"/>
          <w:sz w:val="24"/>
          <w:szCs w:val="24"/>
          <w:lang w:eastAsia="lv-LV"/>
        </w:rPr>
        <w:t xml:space="preserve"> Skolas iela 37, Iecava, Iecavas novads (1 gab. ar 4 apkalpošanām mēnesī).</w:t>
      </w:r>
    </w:p>
    <w:p w14:paraId="3EC3B9BD" w14:textId="77777777" w:rsidR="000D460C" w:rsidRPr="00BE5CC8" w:rsidRDefault="000D460C" w:rsidP="000D460C">
      <w:pPr>
        <w:pStyle w:val="ListParagraph"/>
        <w:spacing w:before="60" w:line="240" w:lineRule="auto"/>
        <w:ind w:left="1430"/>
        <w:contextualSpacing w:val="0"/>
        <w:jc w:val="both"/>
        <w:rPr>
          <w:rFonts w:ascii="Times New Roman" w:hAnsi="Times New Roman"/>
          <w:sz w:val="24"/>
          <w:szCs w:val="24"/>
        </w:rPr>
      </w:pPr>
    </w:p>
    <w:p w14:paraId="28EB6FEC" w14:textId="101BA9A9"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sz w:val="24"/>
          <w:szCs w:val="24"/>
        </w:rPr>
        <w:t>1.1.2.</w:t>
      </w:r>
      <w:r w:rsidR="009878B7" w:rsidRPr="0059679F">
        <w:rPr>
          <w:rFonts w:ascii="Times New Roman" w:hAnsi="Times New Roman"/>
          <w:sz w:val="24"/>
          <w:szCs w:val="24"/>
        </w:rPr>
        <w:t xml:space="preserve"> </w:t>
      </w:r>
      <w:r w:rsidR="000D460C" w:rsidRPr="0059679F">
        <w:rPr>
          <w:rFonts w:ascii="Times New Roman" w:hAnsi="Times New Roman"/>
          <w:sz w:val="24"/>
          <w:szCs w:val="24"/>
        </w:rPr>
        <w:t>Pirms biotualešu uzstādīšanas precīzas</w:t>
      </w:r>
      <w:r w:rsidR="000D460C" w:rsidRPr="0059679F">
        <w:rPr>
          <w:rFonts w:ascii="Times New Roman" w:hAnsi="Times New Roman"/>
          <w:color w:val="FF0000"/>
          <w:sz w:val="24"/>
          <w:szCs w:val="24"/>
        </w:rPr>
        <w:t xml:space="preserve"> </w:t>
      </w:r>
      <w:r w:rsidR="000D460C" w:rsidRPr="0059679F">
        <w:rPr>
          <w:rFonts w:ascii="Times New Roman" w:hAnsi="Times New Roman"/>
          <w:sz w:val="24"/>
          <w:szCs w:val="24"/>
        </w:rPr>
        <w:t>to novietošanas vietas jāsaskaņo ar Pasūtītāju.</w:t>
      </w:r>
    </w:p>
    <w:p w14:paraId="6B317D16" w14:textId="5C427BD6"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sz w:val="24"/>
          <w:szCs w:val="24"/>
        </w:rPr>
        <w:t>1.1.3.</w:t>
      </w:r>
      <w:r w:rsidR="000D460C" w:rsidRPr="0059679F">
        <w:rPr>
          <w:rFonts w:ascii="Times New Roman" w:hAnsi="Times New Roman"/>
          <w:sz w:val="24"/>
          <w:szCs w:val="24"/>
        </w:rPr>
        <w:t xml:space="preserve">Veicot apsaimniekošanu, nedrīkst negatīvi ietekmēt vidi, tai skaitā radīt apdraudējumu ūdeņiem, gaisam, augsnei, kā arī florai un faunai, radīt traucējošus trokšņus un smakas, apsaimniekošanu veikt tā, lai netiktu apdraudēta cilvēku veselība un dzīvība, kā arī personu manta. </w:t>
      </w:r>
    </w:p>
    <w:p w14:paraId="4C336D1F" w14:textId="5F676394"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sz w:val="24"/>
          <w:szCs w:val="24"/>
        </w:rPr>
        <w:t>1.1.4.</w:t>
      </w:r>
      <w:r w:rsidR="000D460C" w:rsidRPr="0059679F">
        <w:rPr>
          <w:rFonts w:ascii="Times New Roman" w:hAnsi="Times New Roman"/>
          <w:sz w:val="24"/>
          <w:szCs w:val="24"/>
        </w:rPr>
        <w:t>Norādītās vietas līguma darbības laikā var tikt mainītas saskaņā ar Pasūtītāja pieteikumu.</w:t>
      </w:r>
    </w:p>
    <w:p w14:paraId="6BEE23B6" w14:textId="102EC7DF"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sz w:val="24"/>
          <w:szCs w:val="24"/>
        </w:rPr>
        <w:t>1.1.5.</w:t>
      </w:r>
      <w:r w:rsidR="000D460C" w:rsidRPr="0059679F">
        <w:rPr>
          <w:rFonts w:ascii="Times New Roman" w:hAnsi="Times New Roman"/>
          <w:sz w:val="24"/>
          <w:szCs w:val="24"/>
        </w:rPr>
        <w:t>Biotualešu kabīņu piegādi, savākšanu no objekta un sanitāro apkopi Izpildītājam jānodrošina pēc pieprasījuma 24 (divdesmit četru) stundu laikā no pieprasījuma nosūtīšanas brīža.</w:t>
      </w:r>
    </w:p>
    <w:p w14:paraId="29DCFB13" w14:textId="6F62650F" w:rsidR="000D460C" w:rsidRPr="0059679F" w:rsidRDefault="0059679F" w:rsidP="0059679F">
      <w:pPr>
        <w:spacing w:before="60" w:line="240" w:lineRule="auto"/>
        <w:ind w:left="142"/>
        <w:jc w:val="both"/>
        <w:rPr>
          <w:rFonts w:ascii="Times New Roman" w:hAnsi="Times New Roman"/>
          <w:sz w:val="24"/>
          <w:szCs w:val="24"/>
        </w:rPr>
      </w:pPr>
      <w:r>
        <w:rPr>
          <w:rFonts w:ascii="Times New Roman" w:hAnsi="Times New Roman"/>
          <w:bCs/>
          <w:sz w:val="24"/>
          <w:szCs w:val="24"/>
        </w:rPr>
        <w:t>1.1.6.</w:t>
      </w:r>
      <w:r w:rsidR="000D460C" w:rsidRPr="0059679F">
        <w:rPr>
          <w:rFonts w:ascii="Times New Roman" w:hAnsi="Times New Roman"/>
          <w:bCs/>
          <w:sz w:val="24"/>
          <w:szCs w:val="24"/>
        </w:rPr>
        <w:t xml:space="preserve">Uzstādot </w:t>
      </w:r>
      <w:r w:rsidR="000D460C" w:rsidRPr="0059679F">
        <w:rPr>
          <w:rFonts w:ascii="Times New Roman" w:hAnsi="Times New Roman"/>
          <w:sz w:val="24"/>
          <w:szCs w:val="24"/>
        </w:rPr>
        <w:t>biotualešu kabīnes, Izpildītājam ir jā</w:t>
      </w:r>
      <w:r w:rsidR="000D460C" w:rsidRPr="0059679F">
        <w:rPr>
          <w:rFonts w:ascii="Times New Roman" w:hAnsi="Times New Roman"/>
          <w:bCs/>
          <w:sz w:val="24"/>
          <w:szCs w:val="24"/>
        </w:rPr>
        <w:t>nodrošina pilna pirmreizējā apkope.</w:t>
      </w:r>
    </w:p>
    <w:p w14:paraId="1D98C86B" w14:textId="1B134CB4" w:rsidR="000D460C" w:rsidRPr="0059679F" w:rsidRDefault="0059679F" w:rsidP="0059679F">
      <w:pPr>
        <w:tabs>
          <w:tab w:val="left" w:pos="709"/>
          <w:tab w:val="left" w:pos="1507"/>
        </w:tabs>
        <w:spacing w:before="60" w:line="240" w:lineRule="auto"/>
        <w:ind w:left="142"/>
        <w:jc w:val="both"/>
        <w:rPr>
          <w:rFonts w:ascii="Times New Roman" w:hAnsi="Times New Roman"/>
          <w:sz w:val="24"/>
          <w:szCs w:val="24"/>
        </w:rPr>
      </w:pPr>
      <w:r>
        <w:rPr>
          <w:rFonts w:ascii="Times New Roman" w:hAnsi="Times New Roman"/>
          <w:sz w:val="24"/>
          <w:szCs w:val="24"/>
        </w:rPr>
        <w:t>1.1.7.</w:t>
      </w:r>
      <w:r w:rsidR="000D460C" w:rsidRPr="0059679F">
        <w:rPr>
          <w:rFonts w:ascii="Times New Roman" w:hAnsi="Times New Roman"/>
          <w:sz w:val="24"/>
          <w:szCs w:val="24"/>
        </w:rPr>
        <w:t xml:space="preserve">Biotualešu apkopi Izpildītājs nodrošina </w:t>
      </w:r>
      <w:r w:rsidR="009878B7" w:rsidRPr="0059679F">
        <w:rPr>
          <w:rFonts w:ascii="Times New Roman" w:hAnsi="Times New Roman"/>
          <w:sz w:val="24"/>
          <w:szCs w:val="24"/>
        </w:rPr>
        <w:t>četras</w:t>
      </w:r>
      <w:r w:rsidR="000D460C" w:rsidRPr="0059679F">
        <w:rPr>
          <w:rFonts w:ascii="Times New Roman" w:hAnsi="Times New Roman"/>
          <w:sz w:val="24"/>
          <w:szCs w:val="24"/>
        </w:rPr>
        <w:t xml:space="preserve"> reizes mēnesī.</w:t>
      </w:r>
    </w:p>
    <w:bookmarkEnd w:id="1"/>
    <w:p w14:paraId="559D90AC" w14:textId="3074FA23" w:rsidR="00034537" w:rsidRDefault="00034537" w:rsidP="00034537">
      <w:pPr>
        <w:spacing w:line="240" w:lineRule="auto"/>
        <w:jc w:val="both"/>
        <w:rPr>
          <w:rFonts w:ascii="Times New Roman" w:eastAsia="Times New Roman" w:hAnsi="Times New Roman"/>
          <w:b/>
          <w:bCs/>
          <w:color w:val="000000"/>
          <w:sz w:val="24"/>
          <w:szCs w:val="24"/>
        </w:rPr>
      </w:pPr>
    </w:p>
    <w:p w14:paraId="12ACD0A2" w14:textId="77777777" w:rsidR="003D5FF4" w:rsidRPr="00034537" w:rsidRDefault="003D5FF4" w:rsidP="00034537">
      <w:pPr>
        <w:spacing w:line="240" w:lineRule="auto"/>
        <w:jc w:val="both"/>
        <w:rPr>
          <w:rFonts w:ascii="Times New Roman" w:eastAsia="Times New Roman" w:hAnsi="Times New Roman"/>
          <w:b/>
          <w:bCs/>
          <w:color w:val="000000"/>
          <w:sz w:val="24"/>
          <w:szCs w:val="24"/>
        </w:rPr>
      </w:pPr>
    </w:p>
    <w:p w14:paraId="255CEDEB" w14:textId="27C6E598" w:rsidR="00034537" w:rsidRDefault="00034537" w:rsidP="003D5FF4">
      <w:pPr>
        <w:spacing w:after="120" w:line="240" w:lineRule="auto"/>
        <w:contextualSpacing/>
        <w:jc w:val="both"/>
        <w:rPr>
          <w:rFonts w:ascii="Times New Roman" w:eastAsia="Times New Roman" w:hAnsi="Times New Roman"/>
          <w:color w:val="000000"/>
          <w:sz w:val="24"/>
          <w:szCs w:val="24"/>
          <w:u w:val="single"/>
          <w:lang w:eastAsia="lv-LV"/>
        </w:rPr>
      </w:pPr>
    </w:p>
    <w:p w14:paraId="1462C8D8" w14:textId="2CBFCB08"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54DCAD19" w14:textId="30E984F4"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099E5B90" w14:textId="1B2B4B67"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66F868B6" w14:textId="62D5F418"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45021EBA" w14:textId="7D618F85"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22CBEC3C" w14:textId="04328AA6"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21FDB568" w14:textId="1D252BFA" w:rsidR="003D5FF4"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3614DD74" w14:textId="77777777" w:rsidR="003D5FF4" w:rsidRPr="00034537" w:rsidRDefault="003D5FF4" w:rsidP="003D5FF4">
      <w:pPr>
        <w:spacing w:after="120" w:line="240" w:lineRule="auto"/>
        <w:contextualSpacing/>
        <w:jc w:val="both"/>
        <w:rPr>
          <w:rFonts w:ascii="Times New Roman" w:eastAsia="Times New Roman" w:hAnsi="Times New Roman"/>
          <w:color w:val="000000"/>
          <w:sz w:val="24"/>
          <w:szCs w:val="24"/>
          <w:u w:val="single"/>
          <w:lang w:eastAsia="lv-LV"/>
        </w:rPr>
      </w:pPr>
    </w:p>
    <w:p w14:paraId="2E778D0A" w14:textId="77777777" w:rsidR="00034537" w:rsidRPr="00034537" w:rsidRDefault="00034537" w:rsidP="00034537">
      <w:pPr>
        <w:spacing w:line="240" w:lineRule="auto"/>
        <w:jc w:val="both"/>
        <w:rPr>
          <w:rFonts w:ascii="Times New Roman" w:eastAsia="Times New Roman" w:hAnsi="Times New Roman"/>
          <w:color w:val="000000"/>
          <w:sz w:val="24"/>
          <w:szCs w:val="24"/>
          <w:lang w:eastAsia="lv-LV"/>
        </w:rPr>
      </w:pPr>
    </w:p>
    <w:p w14:paraId="3B6A9133" w14:textId="4CF60913" w:rsidR="00034537" w:rsidRPr="00034537" w:rsidRDefault="00034537" w:rsidP="00034537">
      <w:pPr>
        <w:tabs>
          <w:tab w:val="num" w:pos="720"/>
        </w:tabs>
        <w:spacing w:line="240" w:lineRule="auto"/>
        <w:jc w:val="both"/>
        <w:rPr>
          <w:rFonts w:ascii="Times New Roman" w:eastAsia="Times New Roman" w:hAnsi="Times New Roman"/>
          <w:color w:val="000000"/>
          <w:sz w:val="24"/>
          <w:szCs w:val="24"/>
          <w:lang w:eastAsia="lv-LV"/>
        </w:rPr>
      </w:pPr>
      <w:r w:rsidRPr="00034537">
        <w:rPr>
          <w:rFonts w:ascii="Times New Roman" w:eastAsia="Times New Roman" w:hAnsi="Times New Roman"/>
          <w:color w:val="000000"/>
          <w:sz w:val="24"/>
          <w:szCs w:val="24"/>
          <w:lang w:eastAsia="lv-LV"/>
        </w:rPr>
        <w:lastRenderedPageBreak/>
        <w:t>*</w:t>
      </w:r>
      <w:r w:rsidR="003D5FF4">
        <w:rPr>
          <w:rFonts w:ascii="Times New Roman" w:eastAsia="Times New Roman" w:hAnsi="Times New Roman"/>
          <w:color w:val="000000"/>
          <w:sz w:val="24"/>
          <w:szCs w:val="24"/>
          <w:lang w:eastAsia="lv-LV"/>
        </w:rPr>
        <w:t xml:space="preserve"> </w:t>
      </w:r>
      <w:r w:rsidRPr="00034537">
        <w:rPr>
          <w:rFonts w:ascii="Times New Roman" w:eastAsia="Times New Roman" w:hAnsi="Times New Roman"/>
          <w:color w:val="000000"/>
          <w:sz w:val="24"/>
          <w:szCs w:val="24"/>
          <w:lang w:eastAsia="lv-LV"/>
        </w:rPr>
        <w:t>Nepieciešamības gadījumā nodrošināt biotualetes uzstādīšanu un apkalpošanu atsevišķā pasākumā (pēc iepriekšējas vienošanās ar Pasūtītāju), nosakot tās cenu par 1 (vienu) diennakti.</w:t>
      </w:r>
    </w:p>
    <w:p w14:paraId="20AC1EBA" w14:textId="5DB91A4A" w:rsidR="00034537" w:rsidRDefault="00034537" w:rsidP="00782441">
      <w:pPr>
        <w:spacing w:line="360" w:lineRule="auto"/>
        <w:jc w:val="left"/>
        <w:rPr>
          <w:rFonts w:ascii="Times New Roman" w:hAnsi="Times New Roman"/>
          <w:b/>
          <w:sz w:val="24"/>
          <w:szCs w:val="24"/>
        </w:rPr>
      </w:pPr>
    </w:p>
    <w:p w14:paraId="5A5A2CA9" w14:textId="130F5FAF" w:rsidR="0054014A" w:rsidRPr="0054014A" w:rsidRDefault="0054014A" w:rsidP="0054014A">
      <w:pPr>
        <w:spacing w:before="120" w:line="240" w:lineRule="auto"/>
        <w:jc w:val="both"/>
        <w:rPr>
          <w:rFonts w:ascii="Times New Roman" w:hAnsi="Times New Roman"/>
          <w:b/>
          <w:bCs/>
          <w:sz w:val="24"/>
          <w:szCs w:val="24"/>
        </w:rPr>
      </w:pPr>
      <w:r w:rsidRPr="0054014A">
        <w:rPr>
          <w:rFonts w:ascii="Times New Roman" w:hAnsi="Times New Roman"/>
          <w:b/>
          <w:bCs/>
          <w:sz w:val="24"/>
          <w:szCs w:val="24"/>
        </w:rPr>
        <w:t>2.1.  Biotualešu kabīņu uzstādīšana:</w:t>
      </w:r>
    </w:p>
    <w:p w14:paraId="5070409C" w14:textId="77777777" w:rsidR="0054014A" w:rsidRPr="00BE5CC8" w:rsidRDefault="0054014A" w:rsidP="0054014A">
      <w:pPr>
        <w:ind w:left="567"/>
        <w:jc w:val="both"/>
        <w:rPr>
          <w:rFonts w:ascii="Times New Roman" w:hAnsi="Times New Roman"/>
          <w:sz w:val="24"/>
          <w:szCs w:val="24"/>
        </w:rPr>
      </w:pPr>
      <w:r w:rsidRPr="00BE5CC8">
        <w:rPr>
          <w:rFonts w:ascii="Times New Roman" w:hAnsi="Times New Roman"/>
          <w:sz w:val="24"/>
          <w:szCs w:val="24"/>
        </w:rPr>
        <w:t>2.1.2. Ja nepieciešams</w:t>
      </w:r>
      <w:r>
        <w:rPr>
          <w:rFonts w:ascii="Times New Roman" w:hAnsi="Times New Roman"/>
          <w:sz w:val="24"/>
          <w:szCs w:val="24"/>
        </w:rPr>
        <w:t>,</w:t>
      </w:r>
      <w:r w:rsidRPr="00BE5CC8">
        <w:rPr>
          <w:rFonts w:ascii="Times New Roman" w:hAnsi="Times New Roman"/>
          <w:sz w:val="24"/>
          <w:szCs w:val="24"/>
        </w:rPr>
        <w:t xml:space="preserve"> Izpildītājs nodrošina korpusa nostiprināšanu uz pamata</w:t>
      </w:r>
      <w:r>
        <w:rPr>
          <w:rFonts w:ascii="Times New Roman" w:hAnsi="Times New Roman"/>
          <w:sz w:val="24"/>
          <w:szCs w:val="24"/>
        </w:rPr>
        <w:t>,</w:t>
      </w:r>
      <w:r w:rsidRPr="00BE5CC8">
        <w:rPr>
          <w:rFonts w:ascii="Times New Roman" w:hAnsi="Times New Roman"/>
          <w:sz w:val="24"/>
          <w:szCs w:val="24"/>
        </w:rPr>
        <w:t xml:space="preserve"> kabīnes novietošanai uz zemes veic biotualetes līmeņošanu</w:t>
      </w:r>
      <w:r>
        <w:rPr>
          <w:rFonts w:ascii="Times New Roman" w:hAnsi="Times New Roman"/>
          <w:sz w:val="24"/>
          <w:szCs w:val="24"/>
        </w:rPr>
        <w:t>;</w:t>
      </w:r>
    </w:p>
    <w:p w14:paraId="7D6B8C1E" w14:textId="77777777" w:rsidR="0054014A" w:rsidRPr="00BE5CC8" w:rsidRDefault="0054014A" w:rsidP="0054014A">
      <w:pPr>
        <w:ind w:left="567"/>
        <w:jc w:val="both"/>
        <w:rPr>
          <w:rFonts w:ascii="Times New Roman" w:hAnsi="Times New Roman"/>
          <w:sz w:val="24"/>
          <w:szCs w:val="24"/>
        </w:rPr>
      </w:pPr>
      <w:r w:rsidRPr="00BE5CC8">
        <w:rPr>
          <w:rFonts w:ascii="Times New Roman" w:hAnsi="Times New Roman"/>
          <w:sz w:val="24"/>
          <w:szCs w:val="24"/>
        </w:rPr>
        <w:t xml:space="preserve">2.1.3. Pārvietojamās biotualetes konstrukcijai jābūt viegli nomaināmai, kas ļauj uzstādīt biotualeti Pasūtītājam ērtās vietās. </w:t>
      </w:r>
    </w:p>
    <w:p w14:paraId="21EB46DF" w14:textId="77777777" w:rsidR="0054014A" w:rsidRPr="00BE5CC8" w:rsidRDefault="0054014A" w:rsidP="0054014A">
      <w:pPr>
        <w:jc w:val="both"/>
        <w:rPr>
          <w:rFonts w:ascii="Times New Roman" w:hAnsi="Times New Roman"/>
          <w:b/>
          <w:bCs/>
          <w:sz w:val="24"/>
          <w:szCs w:val="24"/>
        </w:rPr>
      </w:pPr>
      <w:r w:rsidRPr="00BE5CC8">
        <w:rPr>
          <w:rFonts w:ascii="Times New Roman" w:hAnsi="Times New Roman"/>
          <w:b/>
          <w:bCs/>
          <w:sz w:val="24"/>
          <w:szCs w:val="24"/>
        </w:rPr>
        <w:t>2.2. Rezervuāra un kabīņu apkope:</w:t>
      </w:r>
    </w:p>
    <w:p w14:paraId="5A0AA91C" w14:textId="4FD66ABB" w:rsidR="0054014A" w:rsidRPr="00BE5CC8" w:rsidRDefault="0054014A" w:rsidP="0054014A">
      <w:pPr>
        <w:ind w:left="567"/>
        <w:jc w:val="both"/>
        <w:rPr>
          <w:rFonts w:ascii="Times New Roman" w:hAnsi="Times New Roman"/>
          <w:sz w:val="24"/>
          <w:szCs w:val="24"/>
        </w:rPr>
      </w:pPr>
      <w:r w:rsidRPr="00BE5CC8">
        <w:rPr>
          <w:rFonts w:ascii="Times New Roman" w:hAnsi="Times New Roman"/>
          <w:sz w:val="24"/>
          <w:szCs w:val="24"/>
        </w:rPr>
        <w:t xml:space="preserve">2.2.1.Rezervuāra satura izsūknēšana, dezinfekcija un </w:t>
      </w:r>
      <w:r w:rsidRPr="00BE5CC8">
        <w:rPr>
          <w:rFonts w:ascii="Times New Roman" w:hAnsi="Times New Roman"/>
          <w:color w:val="000000"/>
          <w:sz w:val="24"/>
          <w:szCs w:val="24"/>
          <w:shd w:val="clear" w:color="auto" w:fill="FFFFFF"/>
        </w:rPr>
        <w:t>rezervuāra piepildīšana ar ķīmisko sastāvu (smakas likvidētāju)</w:t>
      </w:r>
      <w:r w:rsidRPr="00BE5CC8">
        <w:rPr>
          <w:rFonts w:ascii="Times New Roman" w:hAnsi="Times New Roman"/>
          <w:sz w:val="24"/>
          <w:szCs w:val="24"/>
        </w:rPr>
        <w:t xml:space="preserve"> jāveic katrā biotualetes apkopes reizē pēc Pasūtītāja pieprasījuma</w:t>
      </w:r>
      <w:r>
        <w:rPr>
          <w:rFonts w:ascii="Times New Roman" w:hAnsi="Times New Roman"/>
          <w:sz w:val="24"/>
          <w:szCs w:val="24"/>
        </w:rPr>
        <w:t>;</w:t>
      </w:r>
    </w:p>
    <w:p w14:paraId="660677AD" w14:textId="77777777" w:rsidR="0054014A" w:rsidRPr="00BE5CC8" w:rsidRDefault="0054014A" w:rsidP="0054014A">
      <w:pPr>
        <w:ind w:left="567"/>
        <w:jc w:val="both"/>
        <w:rPr>
          <w:rFonts w:ascii="Times New Roman" w:hAnsi="Times New Roman"/>
          <w:sz w:val="24"/>
          <w:szCs w:val="24"/>
        </w:rPr>
      </w:pPr>
      <w:r w:rsidRPr="00BE5CC8">
        <w:rPr>
          <w:rFonts w:ascii="Times New Roman" w:hAnsi="Times New Roman"/>
          <w:sz w:val="24"/>
          <w:szCs w:val="24"/>
        </w:rPr>
        <w:t>2.2.2. Biotualetes sanitārā apkope – biotualetes mazgāšana pēc nepieciešamības, nodrošinot sanitāro tīrību tualetē</w:t>
      </w:r>
      <w:r>
        <w:rPr>
          <w:rFonts w:ascii="Times New Roman" w:hAnsi="Times New Roman"/>
          <w:sz w:val="24"/>
          <w:szCs w:val="24"/>
        </w:rPr>
        <w:t>.</w:t>
      </w:r>
    </w:p>
    <w:p w14:paraId="212A2641" w14:textId="77777777" w:rsidR="0054014A" w:rsidRPr="00BE5CC8" w:rsidRDefault="0054014A" w:rsidP="0054014A">
      <w:pPr>
        <w:numPr>
          <w:ilvl w:val="1"/>
          <w:numId w:val="16"/>
        </w:numPr>
        <w:spacing w:before="120" w:line="240" w:lineRule="auto"/>
        <w:ind w:left="426" w:hanging="426"/>
        <w:jc w:val="both"/>
        <w:rPr>
          <w:rFonts w:ascii="Times New Roman" w:hAnsi="Times New Roman"/>
          <w:b/>
          <w:bCs/>
          <w:sz w:val="24"/>
          <w:szCs w:val="24"/>
        </w:rPr>
      </w:pPr>
      <w:r w:rsidRPr="00BE5CC8">
        <w:rPr>
          <w:rFonts w:ascii="Times New Roman" w:hAnsi="Times New Roman"/>
          <w:b/>
          <w:bCs/>
          <w:sz w:val="24"/>
          <w:szCs w:val="24"/>
        </w:rPr>
        <w:t>Biotualešu kabīņu apraksts:</w:t>
      </w:r>
    </w:p>
    <w:p w14:paraId="4B98AAB4" w14:textId="7A3CF2DE" w:rsidR="0054014A" w:rsidRPr="0054014A" w:rsidRDefault="0054014A" w:rsidP="0054014A">
      <w:pPr>
        <w:numPr>
          <w:ilvl w:val="2"/>
          <w:numId w:val="16"/>
        </w:numPr>
        <w:spacing w:before="120" w:line="240" w:lineRule="auto"/>
        <w:ind w:hanging="153"/>
        <w:jc w:val="both"/>
        <w:rPr>
          <w:rFonts w:ascii="Times New Roman" w:hAnsi="Times New Roman"/>
          <w:sz w:val="24"/>
          <w:szCs w:val="24"/>
        </w:rPr>
      </w:pPr>
      <w:r w:rsidRPr="00BE5CC8">
        <w:rPr>
          <w:rFonts w:ascii="Times New Roman" w:hAnsi="Times New Roman"/>
          <w:b/>
          <w:bCs/>
          <w:color w:val="000000"/>
          <w:sz w:val="24"/>
          <w:szCs w:val="24"/>
        </w:rPr>
        <w:t xml:space="preserve">Vienkabīņu biotualešu </w:t>
      </w:r>
      <w:r w:rsidRPr="00BE5CC8">
        <w:rPr>
          <w:rFonts w:ascii="Times New Roman" w:hAnsi="Times New Roman"/>
          <w:b/>
          <w:bCs/>
          <w:sz w:val="24"/>
          <w:szCs w:val="24"/>
        </w:rPr>
        <w:t>tehniskie parametri:</w:t>
      </w:r>
    </w:p>
    <w:p w14:paraId="3AD9A6FD" w14:textId="77777777"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sz w:val="24"/>
          <w:szCs w:val="24"/>
        </w:rPr>
        <w:t>tualetes materiāls – plastikāts, triecienizturīgs;</w:t>
      </w:r>
    </w:p>
    <w:p w14:paraId="4AE80B74" w14:textId="77777777"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sz w:val="24"/>
          <w:szCs w:val="24"/>
        </w:rPr>
        <w:t>180-280 litru liels rezervuārs;</w:t>
      </w:r>
    </w:p>
    <w:p w14:paraId="4A4A7DCF" w14:textId="35F2B361" w:rsidR="0054014A" w:rsidRPr="0054014A"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sz w:val="24"/>
          <w:szCs w:val="24"/>
        </w:rPr>
        <w:t>ventilācijas caurule;</w:t>
      </w:r>
    </w:p>
    <w:p w14:paraId="26C94352" w14:textId="7974559B"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ap</w:t>
      </w:r>
      <w:r>
        <w:rPr>
          <w:rFonts w:ascii="Times New Roman" w:hAnsi="Times New Roman"/>
          <w:color w:val="000000"/>
          <w:sz w:val="24"/>
          <w:szCs w:val="24"/>
        </w:rPr>
        <w:t>r</w:t>
      </w:r>
      <w:r w:rsidRPr="00BE5CC8">
        <w:rPr>
          <w:rFonts w:ascii="Times New Roman" w:hAnsi="Times New Roman"/>
          <w:color w:val="000000"/>
          <w:sz w:val="24"/>
          <w:szCs w:val="24"/>
        </w:rPr>
        <w:t>īkota ar izturīgu slēdzeni un "brīvs-aizņemts" indikatoriem</w:t>
      </w:r>
      <w:r w:rsidRPr="00BE5CC8">
        <w:rPr>
          <w:rFonts w:ascii="Times New Roman" w:hAnsi="Times New Roman"/>
          <w:sz w:val="24"/>
          <w:szCs w:val="24"/>
        </w:rPr>
        <w:t>;</w:t>
      </w:r>
    </w:p>
    <w:p w14:paraId="12286175" w14:textId="77777777"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sz w:val="24"/>
          <w:szCs w:val="24"/>
        </w:rPr>
        <w:t>jumtā izgatavoti apgaismošanas atvērumi dienas gaismai;</w:t>
      </w:r>
    </w:p>
    <w:p w14:paraId="322F6F9D" w14:textId="77777777" w:rsidR="0054014A" w:rsidRPr="00BE5CC8"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tualetes papīra turētājs;</w:t>
      </w:r>
    </w:p>
    <w:p w14:paraId="60D9B705" w14:textId="6113A1DF" w:rsidR="0054014A" w:rsidRPr="0054014A" w:rsidRDefault="0054014A" w:rsidP="0054014A">
      <w:pPr>
        <w:pStyle w:val="ListParagraph"/>
        <w:numPr>
          <w:ilvl w:val="3"/>
          <w:numId w:val="16"/>
        </w:numPr>
        <w:spacing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drēbju pakaramais</w:t>
      </w:r>
      <w:r>
        <w:rPr>
          <w:rFonts w:ascii="Times New Roman" w:hAnsi="Times New Roman"/>
          <w:color w:val="000000"/>
          <w:sz w:val="24"/>
          <w:szCs w:val="24"/>
        </w:rPr>
        <w:t>.</w:t>
      </w:r>
    </w:p>
    <w:p w14:paraId="4AEA08F4" w14:textId="77777777" w:rsidR="0054014A" w:rsidRPr="00BE5CC8" w:rsidRDefault="0054014A" w:rsidP="0054014A">
      <w:pPr>
        <w:pStyle w:val="ListParagraph"/>
        <w:spacing w:line="240" w:lineRule="auto"/>
        <w:ind w:left="1560"/>
        <w:jc w:val="both"/>
        <w:rPr>
          <w:rFonts w:ascii="Times New Roman" w:hAnsi="Times New Roman"/>
          <w:sz w:val="24"/>
          <w:szCs w:val="24"/>
        </w:rPr>
      </w:pPr>
    </w:p>
    <w:p w14:paraId="50A9354B" w14:textId="77777777" w:rsidR="0054014A" w:rsidRPr="00A53ED0" w:rsidRDefault="0054014A" w:rsidP="0054014A">
      <w:pPr>
        <w:pStyle w:val="ListParagraph"/>
        <w:numPr>
          <w:ilvl w:val="1"/>
          <w:numId w:val="16"/>
        </w:numPr>
        <w:spacing w:after="120" w:line="240" w:lineRule="auto"/>
        <w:jc w:val="both"/>
        <w:rPr>
          <w:rFonts w:ascii="Times New Roman" w:hAnsi="Times New Roman"/>
          <w:sz w:val="24"/>
          <w:szCs w:val="24"/>
        </w:rPr>
      </w:pPr>
      <w:r w:rsidRPr="001403AF">
        <w:rPr>
          <w:rFonts w:ascii="Times New Roman" w:hAnsi="Times New Roman"/>
          <w:b/>
          <w:bCs/>
          <w:sz w:val="24"/>
          <w:szCs w:val="24"/>
        </w:rPr>
        <w:t>Visus izdevumus, kas saistīti ar trešo personu ļaunprātīgu darbību, sedz Izpildītājs.</w:t>
      </w:r>
      <w:r w:rsidRPr="001403AF">
        <w:t xml:space="preserve"> </w:t>
      </w:r>
      <w:r w:rsidRPr="001403AF">
        <w:rPr>
          <w:rFonts w:ascii="Times New Roman" w:hAnsi="Times New Roman"/>
          <w:sz w:val="24"/>
          <w:szCs w:val="24"/>
        </w:rPr>
        <w:t xml:space="preserve">Ja </w:t>
      </w:r>
      <w:r w:rsidRPr="00A53ED0">
        <w:rPr>
          <w:rFonts w:ascii="Times New Roman" w:hAnsi="Times New Roman"/>
          <w:sz w:val="24"/>
          <w:szCs w:val="24"/>
        </w:rPr>
        <w:t>līguma darbības laikā nomātā pārvietojamā tualete tiek bojāta, tās remontu vai nomaiņu Izpildītājs veic par saviem līdzekļiem.</w:t>
      </w:r>
    </w:p>
    <w:p w14:paraId="066E55D7" w14:textId="77777777" w:rsidR="0054014A" w:rsidRPr="008A78D7" w:rsidRDefault="0054014A" w:rsidP="0054014A">
      <w:pPr>
        <w:pStyle w:val="ListParagraph"/>
        <w:numPr>
          <w:ilvl w:val="1"/>
          <w:numId w:val="16"/>
        </w:numPr>
        <w:tabs>
          <w:tab w:val="left" w:pos="0"/>
        </w:tabs>
        <w:spacing w:after="200"/>
        <w:jc w:val="left"/>
        <w:rPr>
          <w:rFonts w:ascii="Times New Roman" w:hAnsi="Times New Roman"/>
          <w:sz w:val="24"/>
          <w:szCs w:val="24"/>
          <w:lang w:eastAsia="lv-LV"/>
        </w:rPr>
      </w:pPr>
      <w:r>
        <w:rPr>
          <w:rFonts w:ascii="Times New Roman" w:hAnsi="Times New Roman"/>
          <w:sz w:val="24"/>
          <w:szCs w:val="24"/>
        </w:rPr>
        <w:t>Izpildītājs</w:t>
      </w:r>
      <w:r w:rsidRPr="008A78D7">
        <w:rPr>
          <w:rFonts w:ascii="Times New Roman" w:hAnsi="Times New Roman"/>
          <w:sz w:val="24"/>
          <w:szCs w:val="24"/>
        </w:rPr>
        <w:t xml:space="preserve"> visā līguma darbības laikā uztur sabiedriskās biotualetes tehniskā kārtībā.</w:t>
      </w:r>
    </w:p>
    <w:p w14:paraId="51DFD98B" w14:textId="53D8FD7E" w:rsidR="0054014A" w:rsidRPr="001E2BEB" w:rsidRDefault="0054014A" w:rsidP="0054014A">
      <w:pPr>
        <w:pStyle w:val="ListParagraph"/>
        <w:numPr>
          <w:ilvl w:val="1"/>
          <w:numId w:val="16"/>
        </w:numPr>
        <w:tabs>
          <w:tab w:val="num" w:pos="426"/>
        </w:tabs>
        <w:spacing w:after="120" w:line="240" w:lineRule="auto"/>
        <w:jc w:val="both"/>
        <w:rPr>
          <w:rFonts w:ascii="Times New Roman" w:hAnsi="Times New Roman"/>
          <w:sz w:val="24"/>
          <w:szCs w:val="24"/>
        </w:rPr>
      </w:pPr>
      <w:r>
        <w:t xml:space="preserve">      </w:t>
      </w:r>
      <w:r>
        <w:rPr>
          <w:rFonts w:ascii="Times New Roman" w:hAnsi="Times New Roman"/>
          <w:sz w:val="24"/>
          <w:szCs w:val="24"/>
        </w:rPr>
        <w:t xml:space="preserve">Izpildītājs </w:t>
      </w:r>
      <w:r w:rsidRPr="001E2BEB">
        <w:rPr>
          <w:rFonts w:ascii="Times New Roman" w:hAnsi="Times New Roman"/>
          <w:sz w:val="24"/>
          <w:szCs w:val="24"/>
        </w:rPr>
        <w:t>garantē, ka tualešu sanitārās tīrības nodrošināšanai tas izmanto tīrīšanas līdzekļus, kas ir sertificēti un atbilst visām Latvijas Republikas normatīvo aktu prasībām, kā arī uzņemas pilnu atbildību par izmantoto līdzekļu pareizu pielietojumu. Materiālus, kuriem nav izdots Latvijas sertifikāts, var izmantot, ja to sertifikātā un dokumentācijā uzrādītas kvalitātes īpašības, kuras tiek nodrošinātas ar izgatavotāja garantiju, vai, ja sertifikāts nav pretrunā ar Eiropas kopienas standartu prasībām.</w:t>
      </w:r>
    </w:p>
    <w:p w14:paraId="13A98B6E" w14:textId="77777777" w:rsidR="0054014A" w:rsidRDefault="0054014A" w:rsidP="0054014A">
      <w:pPr>
        <w:pStyle w:val="ListParagraph"/>
        <w:numPr>
          <w:ilvl w:val="1"/>
          <w:numId w:val="16"/>
        </w:numPr>
        <w:spacing w:after="200"/>
        <w:jc w:val="both"/>
        <w:rPr>
          <w:rFonts w:ascii="Times New Roman" w:hAnsi="Times New Roman"/>
        </w:rPr>
      </w:pPr>
      <w:r>
        <w:rPr>
          <w:rFonts w:ascii="Times New Roman" w:hAnsi="Times New Roman"/>
          <w:sz w:val="24"/>
          <w:szCs w:val="24"/>
        </w:rPr>
        <w:t>Izpildītājam</w:t>
      </w:r>
      <w:r w:rsidRPr="00C92CBF">
        <w:rPr>
          <w:rFonts w:ascii="Times New Roman" w:hAnsi="Times New Roman"/>
          <w:sz w:val="24"/>
          <w:szCs w:val="24"/>
        </w:rPr>
        <w:t xml:space="preserve"> pirms biotualešu apsaimniekošanas darbu uzsākšanas ir jābūt noslēgtam līgumam ar uzņēmumu par kanalizācijas šķidro atkritumu nodošanu attīrīšanai.</w:t>
      </w:r>
      <w:r w:rsidRPr="0029743C">
        <w:t xml:space="preserve"> </w:t>
      </w:r>
      <w:r w:rsidRPr="00C92CBF">
        <w:rPr>
          <w:rFonts w:ascii="Times New Roman" w:hAnsi="Times New Roman"/>
        </w:rPr>
        <w:t>Pēc pieprasījuma līgums jāuzrāda Pasūtītājam.</w:t>
      </w:r>
    </w:p>
    <w:p w14:paraId="6A56BDF2" w14:textId="77777777" w:rsidR="0054014A" w:rsidRPr="00C92CBF" w:rsidRDefault="0054014A" w:rsidP="0054014A">
      <w:pPr>
        <w:pStyle w:val="ListParagraph"/>
        <w:jc w:val="both"/>
        <w:rPr>
          <w:rFonts w:ascii="Times New Roman" w:hAnsi="Times New Roman"/>
        </w:rPr>
      </w:pPr>
    </w:p>
    <w:p w14:paraId="2A0D5D18" w14:textId="18735A05" w:rsidR="00782441" w:rsidRDefault="00034537" w:rsidP="00456BD5">
      <w:pPr>
        <w:spacing w:after="200"/>
        <w:jc w:val="left"/>
        <w:rPr>
          <w:rFonts w:ascii="Times New Roman" w:hAnsi="Times New Roman"/>
          <w:b/>
          <w:sz w:val="24"/>
          <w:szCs w:val="24"/>
        </w:rPr>
      </w:pPr>
      <w:r>
        <w:rPr>
          <w:rFonts w:ascii="Times New Roman" w:hAnsi="Times New Roman"/>
          <w:b/>
          <w:sz w:val="24"/>
          <w:szCs w:val="24"/>
        </w:rPr>
        <w:br w:type="page"/>
      </w:r>
    </w:p>
    <w:p w14:paraId="06239440" w14:textId="77777777" w:rsidR="00782441" w:rsidRPr="00A008F2" w:rsidRDefault="00782441" w:rsidP="00782441">
      <w:pPr>
        <w:spacing w:line="360" w:lineRule="auto"/>
        <w:jc w:val="right"/>
        <w:rPr>
          <w:rFonts w:ascii="Times New Roman" w:hAnsi="Times New Roman"/>
          <w:b/>
          <w:sz w:val="24"/>
          <w:szCs w:val="24"/>
        </w:rPr>
      </w:pPr>
      <w:r w:rsidRPr="00A008F2">
        <w:rPr>
          <w:rFonts w:ascii="Times New Roman" w:hAnsi="Times New Roman"/>
          <w:b/>
          <w:sz w:val="24"/>
          <w:szCs w:val="24"/>
        </w:rPr>
        <w:lastRenderedPageBreak/>
        <w:t>2.pielikums</w:t>
      </w:r>
    </w:p>
    <w:p w14:paraId="1DFB0417" w14:textId="77777777" w:rsidR="00782441" w:rsidRPr="00A008F2" w:rsidRDefault="00782441" w:rsidP="00782441">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5BAD1581" w14:textId="77777777" w:rsidR="00FA61DB" w:rsidRPr="005045ED" w:rsidRDefault="00FA61DB" w:rsidP="00FA61DB">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Biotualešu noma un apkalpošana Iecavas apvienības pārvaldei</w:t>
      </w:r>
      <w:r w:rsidRPr="005045ED">
        <w:rPr>
          <w:rFonts w:ascii="Times New Roman" w:eastAsia="Times New Roman" w:hAnsi="Times New Roman"/>
          <w:b/>
          <w:sz w:val="24"/>
          <w:szCs w:val="24"/>
        </w:rPr>
        <w:t xml:space="preserve">”, </w:t>
      </w:r>
    </w:p>
    <w:p w14:paraId="1A1EE18A" w14:textId="77777777" w:rsidR="00FA61DB" w:rsidRPr="005045ED" w:rsidRDefault="00FA61DB" w:rsidP="00FA61DB">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Pr>
          <w:rFonts w:ascii="Times New Roman" w:hAnsi="Times New Roman"/>
          <w:b/>
          <w:sz w:val="24"/>
          <w:szCs w:val="24"/>
        </w:rPr>
        <w:t>IAP 2025/09/CA</w:t>
      </w:r>
    </w:p>
    <w:p w14:paraId="2D89B271" w14:textId="1EA069FD" w:rsidR="003D78BE" w:rsidRDefault="003D78BE" w:rsidP="003D5FF4">
      <w:pPr>
        <w:rPr>
          <w:rFonts w:ascii="Times New Roman" w:hAnsi="Times New Roman"/>
          <w:b/>
          <w:sz w:val="24"/>
          <w:szCs w:val="24"/>
        </w:rPr>
      </w:pPr>
    </w:p>
    <w:p w14:paraId="168F5871" w14:textId="77777777" w:rsidR="00782441" w:rsidRPr="00A008F2" w:rsidRDefault="00782441" w:rsidP="00782441">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782441" w:rsidRPr="00A008F2" w14:paraId="114C127D" w14:textId="77777777" w:rsidTr="00316C2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440B428" w14:textId="77777777" w:rsidR="00782441" w:rsidRPr="00A008F2" w:rsidRDefault="00782441" w:rsidP="00316C2D">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782441" w:rsidRPr="00A008F2" w14:paraId="3E7E801C" w14:textId="77777777" w:rsidTr="00316C2D">
        <w:trPr>
          <w:cantSplit/>
        </w:trPr>
        <w:tc>
          <w:tcPr>
            <w:tcW w:w="3414" w:type="dxa"/>
            <w:gridSpan w:val="2"/>
            <w:tcBorders>
              <w:top w:val="single" w:sz="4" w:space="0" w:color="auto"/>
            </w:tcBorders>
          </w:tcPr>
          <w:p w14:paraId="2E6E027A" w14:textId="77777777" w:rsidR="00782441" w:rsidRPr="00A008F2" w:rsidRDefault="00782441" w:rsidP="00316C2D">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4D61DD95" w14:textId="77777777" w:rsidR="00782441" w:rsidRPr="00A008F2" w:rsidRDefault="00782441" w:rsidP="00316C2D">
            <w:pPr>
              <w:rPr>
                <w:rFonts w:ascii="Times New Roman" w:hAnsi="Times New Roman"/>
                <w:sz w:val="24"/>
                <w:szCs w:val="24"/>
              </w:rPr>
            </w:pPr>
          </w:p>
        </w:tc>
      </w:tr>
      <w:tr w:rsidR="00782441" w:rsidRPr="00A008F2" w14:paraId="1C5D872F" w14:textId="77777777" w:rsidTr="00316C2D">
        <w:trPr>
          <w:cantSplit/>
        </w:trPr>
        <w:tc>
          <w:tcPr>
            <w:tcW w:w="3414" w:type="dxa"/>
            <w:gridSpan w:val="2"/>
          </w:tcPr>
          <w:p w14:paraId="160589FE" w14:textId="77777777" w:rsidR="00782441" w:rsidRPr="00A008F2" w:rsidRDefault="00782441" w:rsidP="00316C2D">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D8B8440" w14:textId="77777777" w:rsidR="00782441" w:rsidRPr="00A008F2" w:rsidRDefault="00782441" w:rsidP="00316C2D">
            <w:pPr>
              <w:rPr>
                <w:rFonts w:ascii="Times New Roman" w:hAnsi="Times New Roman"/>
                <w:sz w:val="24"/>
                <w:szCs w:val="24"/>
              </w:rPr>
            </w:pPr>
          </w:p>
        </w:tc>
      </w:tr>
      <w:tr w:rsidR="00782441" w:rsidRPr="00A008F2" w14:paraId="7A1E8D16" w14:textId="77777777" w:rsidTr="00316C2D">
        <w:trPr>
          <w:cantSplit/>
        </w:trPr>
        <w:tc>
          <w:tcPr>
            <w:tcW w:w="3414" w:type="dxa"/>
            <w:gridSpan w:val="2"/>
          </w:tcPr>
          <w:p w14:paraId="4B17DA55"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6D1FDAEC" w14:textId="77777777" w:rsidR="00782441" w:rsidRPr="00A008F2" w:rsidRDefault="00782441" w:rsidP="00316C2D">
            <w:pPr>
              <w:jc w:val="left"/>
              <w:rPr>
                <w:rFonts w:ascii="Times New Roman" w:hAnsi="Times New Roman"/>
                <w:sz w:val="24"/>
                <w:szCs w:val="24"/>
              </w:rPr>
            </w:pPr>
          </w:p>
        </w:tc>
      </w:tr>
      <w:tr w:rsidR="00782441" w:rsidRPr="00A008F2" w14:paraId="6CFEED58" w14:textId="77777777" w:rsidTr="00316C2D">
        <w:trPr>
          <w:cantSplit/>
        </w:trPr>
        <w:tc>
          <w:tcPr>
            <w:tcW w:w="3414" w:type="dxa"/>
            <w:gridSpan w:val="2"/>
          </w:tcPr>
          <w:p w14:paraId="011780DA"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7DB6E869" w14:textId="77777777" w:rsidR="00782441" w:rsidRPr="00A008F2" w:rsidRDefault="00782441" w:rsidP="00316C2D">
            <w:pPr>
              <w:jc w:val="left"/>
              <w:rPr>
                <w:rFonts w:ascii="Times New Roman" w:hAnsi="Times New Roman"/>
                <w:sz w:val="24"/>
                <w:szCs w:val="24"/>
              </w:rPr>
            </w:pPr>
          </w:p>
        </w:tc>
      </w:tr>
      <w:tr w:rsidR="00782441" w:rsidRPr="00A008F2" w14:paraId="55C33E1F" w14:textId="77777777" w:rsidTr="00316C2D">
        <w:trPr>
          <w:cantSplit/>
        </w:trPr>
        <w:tc>
          <w:tcPr>
            <w:tcW w:w="3414" w:type="dxa"/>
            <w:gridSpan w:val="2"/>
          </w:tcPr>
          <w:p w14:paraId="0AE42F40"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6EF55B7A" w14:textId="77777777" w:rsidR="00782441" w:rsidRPr="00A008F2" w:rsidRDefault="00782441" w:rsidP="00316C2D">
            <w:pPr>
              <w:jc w:val="left"/>
              <w:rPr>
                <w:rFonts w:ascii="Times New Roman" w:hAnsi="Times New Roman"/>
                <w:sz w:val="24"/>
                <w:szCs w:val="24"/>
              </w:rPr>
            </w:pPr>
          </w:p>
        </w:tc>
      </w:tr>
      <w:tr w:rsidR="00782441" w:rsidRPr="00A008F2" w14:paraId="2CC26C7B" w14:textId="77777777" w:rsidTr="00316C2D">
        <w:trPr>
          <w:cantSplit/>
        </w:trPr>
        <w:tc>
          <w:tcPr>
            <w:tcW w:w="3414" w:type="dxa"/>
            <w:gridSpan w:val="2"/>
          </w:tcPr>
          <w:p w14:paraId="3E330D32"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478DFA26" w14:textId="77777777" w:rsidR="00782441" w:rsidRPr="00A008F2" w:rsidRDefault="00782441" w:rsidP="00316C2D">
            <w:pPr>
              <w:jc w:val="left"/>
              <w:rPr>
                <w:rFonts w:ascii="Times New Roman" w:hAnsi="Times New Roman"/>
                <w:sz w:val="24"/>
                <w:szCs w:val="24"/>
              </w:rPr>
            </w:pPr>
          </w:p>
        </w:tc>
      </w:tr>
      <w:tr w:rsidR="00782441" w:rsidRPr="00A008F2" w14:paraId="0726FFF9" w14:textId="77777777" w:rsidTr="00316C2D">
        <w:trPr>
          <w:cantSplit/>
        </w:trPr>
        <w:tc>
          <w:tcPr>
            <w:tcW w:w="3414" w:type="dxa"/>
            <w:gridSpan w:val="2"/>
          </w:tcPr>
          <w:p w14:paraId="39C87B02"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14:paraId="5B23CAC6" w14:textId="77777777" w:rsidR="00782441" w:rsidRPr="00A008F2" w:rsidRDefault="00782441" w:rsidP="00316C2D">
            <w:pPr>
              <w:jc w:val="left"/>
              <w:rPr>
                <w:rFonts w:ascii="Times New Roman" w:hAnsi="Times New Roman"/>
                <w:sz w:val="24"/>
                <w:szCs w:val="24"/>
              </w:rPr>
            </w:pPr>
          </w:p>
        </w:tc>
      </w:tr>
      <w:tr w:rsidR="00782441" w:rsidRPr="00A008F2" w14:paraId="144F923D" w14:textId="77777777" w:rsidTr="00316C2D">
        <w:trPr>
          <w:cantSplit/>
          <w:trHeight w:val="70"/>
        </w:trPr>
        <w:tc>
          <w:tcPr>
            <w:tcW w:w="9039" w:type="dxa"/>
            <w:gridSpan w:val="3"/>
            <w:tcBorders>
              <w:bottom w:val="single" w:sz="4" w:space="0" w:color="auto"/>
            </w:tcBorders>
          </w:tcPr>
          <w:p w14:paraId="7E36B876" w14:textId="77777777" w:rsidR="00782441" w:rsidRPr="00A008F2" w:rsidRDefault="00782441" w:rsidP="00316C2D">
            <w:pPr>
              <w:rPr>
                <w:rFonts w:ascii="Times New Roman" w:hAnsi="Times New Roman"/>
                <w:sz w:val="24"/>
                <w:szCs w:val="24"/>
              </w:rPr>
            </w:pPr>
          </w:p>
        </w:tc>
      </w:tr>
      <w:tr w:rsidR="00782441" w:rsidRPr="00A008F2" w14:paraId="4E6785B7" w14:textId="77777777" w:rsidTr="00316C2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BA9DBF1" w14:textId="77777777" w:rsidR="00782441" w:rsidRPr="00A008F2" w:rsidRDefault="00782441" w:rsidP="00316C2D">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782441" w:rsidRPr="00A008F2" w14:paraId="15EE29BB" w14:textId="77777777" w:rsidTr="00316C2D">
        <w:trPr>
          <w:cantSplit/>
        </w:trPr>
        <w:tc>
          <w:tcPr>
            <w:tcW w:w="2189" w:type="dxa"/>
          </w:tcPr>
          <w:p w14:paraId="74819D29"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2B772C60" w14:textId="77777777" w:rsidR="00782441" w:rsidRPr="00A008F2" w:rsidRDefault="00782441" w:rsidP="00316C2D">
            <w:pPr>
              <w:spacing w:line="240" w:lineRule="auto"/>
              <w:rPr>
                <w:rFonts w:ascii="Times New Roman" w:hAnsi="Times New Roman"/>
                <w:sz w:val="24"/>
                <w:szCs w:val="24"/>
              </w:rPr>
            </w:pPr>
          </w:p>
        </w:tc>
      </w:tr>
      <w:tr w:rsidR="00782441" w:rsidRPr="00A008F2" w14:paraId="1F59A6B3" w14:textId="77777777" w:rsidTr="00316C2D">
        <w:trPr>
          <w:cantSplit/>
        </w:trPr>
        <w:tc>
          <w:tcPr>
            <w:tcW w:w="2189" w:type="dxa"/>
          </w:tcPr>
          <w:p w14:paraId="6CC3B004"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A44756D" w14:textId="77777777" w:rsidR="00782441" w:rsidRPr="00A008F2" w:rsidRDefault="00782441" w:rsidP="00316C2D">
            <w:pPr>
              <w:widowControl w:val="0"/>
              <w:adjustRightInd w:val="0"/>
              <w:spacing w:line="240" w:lineRule="auto"/>
              <w:jc w:val="both"/>
              <w:textAlignment w:val="baseline"/>
              <w:rPr>
                <w:rFonts w:ascii="Times New Roman" w:eastAsia="Times New Roman" w:hAnsi="Times New Roman"/>
                <w:sz w:val="24"/>
                <w:szCs w:val="24"/>
              </w:rPr>
            </w:pPr>
          </w:p>
        </w:tc>
      </w:tr>
      <w:tr w:rsidR="00782441" w:rsidRPr="00A008F2" w14:paraId="0454736F" w14:textId="77777777" w:rsidTr="00316C2D">
        <w:trPr>
          <w:cantSplit/>
        </w:trPr>
        <w:tc>
          <w:tcPr>
            <w:tcW w:w="2189" w:type="dxa"/>
          </w:tcPr>
          <w:p w14:paraId="4D5CDB2C"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7E50FF06" w14:textId="77777777" w:rsidR="00782441" w:rsidRPr="00A008F2" w:rsidRDefault="00782441" w:rsidP="00316C2D">
            <w:pPr>
              <w:spacing w:line="240" w:lineRule="auto"/>
              <w:rPr>
                <w:rFonts w:ascii="Times New Roman" w:hAnsi="Times New Roman"/>
                <w:sz w:val="24"/>
                <w:szCs w:val="24"/>
              </w:rPr>
            </w:pPr>
          </w:p>
        </w:tc>
      </w:tr>
      <w:tr w:rsidR="00782441" w:rsidRPr="00A008F2" w14:paraId="612382E2" w14:textId="77777777" w:rsidTr="00316C2D">
        <w:trPr>
          <w:cantSplit/>
        </w:trPr>
        <w:tc>
          <w:tcPr>
            <w:tcW w:w="2189" w:type="dxa"/>
          </w:tcPr>
          <w:p w14:paraId="36DD0C51" w14:textId="77777777" w:rsidR="00782441" w:rsidRPr="00A008F2" w:rsidRDefault="00782441" w:rsidP="00316C2D">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592E5298" w14:textId="77777777" w:rsidR="00782441" w:rsidRPr="00A008F2" w:rsidRDefault="00782441" w:rsidP="00316C2D">
            <w:pPr>
              <w:spacing w:line="240" w:lineRule="auto"/>
              <w:rPr>
                <w:rFonts w:ascii="Times New Roman" w:hAnsi="Times New Roman"/>
                <w:sz w:val="24"/>
                <w:szCs w:val="24"/>
              </w:rPr>
            </w:pPr>
          </w:p>
        </w:tc>
      </w:tr>
    </w:tbl>
    <w:p w14:paraId="2A6106FF" w14:textId="77777777" w:rsidR="00782441" w:rsidRPr="00A008F2" w:rsidRDefault="00782441" w:rsidP="00782441">
      <w:pPr>
        <w:spacing w:line="240" w:lineRule="auto"/>
        <w:jc w:val="both"/>
        <w:rPr>
          <w:rFonts w:ascii="Times New Roman" w:hAnsi="Times New Roman"/>
          <w:sz w:val="24"/>
          <w:szCs w:val="24"/>
        </w:rPr>
      </w:pPr>
    </w:p>
    <w:p w14:paraId="675637E1" w14:textId="77777777" w:rsidR="00782441" w:rsidRPr="00A008F2" w:rsidRDefault="00782441" w:rsidP="00782441">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14:paraId="71AAAB5F" w14:textId="77777777" w:rsidR="00782441" w:rsidRPr="00A008F2" w:rsidRDefault="00782441" w:rsidP="00782441">
      <w:pPr>
        <w:spacing w:line="240" w:lineRule="auto"/>
        <w:ind w:firstLine="567"/>
        <w:jc w:val="both"/>
        <w:rPr>
          <w:rFonts w:ascii="Times New Roman" w:eastAsia="Times New Roman" w:hAnsi="Times New Roman"/>
          <w:sz w:val="24"/>
          <w:szCs w:val="24"/>
        </w:rPr>
      </w:pPr>
    </w:p>
    <w:p w14:paraId="3B7D4649" w14:textId="77777777" w:rsidR="00782441" w:rsidRPr="00A008F2" w:rsidRDefault="00782441" w:rsidP="00782441">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4FFE3237" w14:textId="77777777" w:rsidR="00782441" w:rsidRPr="00A008F2" w:rsidRDefault="00782441" w:rsidP="00782441">
      <w:pPr>
        <w:ind w:firstLine="567"/>
        <w:jc w:val="left"/>
        <w:rPr>
          <w:rFonts w:ascii="Times New Roman" w:hAnsi="Times New Roman"/>
          <w:sz w:val="24"/>
          <w:szCs w:val="24"/>
        </w:rPr>
      </w:pPr>
    </w:p>
    <w:p w14:paraId="65D93DB2" w14:textId="77777777" w:rsidR="00782441" w:rsidRPr="00A008F2" w:rsidRDefault="00782441" w:rsidP="00782441">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82441" w:rsidRPr="00A008F2" w14:paraId="7188598C" w14:textId="77777777" w:rsidTr="00316C2D">
        <w:trPr>
          <w:trHeight w:val="435"/>
          <w:jc w:val="center"/>
        </w:trPr>
        <w:tc>
          <w:tcPr>
            <w:tcW w:w="3249" w:type="dxa"/>
            <w:shd w:val="clear" w:color="auto" w:fill="BFBFBF"/>
            <w:vAlign w:val="center"/>
          </w:tcPr>
          <w:p w14:paraId="5A20CE13" w14:textId="77777777" w:rsidR="00782441" w:rsidRPr="00A008F2" w:rsidRDefault="00782441" w:rsidP="00316C2D">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378E84C5" w14:textId="77777777" w:rsidR="00782441" w:rsidRPr="00A008F2" w:rsidRDefault="00782441" w:rsidP="00316C2D">
            <w:pPr>
              <w:rPr>
                <w:rFonts w:ascii="Times New Roman" w:hAnsi="Times New Roman"/>
                <w:bCs/>
                <w:sz w:val="24"/>
                <w:szCs w:val="24"/>
              </w:rPr>
            </w:pPr>
          </w:p>
        </w:tc>
      </w:tr>
      <w:tr w:rsidR="00782441" w:rsidRPr="00A008F2" w14:paraId="3C29CD42" w14:textId="77777777" w:rsidTr="00316C2D">
        <w:trPr>
          <w:trHeight w:val="435"/>
          <w:jc w:val="center"/>
        </w:trPr>
        <w:tc>
          <w:tcPr>
            <w:tcW w:w="3249" w:type="dxa"/>
            <w:shd w:val="clear" w:color="auto" w:fill="BFBFBF"/>
            <w:vAlign w:val="center"/>
          </w:tcPr>
          <w:p w14:paraId="16E043DA" w14:textId="77777777" w:rsidR="00782441" w:rsidRPr="00A008F2" w:rsidRDefault="00782441" w:rsidP="00316C2D">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3497BC91" w14:textId="77777777" w:rsidR="00782441" w:rsidRPr="00A008F2" w:rsidRDefault="00782441" w:rsidP="00316C2D">
            <w:pPr>
              <w:rPr>
                <w:rFonts w:ascii="Times New Roman" w:hAnsi="Times New Roman"/>
                <w:bCs/>
                <w:sz w:val="24"/>
                <w:szCs w:val="24"/>
              </w:rPr>
            </w:pPr>
          </w:p>
        </w:tc>
      </w:tr>
      <w:tr w:rsidR="00782441" w:rsidRPr="00A008F2" w14:paraId="27953A12" w14:textId="77777777" w:rsidTr="00316C2D">
        <w:trPr>
          <w:trHeight w:val="435"/>
          <w:jc w:val="center"/>
        </w:trPr>
        <w:tc>
          <w:tcPr>
            <w:tcW w:w="3249" w:type="dxa"/>
            <w:shd w:val="clear" w:color="auto" w:fill="BFBFBF"/>
            <w:vAlign w:val="center"/>
          </w:tcPr>
          <w:p w14:paraId="2AB43ADD" w14:textId="77777777" w:rsidR="00782441" w:rsidRPr="00A008F2" w:rsidRDefault="00782441" w:rsidP="00316C2D">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5F42FA9D" w14:textId="77777777" w:rsidR="00782441" w:rsidRPr="00A008F2" w:rsidRDefault="00782441" w:rsidP="00316C2D">
            <w:pPr>
              <w:rPr>
                <w:rFonts w:ascii="Times New Roman" w:hAnsi="Times New Roman"/>
                <w:bCs/>
                <w:sz w:val="24"/>
                <w:szCs w:val="24"/>
              </w:rPr>
            </w:pPr>
          </w:p>
        </w:tc>
      </w:tr>
      <w:tr w:rsidR="00782441" w:rsidRPr="00A008F2" w14:paraId="57144D71" w14:textId="77777777" w:rsidTr="00316C2D">
        <w:trPr>
          <w:trHeight w:val="435"/>
          <w:jc w:val="center"/>
        </w:trPr>
        <w:tc>
          <w:tcPr>
            <w:tcW w:w="3249" w:type="dxa"/>
            <w:shd w:val="clear" w:color="auto" w:fill="BFBFBF"/>
            <w:vAlign w:val="center"/>
          </w:tcPr>
          <w:p w14:paraId="22E180A2" w14:textId="77777777" w:rsidR="00782441" w:rsidRPr="00A008F2" w:rsidRDefault="00782441" w:rsidP="00316C2D">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40109441" w14:textId="77777777" w:rsidR="00782441" w:rsidRPr="00A008F2" w:rsidRDefault="00782441" w:rsidP="00316C2D">
            <w:pPr>
              <w:rPr>
                <w:rFonts w:ascii="Times New Roman" w:hAnsi="Times New Roman"/>
                <w:bCs/>
                <w:sz w:val="24"/>
                <w:szCs w:val="24"/>
              </w:rPr>
            </w:pPr>
          </w:p>
        </w:tc>
      </w:tr>
    </w:tbl>
    <w:p w14:paraId="40EBBAFF" w14:textId="77777777" w:rsidR="00782441" w:rsidRDefault="00782441" w:rsidP="00EF0829"/>
    <w:p w14:paraId="2E71A566" w14:textId="77777777" w:rsidR="00782441" w:rsidRDefault="00782441">
      <w:pPr>
        <w:spacing w:after="200"/>
        <w:jc w:val="left"/>
      </w:pPr>
      <w:r>
        <w:br w:type="page"/>
      </w:r>
    </w:p>
    <w:p w14:paraId="58E30EF2" w14:textId="77777777" w:rsidR="00782441" w:rsidRDefault="00782441" w:rsidP="00782441">
      <w:pPr>
        <w:spacing w:after="120" w:line="360" w:lineRule="auto"/>
        <w:jc w:val="right"/>
        <w:rPr>
          <w:rFonts w:ascii="Times New Roman" w:hAnsi="Times New Roman"/>
          <w:b/>
          <w:sz w:val="24"/>
          <w:szCs w:val="24"/>
        </w:rPr>
      </w:pPr>
    </w:p>
    <w:p w14:paraId="19C15267" w14:textId="77777777" w:rsidR="00782441" w:rsidRDefault="00782441" w:rsidP="00782441">
      <w:pPr>
        <w:spacing w:after="200"/>
        <w:jc w:val="left"/>
        <w:rPr>
          <w:rFonts w:ascii="Times New Roman" w:hAnsi="Times New Roman"/>
          <w:b/>
          <w:sz w:val="24"/>
          <w:szCs w:val="24"/>
        </w:rPr>
      </w:pPr>
    </w:p>
    <w:p w14:paraId="2882EFE5" w14:textId="77777777" w:rsidR="00782441" w:rsidRPr="00A008F2" w:rsidRDefault="00782441" w:rsidP="00782441">
      <w:pPr>
        <w:spacing w:after="120" w:line="360" w:lineRule="auto"/>
        <w:jc w:val="right"/>
        <w:rPr>
          <w:rFonts w:ascii="Times New Roman" w:hAnsi="Times New Roman"/>
          <w:b/>
          <w:sz w:val="24"/>
          <w:szCs w:val="24"/>
        </w:rPr>
      </w:pPr>
      <w:r>
        <w:rPr>
          <w:rFonts w:ascii="Times New Roman" w:hAnsi="Times New Roman"/>
          <w:b/>
          <w:sz w:val="24"/>
          <w:szCs w:val="24"/>
        </w:rPr>
        <w:t>3</w:t>
      </w:r>
      <w:r w:rsidRPr="00A008F2">
        <w:rPr>
          <w:rFonts w:ascii="Times New Roman" w:hAnsi="Times New Roman"/>
          <w:b/>
          <w:sz w:val="24"/>
          <w:szCs w:val="24"/>
        </w:rPr>
        <w:t>.pielikums</w:t>
      </w:r>
    </w:p>
    <w:p w14:paraId="4239D9B1" w14:textId="77777777" w:rsidR="00782441" w:rsidRDefault="00782441" w:rsidP="00782441">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14:paraId="7709159E" w14:textId="77777777" w:rsidR="00FA61DB" w:rsidRPr="005045ED" w:rsidRDefault="00FA61DB" w:rsidP="00FA61DB">
      <w:pPr>
        <w:rPr>
          <w:rFonts w:ascii="Times New Roman" w:eastAsia="Times New Roman" w:hAnsi="Times New Roman"/>
          <w:b/>
          <w:sz w:val="24"/>
          <w:szCs w:val="24"/>
        </w:rPr>
      </w:pPr>
      <w:r w:rsidRPr="005045ED">
        <w:rPr>
          <w:rFonts w:ascii="Times New Roman" w:eastAsia="Times New Roman" w:hAnsi="Times New Roman"/>
          <w:b/>
          <w:sz w:val="24"/>
          <w:szCs w:val="24"/>
        </w:rPr>
        <w:t>“</w:t>
      </w:r>
      <w:r>
        <w:rPr>
          <w:rFonts w:ascii="Times New Roman" w:hAnsi="Times New Roman"/>
          <w:b/>
          <w:sz w:val="24"/>
          <w:szCs w:val="24"/>
        </w:rPr>
        <w:t>Biotualešu noma un apkalpošana Iecavas apvienības pārvaldei</w:t>
      </w:r>
      <w:r w:rsidRPr="005045ED">
        <w:rPr>
          <w:rFonts w:ascii="Times New Roman" w:eastAsia="Times New Roman" w:hAnsi="Times New Roman"/>
          <w:b/>
          <w:sz w:val="24"/>
          <w:szCs w:val="24"/>
        </w:rPr>
        <w:t xml:space="preserve">”, </w:t>
      </w:r>
    </w:p>
    <w:p w14:paraId="328F34E7" w14:textId="77777777" w:rsidR="00FA61DB" w:rsidRPr="005045ED" w:rsidRDefault="00FA61DB" w:rsidP="00FA61DB">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Pr>
          <w:rFonts w:ascii="Times New Roman" w:hAnsi="Times New Roman"/>
          <w:b/>
          <w:sz w:val="24"/>
          <w:szCs w:val="24"/>
        </w:rPr>
        <w:t>IAP 2025/09/CA</w:t>
      </w:r>
    </w:p>
    <w:p w14:paraId="7D29E543" w14:textId="77777777" w:rsidR="00782441" w:rsidRPr="00A008F2" w:rsidRDefault="00782441" w:rsidP="00FA61DB">
      <w:pPr>
        <w:spacing w:after="120" w:line="240" w:lineRule="auto"/>
        <w:jc w:val="both"/>
        <w:rPr>
          <w:rFonts w:ascii="Times New Roman" w:hAnsi="Times New Roman"/>
          <w:b/>
          <w:sz w:val="28"/>
          <w:szCs w:val="28"/>
        </w:rPr>
      </w:pPr>
    </w:p>
    <w:p w14:paraId="4B4D40F0" w14:textId="77777777" w:rsidR="00782441" w:rsidRPr="004A6B3A" w:rsidRDefault="00782441" w:rsidP="00782441">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14:paraId="6DC10BEE" w14:textId="77777777" w:rsidR="00782441" w:rsidRDefault="00782441" w:rsidP="00782441">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14:paraId="21F39403" w14:textId="7CB150DE" w:rsidR="006C02F6" w:rsidRPr="0098375B" w:rsidRDefault="00782441" w:rsidP="0098375B">
      <w:pPr>
        <w:jc w:val="both"/>
        <w:rPr>
          <w:rFonts w:ascii="Times New Roman" w:eastAsia="Times New Roman" w:hAnsi="Times New Roman"/>
          <w:b/>
          <w:sz w:val="24"/>
          <w:szCs w:val="24"/>
        </w:rPr>
      </w:pPr>
      <w:r w:rsidRPr="00AF6D03">
        <w:rPr>
          <w:rFonts w:ascii="Times New Roman" w:hAnsi="Times New Roman"/>
          <w:sz w:val="24"/>
          <w:szCs w:val="24"/>
        </w:rPr>
        <w:t xml:space="preserve">Iepazinies ar </w:t>
      </w:r>
      <w:r w:rsidRPr="00A72394">
        <w:rPr>
          <w:rFonts w:ascii="Times New Roman" w:hAnsi="Times New Roman"/>
          <w:sz w:val="24"/>
          <w:szCs w:val="24"/>
        </w:rPr>
        <w:t>tirgus izpētes</w:t>
      </w:r>
      <w:r w:rsidR="0098375B">
        <w:rPr>
          <w:rFonts w:ascii="Times New Roman" w:hAnsi="Times New Roman"/>
          <w:sz w:val="24"/>
          <w:szCs w:val="24"/>
        </w:rPr>
        <w:t xml:space="preserve"> </w:t>
      </w:r>
      <w:r w:rsidR="0098375B" w:rsidRPr="005045ED">
        <w:rPr>
          <w:rFonts w:ascii="Times New Roman" w:eastAsia="Times New Roman" w:hAnsi="Times New Roman"/>
          <w:b/>
          <w:sz w:val="24"/>
          <w:szCs w:val="24"/>
        </w:rPr>
        <w:t>“</w:t>
      </w:r>
      <w:r w:rsidR="0098375B">
        <w:rPr>
          <w:rFonts w:ascii="Times New Roman" w:hAnsi="Times New Roman"/>
          <w:b/>
          <w:sz w:val="24"/>
          <w:szCs w:val="24"/>
        </w:rPr>
        <w:t>Biotualešu noma un apkalpošana Iecavas apvienības pārvaldei</w:t>
      </w:r>
      <w:r w:rsidR="0098375B" w:rsidRPr="005045ED">
        <w:rPr>
          <w:rFonts w:ascii="Times New Roman" w:eastAsia="Times New Roman" w:hAnsi="Times New Roman"/>
          <w:b/>
          <w:sz w:val="24"/>
          <w:szCs w:val="24"/>
        </w:rPr>
        <w:t>”</w:t>
      </w:r>
      <w:r w:rsidR="00FA61DB">
        <w:rPr>
          <w:rFonts w:ascii="Times New Roman" w:eastAsia="Times New Roman" w:hAnsi="Times New Roman"/>
          <w:b/>
          <w:sz w:val="24"/>
          <w:szCs w:val="24"/>
        </w:rPr>
        <w:t xml:space="preserve"> </w:t>
      </w:r>
      <w:r w:rsidR="00FA61DB" w:rsidRPr="00FA61DB">
        <w:rPr>
          <w:rFonts w:ascii="Times New Roman" w:eastAsia="Times New Roman" w:hAnsi="Times New Roman"/>
          <w:bCs/>
          <w:sz w:val="24"/>
          <w:szCs w:val="24"/>
        </w:rPr>
        <w:t>nosacījumiem</w:t>
      </w:r>
      <w:r w:rsidR="0098375B" w:rsidRPr="005045ED">
        <w:rPr>
          <w:rFonts w:ascii="Times New Roman" w:eastAsia="Times New Roman" w:hAnsi="Times New Roman"/>
          <w:b/>
          <w:sz w:val="24"/>
          <w:szCs w:val="24"/>
        </w:rPr>
        <w:t xml:space="preserve">, </w:t>
      </w:r>
      <w:r w:rsidRPr="00A72394">
        <w:rPr>
          <w:rFonts w:ascii="Times New Roman" w:hAnsi="Times New Roman"/>
          <w:sz w:val="24"/>
          <w:szCs w:val="24"/>
        </w:rPr>
        <w:t>ide</w:t>
      </w:r>
      <w:r>
        <w:rPr>
          <w:rFonts w:ascii="Times New Roman" w:hAnsi="Times New Roman"/>
          <w:sz w:val="24"/>
          <w:szCs w:val="24"/>
        </w:rPr>
        <w:t>ntifikācijas numurs</w:t>
      </w:r>
      <w:r w:rsidR="00447B9E">
        <w:rPr>
          <w:rFonts w:ascii="Times New Roman" w:hAnsi="Times New Roman"/>
          <w:sz w:val="24"/>
          <w:szCs w:val="24"/>
        </w:rPr>
        <w:t xml:space="preserve"> </w:t>
      </w:r>
      <w:r w:rsidR="006C02F6">
        <w:rPr>
          <w:rFonts w:ascii="Times New Roman" w:hAnsi="Times New Roman"/>
          <w:sz w:val="24"/>
          <w:szCs w:val="24"/>
        </w:rPr>
        <w:t>IAP 202</w:t>
      </w:r>
      <w:r w:rsidR="00FA61DB">
        <w:rPr>
          <w:rFonts w:ascii="Times New Roman" w:hAnsi="Times New Roman"/>
          <w:sz w:val="24"/>
          <w:szCs w:val="24"/>
        </w:rPr>
        <w:t>5</w:t>
      </w:r>
      <w:r w:rsidR="006C02F6">
        <w:rPr>
          <w:rFonts w:ascii="Times New Roman" w:hAnsi="Times New Roman"/>
          <w:sz w:val="24"/>
          <w:szCs w:val="24"/>
        </w:rPr>
        <w:t>/</w:t>
      </w:r>
      <w:r w:rsidR="0098375B">
        <w:rPr>
          <w:rFonts w:ascii="Times New Roman" w:hAnsi="Times New Roman"/>
          <w:sz w:val="24"/>
          <w:szCs w:val="24"/>
        </w:rPr>
        <w:t>0</w:t>
      </w:r>
      <w:r w:rsidR="00FA61DB">
        <w:rPr>
          <w:rFonts w:ascii="Times New Roman" w:hAnsi="Times New Roman"/>
          <w:sz w:val="24"/>
          <w:szCs w:val="24"/>
        </w:rPr>
        <w:t>9</w:t>
      </w:r>
      <w:r w:rsidR="00447B9E" w:rsidRPr="00447B9E">
        <w:rPr>
          <w:rFonts w:ascii="Times New Roman" w:hAnsi="Times New Roman"/>
          <w:sz w:val="24"/>
          <w:szCs w:val="24"/>
        </w:rPr>
        <w:t>/</w:t>
      </w:r>
      <w:r w:rsidR="00FA61DB">
        <w:rPr>
          <w:rFonts w:ascii="Times New Roman" w:hAnsi="Times New Roman"/>
          <w:sz w:val="24"/>
          <w:szCs w:val="24"/>
        </w:rPr>
        <w:t>CA</w:t>
      </w:r>
      <w:r>
        <w:rPr>
          <w:rFonts w:ascii="Times New Roman" w:hAnsi="Times New Roman"/>
          <w:sz w:val="24"/>
          <w:szCs w:val="24"/>
        </w:rPr>
        <w:t xml:space="preserve">, </w:t>
      </w:r>
      <w:r w:rsidRPr="00AF6D03">
        <w:rPr>
          <w:rFonts w:ascii="Times New Roman" w:hAnsi="Times New Roman"/>
          <w:sz w:val="24"/>
          <w:szCs w:val="24"/>
        </w:rPr>
        <w:t xml:space="preserve">piedāvāju veikt minēto </w:t>
      </w:r>
      <w:r>
        <w:rPr>
          <w:rFonts w:ascii="Times New Roman" w:hAnsi="Times New Roman"/>
          <w:sz w:val="24"/>
          <w:szCs w:val="24"/>
        </w:rPr>
        <w:t>pakalpojumu</w:t>
      </w:r>
      <w:r w:rsidRPr="00AF6D03">
        <w:rPr>
          <w:rFonts w:ascii="Times New Roman" w:hAnsi="Times New Roman"/>
          <w:sz w:val="24"/>
          <w:szCs w:val="24"/>
        </w:rPr>
        <w:t xml:space="preserve"> par šādu līgumcenu:</w:t>
      </w:r>
    </w:p>
    <w:tbl>
      <w:tblPr>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47"/>
        <w:gridCol w:w="1656"/>
        <w:gridCol w:w="1417"/>
        <w:gridCol w:w="1612"/>
      </w:tblGrid>
      <w:tr w:rsidR="0098375B" w:rsidRPr="00585912" w14:paraId="23C58C7C" w14:textId="77777777" w:rsidTr="00044F43">
        <w:tc>
          <w:tcPr>
            <w:tcW w:w="959" w:type="dxa"/>
            <w:shd w:val="clear" w:color="auto" w:fill="BFBFBF"/>
            <w:vAlign w:val="center"/>
          </w:tcPr>
          <w:p w14:paraId="0F0CD780"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Nr.p.k.</w:t>
            </w:r>
          </w:p>
        </w:tc>
        <w:tc>
          <w:tcPr>
            <w:tcW w:w="3447" w:type="dxa"/>
            <w:shd w:val="clear" w:color="auto" w:fill="BFBFBF"/>
            <w:vAlign w:val="center"/>
          </w:tcPr>
          <w:p w14:paraId="7AB3F1BC"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sz w:val="24"/>
                <w:szCs w:val="24"/>
                <w:lang w:eastAsia="lv-LV"/>
              </w:rPr>
              <w:t>Pakalpojuma apraksts</w:t>
            </w:r>
          </w:p>
        </w:tc>
        <w:tc>
          <w:tcPr>
            <w:tcW w:w="1656" w:type="dxa"/>
            <w:shd w:val="clear" w:color="auto" w:fill="BFBFBF"/>
            <w:vAlign w:val="center"/>
          </w:tcPr>
          <w:p w14:paraId="644DA7E4"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Mērvienība</w:t>
            </w:r>
          </w:p>
        </w:tc>
        <w:tc>
          <w:tcPr>
            <w:tcW w:w="1417" w:type="dxa"/>
            <w:shd w:val="clear" w:color="auto" w:fill="BFBFBF"/>
            <w:vAlign w:val="center"/>
          </w:tcPr>
          <w:p w14:paraId="122EB391"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Daudzums</w:t>
            </w:r>
          </w:p>
        </w:tc>
        <w:tc>
          <w:tcPr>
            <w:tcW w:w="1612" w:type="dxa"/>
            <w:shd w:val="clear" w:color="auto" w:fill="BFBFBF"/>
            <w:vAlign w:val="center"/>
          </w:tcPr>
          <w:p w14:paraId="24AB7E12"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 xml:space="preserve">Cena par 1 mēnesi, </w:t>
            </w:r>
          </w:p>
          <w:p w14:paraId="62103B73" w14:textId="77777777" w:rsidR="0098375B" w:rsidRPr="0098375B" w:rsidRDefault="0098375B" w:rsidP="00044F43">
            <w:pPr>
              <w:suppressAutoHyphens/>
              <w:snapToGrid w:val="0"/>
              <w:rPr>
                <w:rFonts w:asciiTheme="majorBidi" w:hAnsiTheme="majorBidi" w:cstheme="majorBidi"/>
                <w:b/>
                <w:color w:val="000000"/>
                <w:lang w:eastAsia="ar-SA"/>
              </w:rPr>
            </w:pPr>
            <w:r w:rsidRPr="0098375B">
              <w:rPr>
                <w:rFonts w:asciiTheme="majorBidi" w:hAnsiTheme="majorBidi" w:cstheme="majorBidi"/>
                <w:b/>
                <w:color w:val="000000"/>
                <w:lang w:eastAsia="ar-SA"/>
              </w:rPr>
              <w:t>EUR bez PVN</w:t>
            </w:r>
          </w:p>
        </w:tc>
      </w:tr>
      <w:tr w:rsidR="0098375B" w:rsidRPr="00585912" w14:paraId="77C69882" w14:textId="77777777" w:rsidTr="00044F43">
        <w:trPr>
          <w:trHeight w:val="398"/>
        </w:trPr>
        <w:tc>
          <w:tcPr>
            <w:tcW w:w="959" w:type="dxa"/>
            <w:shd w:val="clear" w:color="auto" w:fill="auto"/>
            <w:vAlign w:val="center"/>
          </w:tcPr>
          <w:p w14:paraId="6CAB457D" w14:textId="76C7E74F" w:rsidR="0098375B" w:rsidRPr="0098375B" w:rsidRDefault="0098375B" w:rsidP="00044F43">
            <w:pPr>
              <w:suppressAutoHyphens/>
              <w:snapToGrid w:val="0"/>
              <w:rPr>
                <w:rFonts w:asciiTheme="majorBidi" w:hAnsiTheme="majorBidi" w:cstheme="majorBidi"/>
                <w:color w:val="000000"/>
                <w:sz w:val="24"/>
                <w:szCs w:val="24"/>
                <w:lang w:eastAsia="ar-SA"/>
              </w:rPr>
            </w:pPr>
          </w:p>
        </w:tc>
        <w:tc>
          <w:tcPr>
            <w:tcW w:w="3447" w:type="dxa"/>
            <w:shd w:val="clear" w:color="auto" w:fill="auto"/>
            <w:vAlign w:val="center"/>
          </w:tcPr>
          <w:p w14:paraId="0195C174" w14:textId="6E01C50C" w:rsidR="0098375B" w:rsidRPr="0098375B" w:rsidRDefault="0098375B" w:rsidP="00044F43">
            <w:pPr>
              <w:rPr>
                <w:rFonts w:asciiTheme="majorBidi" w:hAnsiTheme="majorBidi" w:cstheme="majorBidi"/>
                <w:sz w:val="24"/>
                <w:szCs w:val="24"/>
                <w:lang w:eastAsia="lv-LV"/>
              </w:rPr>
            </w:pPr>
          </w:p>
        </w:tc>
        <w:tc>
          <w:tcPr>
            <w:tcW w:w="1656" w:type="dxa"/>
            <w:shd w:val="clear" w:color="auto" w:fill="auto"/>
            <w:vAlign w:val="center"/>
          </w:tcPr>
          <w:p w14:paraId="692B2820" w14:textId="77777777" w:rsidR="0098375B" w:rsidRPr="0098375B" w:rsidRDefault="0098375B" w:rsidP="00044F43">
            <w:pPr>
              <w:suppressAutoHyphens/>
              <w:snapToGrid w:val="0"/>
              <w:rPr>
                <w:rFonts w:asciiTheme="majorBidi" w:hAnsiTheme="majorBidi" w:cstheme="majorBidi"/>
                <w:sz w:val="24"/>
                <w:szCs w:val="24"/>
                <w:lang w:eastAsia="ar-SA"/>
              </w:rPr>
            </w:pPr>
            <w:r w:rsidRPr="0098375B">
              <w:rPr>
                <w:rFonts w:asciiTheme="majorBidi" w:hAnsiTheme="majorBidi" w:cstheme="majorBidi"/>
                <w:sz w:val="24"/>
                <w:szCs w:val="24"/>
                <w:lang w:eastAsia="ar-SA"/>
              </w:rPr>
              <w:t>mēnesis</w:t>
            </w:r>
          </w:p>
        </w:tc>
        <w:tc>
          <w:tcPr>
            <w:tcW w:w="1417" w:type="dxa"/>
            <w:shd w:val="clear" w:color="auto" w:fill="auto"/>
            <w:vAlign w:val="center"/>
          </w:tcPr>
          <w:p w14:paraId="37AF3B2E" w14:textId="54F1473B" w:rsidR="0098375B" w:rsidRPr="0098375B" w:rsidRDefault="0098375B" w:rsidP="00044F43">
            <w:pPr>
              <w:suppressAutoHyphens/>
              <w:snapToGrid w:val="0"/>
              <w:rPr>
                <w:rFonts w:asciiTheme="majorBidi" w:hAnsiTheme="majorBidi" w:cstheme="majorBidi"/>
                <w:sz w:val="24"/>
                <w:szCs w:val="24"/>
                <w:lang w:eastAsia="ar-SA"/>
              </w:rPr>
            </w:pPr>
          </w:p>
        </w:tc>
        <w:tc>
          <w:tcPr>
            <w:tcW w:w="1612" w:type="dxa"/>
            <w:shd w:val="clear" w:color="auto" w:fill="auto"/>
            <w:vAlign w:val="center"/>
          </w:tcPr>
          <w:p w14:paraId="587E13B3" w14:textId="47469599" w:rsidR="0098375B" w:rsidRPr="0098375B" w:rsidRDefault="0098375B" w:rsidP="00044F43">
            <w:pPr>
              <w:suppressAutoHyphens/>
              <w:snapToGrid w:val="0"/>
              <w:rPr>
                <w:rFonts w:asciiTheme="majorBidi" w:hAnsiTheme="majorBidi" w:cstheme="majorBidi"/>
                <w:color w:val="000000"/>
                <w:sz w:val="24"/>
                <w:szCs w:val="24"/>
                <w:lang w:eastAsia="ar-SA"/>
              </w:rPr>
            </w:pPr>
          </w:p>
        </w:tc>
      </w:tr>
      <w:tr w:rsidR="0098375B" w:rsidRPr="00585912" w14:paraId="6508FB81" w14:textId="77777777" w:rsidTr="00044F43">
        <w:trPr>
          <w:trHeight w:val="409"/>
        </w:trPr>
        <w:tc>
          <w:tcPr>
            <w:tcW w:w="7479" w:type="dxa"/>
            <w:gridSpan w:val="4"/>
            <w:shd w:val="clear" w:color="auto" w:fill="auto"/>
            <w:vAlign w:val="center"/>
          </w:tcPr>
          <w:p w14:paraId="18D5B54E" w14:textId="77777777" w:rsidR="0098375B" w:rsidRPr="0098375B" w:rsidRDefault="0098375B" w:rsidP="00044F43">
            <w:pPr>
              <w:jc w:val="right"/>
              <w:rPr>
                <w:rFonts w:asciiTheme="majorBidi" w:hAnsiTheme="majorBidi" w:cstheme="majorBidi"/>
                <w:b/>
                <w:sz w:val="24"/>
                <w:szCs w:val="24"/>
                <w:lang w:eastAsia="lv-LV"/>
              </w:rPr>
            </w:pPr>
            <w:r w:rsidRPr="0098375B">
              <w:rPr>
                <w:rFonts w:asciiTheme="majorBidi" w:hAnsiTheme="majorBidi" w:cstheme="majorBidi"/>
                <w:b/>
                <w:sz w:val="24"/>
                <w:szCs w:val="24"/>
                <w:lang w:eastAsia="lv-LV"/>
              </w:rPr>
              <w:t>PVN ( 21 %), EUR:</w:t>
            </w:r>
          </w:p>
        </w:tc>
        <w:tc>
          <w:tcPr>
            <w:tcW w:w="1612" w:type="dxa"/>
            <w:shd w:val="clear" w:color="auto" w:fill="auto"/>
          </w:tcPr>
          <w:p w14:paraId="59993166" w14:textId="051D9CE2" w:rsidR="0098375B" w:rsidRPr="0098375B" w:rsidRDefault="0098375B" w:rsidP="00044F43">
            <w:pPr>
              <w:suppressAutoHyphens/>
              <w:snapToGrid w:val="0"/>
              <w:rPr>
                <w:rFonts w:asciiTheme="majorBidi" w:hAnsiTheme="majorBidi" w:cstheme="majorBidi"/>
                <w:color w:val="000000"/>
                <w:sz w:val="24"/>
                <w:szCs w:val="24"/>
                <w:lang w:eastAsia="ar-SA"/>
              </w:rPr>
            </w:pPr>
          </w:p>
        </w:tc>
      </w:tr>
      <w:tr w:rsidR="0098375B" w:rsidRPr="00585912" w14:paraId="3FB86280" w14:textId="77777777" w:rsidTr="00044F43">
        <w:trPr>
          <w:trHeight w:val="415"/>
        </w:trPr>
        <w:tc>
          <w:tcPr>
            <w:tcW w:w="7479" w:type="dxa"/>
            <w:gridSpan w:val="4"/>
            <w:shd w:val="clear" w:color="auto" w:fill="auto"/>
            <w:vAlign w:val="center"/>
          </w:tcPr>
          <w:p w14:paraId="24A581D2" w14:textId="77777777" w:rsidR="0098375B" w:rsidRPr="0098375B" w:rsidRDefault="0098375B" w:rsidP="00044F43">
            <w:pPr>
              <w:jc w:val="right"/>
              <w:rPr>
                <w:rFonts w:asciiTheme="majorBidi" w:hAnsiTheme="majorBidi" w:cstheme="majorBidi"/>
                <w:b/>
                <w:sz w:val="24"/>
                <w:szCs w:val="24"/>
                <w:lang w:eastAsia="lv-LV"/>
              </w:rPr>
            </w:pPr>
            <w:r w:rsidRPr="0098375B">
              <w:rPr>
                <w:rFonts w:asciiTheme="majorBidi" w:hAnsiTheme="majorBidi" w:cstheme="majorBidi"/>
                <w:b/>
                <w:sz w:val="24"/>
                <w:szCs w:val="24"/>
                <w:lang w:eastAsia="lv-LV"/>
              </w:rPr>
              <w:t>Kopējā cena ar PVN, EUR:</w:t>
            </w:r>
          </w:p>
        </w:tc>
        <w:tc>
          <w:tcPr>
            <w:tcW w:w="1612" w:type="dxa"/>
            <w:shd w:val="clear" w:color="auto" w:fill="auto"/>
          </w:tcPr>
          <w:p w14:paraId="7C7215B9" w14:textId="79E5EF63" w:rsidR="0098375B" w:rsidRPr="0098375B" w:rsidRDefault="0098375B" w:rsidP="00044F43">
            <w:pPr>
              <w:suppressAutoHyphens/>
              <w:snapToGrid w:val="0"/>
              <w:rPr>
                <w:rFonts w:asciiTheme="majorBidi" w:hAnsiTheme="majorBidi" w:cstheme="majorBidi"/>
                <w:color w:val="000000"/>
                <w:sz w:val="24"/>
                <w:szCs w:val="24"/>
                <w:lang w:eastAsia="ar-SA"/>
              </w:rPr>
            </w:pPr>
          </w:p>
        </w:tc>
      </w:tr>
    </w:tbl>
    <w:p w14:paraId="1FA7B1ED" w14:textId="77777777" w:rsidR="0098375B" w:rsidRPr="00585912" w:rsidRDefault="0098375B" w:rsidP="0098375B">
      <w:pPr>
        <w:ind w:left="567"/>
        <w:jc w:val="both"/>
        <w:rPr>
          <w:b/>
          <w:sz w:val="24"/>
          <w:szCs w:val="24"/>
        </w:rPr>
      </w:pPr>
    </w:p>
    <w:p w14:paraId="4A1D4BD9" w14:textId="77777777" w:rsidR="0098375B" w:rsidRDefault="0098375B" w:rsidP="0098375B">
      <w:pPr>
        <w:spacing w:line="240" w:lineRule="auto"/>
        <w:ind w:right="-1" w:firstLine="426"/>
        <w:jc w:val="both"/>
        <w:rPr>
          <w:rFonts w:ascii="Times New Roman" w:eastAsia="Times New Roman" w:hAnsi="Times New Roman"/>
          <w:sz w:val="24"/>
          <w:szCs w:val="24"/>
          <w:lang w:eastAsia="lv-LV"/>
        </w:rPr>
      </w:pPr>
      <w:r w:rsidRPr="00BD6EFE">
        <w:rPr>
          <w:rFonts w:ascii="Times New Roman" w:eastAsia="Times New Roman" w:hAnsi="Times New Roman"/>
          <w:sz w:val="24"/>
          <w:szCs w:val="24"/>
          <w:lang w:eastAsia="lv-LV"/>
        </w:rPr>
        <w:t>Līgumcenā ir iekļautas visas iespējamās izmaks</w:t>
      </w:r>
      <w:r>
        <w:rPr>
          <w:rFonts w:ascii="Times New Roman" w:eastAsia="Times New Roman" w:hAnsi="Times New Roman"/>
          <w:sz w:val="24"/>
          <w:szCs w:val="24"/>
          <w:lang w:eastAsia="lv-LV"/>
        </w:rPr>
        <w:t xml:space="preserve">as, kas saistītas ar piegādes </w:t>
      </w:r>
      <w:r w:rsidRPr="00BD6EFE">
        <w:rPr>
          <w:rFonts w:ascii="Times New Roman" w:eastAsia="Times New Roman" w:hAnsi="Times New Roman"/>
          <w:sz w:val="24"/>
          <w:szCs w:val="24"/>
          <w:lang w:eastAsia="lv-LV"/>
        </w:rPr>
        <w:t>veikšanu</w:t>
      </w:r>
      <w:r>
        <w:rPr>
          <w:rFonts w:ascii="Times New Roman" w:eastAsia="Times New Roman" w:hAnsi="Times New Roman"/>
          <w:sz w:val="24"/>
          <w:szCs w:val="24"/>
          <w:lang w:eastAsia="lv-LV"/>
        </w:rPr>
        <w:t>.</w:t>
      </w:r>
    </w:p>
    <w:p w14:paraId="7F619A60" w14:textId="28FF2870" w:rsidR="0098375B" w:rsidRPr="00585912" w:rsidRDefault="0098375B" w:rsidP="0098375B">
      <w:pPr>
        <w:ind w:left="567"/>
        <w:jc w:val="both"/>
        <w:rPr>
          <w:sz w:val="24"/>
          <w:szCs w:val="24"/>
        </w:rPr>
      </w:pPr>
    </w:p>
    <w:p w14:paraId="5E6C4770" w14:textId="77777777" w:rsidR="0098375B" w:rsidRPr="00585912" w:rsidRDefault="0098375B" w:rsidP="0098375B"/>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98375B" w:rsidRPr="00585912" w14:paraId="7643E9FA" w14:textId="77777777" w:rsidTr="00044F43">
        <w:trPr>
          <w:trHeight w:val="435"/>
        </w:trPr>
        <w:tc>
          <w:tcPr>
            <w:tcW w:w="3249" w:type="dxa"/>
            <w:shd w:val="clear" w:color="auto" w:fill="BFBFBF"/>
            <w:vAlign w:val="center"/>
          </w:tcPr>
          <w:p w14:paraId="7AFD898C" w14:textId="77777777" w:rsidR="0098375B" w:rsidRPr="00585912" w:rsidRDefault="0098375B" w:rsidP="00044F43">
            <w:pPr>
              <w:jc w:val="right"/>
              <w:rPr>
                <w:bCs/>
                <w:sz w:val="24"/>
                <w:szCs w:val="24"/>
              </w:rPr>
            </w:pPr>
            <w:r w:rsidRPr="00585912">
              <w:rPr>
                <w:bCs/>
                <w:sz w:val="24"/>
                <w:szCs w:val="24"/>
              </w:rPr>
              <w:t>Vārds, uzvārds:</w:t>
            </w:r>
          </w:p>
        </w:tc>
        <w:tc>
          <w:tcPr>
            <w:tcW w:w="4879" w:type="dxa"/>
            <w:vAlign w:val="center"/>
          </w:tcPr>
          <w:p w14:paraId="6B92B558" w14:textId="5FBF2A13" w:rsidR="0098375B" w:rsidRPr="00585912" w:rsidRDefault="0098375B" w:rsidP="00044F43">
            <w:pPr>
              <w:rPr>
                <w:bCs/>
                <w:sz w:val="24"/>
                <w:szCs w:val="24"/>
              </w:rPr>
            </w:pPr>
          </w:p>
        </w:tc>
      </w:tr>
      <w:tr w:rsidR="0098375B" w:rsidRPr="00585912" w14:paraId="42DA87C1" w14:textId="77777777" w:rsidTr="00044F43">
        <w:trPr>
          <w:trHeight w:val="435"/>
        </w:trPr>
        <w:tc>
          <w:tcPr>
            <w:tcW w:w="3249" w:type="dxa"/>
            <w:shd w:val="clear" w:color="auto" w:fill="BFBFBF"/>
            <w:vAlign w:val="center"/>
          </w:tcPr>
          <w:p w14:paraId="26740326" w14:textId="77777777" w:rsidR="0098375B" w:rsidRPr="00585912" w:rsidRDefault="0098375B" w:rsidP="00044F43">
            <w:pPr>
              <w:jc w:val="right"/>
              <w:rPr>
                <w:bCs/>
                <w:sz w:val="24"/>
                <w:szCs w:val="24"/>
              </w:rPr>
            </w:pPr>
            <w:r w:rsidRPr="00585912">
              <w:rPr>
                <w:bCs/>
                <w:sz w:val="24"/>
                <w:szCs w:val="24"/>
              </w:rPr>
              <w:t>Amats:</w:t>
            </w:r>
          </w:p>
        </w:tc>
        <w:tc>
          <w:tcPr>
            <w:tcW w:w="4879" w:type="dxa"/>
            <w:vAlign w:val="center"/>
          </w:tcPr>
          <w:p w14:paraId="4BA98EDD" w14:textId="43BE0F7E" w:rsidR="0098375B" w:rsidRPr="00585912" w:rsidRDefault="0098375B" w:rsidP="00044F43">
            <w:pPr>
              <w:rPr>
                <w:bCs/>
                <w:sz w:val="24"/>
                <w:szCs w:val="24"/>
              </w:rPr>
            </w:pPr>
          </w:p>
        </w:tc>
      </w:tr>
      <w:tr w:rsidR="0098375B" w:rsidRPr="00585912" w14:paraId="6F8460FD" w14:textId="77777777" w:rsidTr="00044F43">
        <w:trPr>
          <w:trHeight w:val="435"/>
        </w:trPr>
        <w:tc>
          <w:tcPr>
            <w:tcW w:w="3249" w:type="dxa"/>
            <w:shd w:val="clear" w:color="auto" w:fill="BFBFBF"/>
            <w:vAlign w:val="center"/>
          </w:tcPr>
          <w:p w14:paraId="5496DE4A" w14:textId="77777777" w:rsidR="0098375B" w:rsidRPr="00585912" w:rsidRDefault="0098375B" w:rsidP="00044F43">
            <w:pPr>
              <w:jc w:val="right"/>
              <w:rPr>
                <w:bCs/>
                <w:sz w:val="24"/>
                <w:szCs w:val="24"/>
              </w:rPr>
            </w:pPr>
            <w:r w:rsidRPr="00585912">
              <w:rPr>
                <w:bCs/>
                <w:sz w:val="24"/>
                <w:szCs w:val="24"/>
              </w:rPr>
              <w:t>Datums:</w:t>
            </w:r>
          </w:p>
        </w:tc>
        <w:tc>
          <w:tcPr>
            <w:tcW w:w="4879" w:type="dxa"/>
            <w:vAlign w:val="center"/>
          </w:tcPr>
          <w:p w14:paraId="3ADA9B4B" w14:textId="6D652086" w:rsidR="0098375B" w:rsidRPr="00585912" w:rsidRDefault="0098375B" w:rsidP="00044F43">
            <w:pPr>
              <w:rPr>
                <w:bCs/>
                <w:sz w:val="24"/>
                <w:szCs w:val="24"/>
              </w:rPr>
            </w:pPr>
          </w:p>
        </w:tc>
      </w:tr>
      <w:tr w:rsidR="0098375B" w:rsidRPr="00585912" w14:paraId="3F66DBFC" w14:textId="77777777" w:rsidTr="00044F43">
        <w:trPr>
          <w:trHeight w:val="435"/>
        </w:trPr>
        <w:tc>
          <w:tcPr>
            <w:tcW w:w="3249" w:type="dxa"/>
            <w:shd w:val="clear" w:color="auto" w:fill="BFBFBF"/>
            <w:vAlign w:val="center"/>
          </w:tcPr>
          <w:p w14:paraId="4489B475" w14:textId="77777777" w:rsidR="0098375B" w:rsidRPr="00585912" w:rsidRDefault="0098375B" w:rsidP="00044F43">
            <w:pPr>
              <w:jc w:val="right"/>
              <w:rPr>
                <w:bCs/>
                <w:sz w:val="24"/>
                <w:szCs w:val="24"/>
              </w:rPr>
            </w:pPr>
            <w:r w:rsidRPr="00585912">
              <w:rPr>
                <w:bCs/>
                <w:sz w:val="24"/>
                <w:szCs w:val="24"/>
              </w:rPr>
              <w:t>Paraksts:</w:t>
            </w:r>
          </w:p>
        </w:tc>
        <w:tc>
          <w:tcPr>
            <w:tcW w:w="4879" w:type="dxa"/>
            <w:vAlign w:val="center"/>
          </w:tcPr>
          <w:p w14:paraId="71DCD1BB" w14:textId="77777777" w:rsidR="0098375B" w:rsidRPr="00585912" w:rsidRDefault="0098375B" w:rsidP="00044F43">
            <w:pPr>
              <w:rPr>
                <w:bCs/>
                <w:sz w:val="24"/>
                <w:szCs w:val="24"/>
              </w:rPr>
            </w:pPr>
          </w:p>
        </w:tc>
      </w:tr>
    </w:tbl>
    <w:p w14:paraId="64880E66" w14:textId="77777777" w:rsidR="00782441" w:rsidRDefault="00782441" w:rsidP="0098375B">
      <w:pPr>
        <w:spacing w:after="120"/>
        <w:jc w:val="both"/>
        <w:rPr>
          <w:rFonts w:ascii="Times New Roman" w:hAnsi="Times New Roman"/>
          <w:sz w:val="24"/>
          <w:szCs w:val="24"/>
        </w:rPr>
      </w:pPr>
    </w:p>
    <w:p w14:paraId="529D4B40" w14:textId="77777777" w:rsidR="00EE3AE8" w:rsidRDefault="00EE3AE8" w:rsidP="00782441">
      <w:pPr>
        <w:spacing w:line="240" w:lineRule="auto"/>
        <w:ind w:right="-1"/>
        <w:jc w:val="both"/>
        <w:rPr>
          <w:rFonts w:ascii="Times New Roman" w:eastAsia="Times New Roman" w:hAnsi="Times New Roman"/>
          <w:sz w:val="24"/>
          <w:szCs w:val="24"/>
          <w:lang w:eastAsia="lv-LV"/>
        </w:rPr>
      </w:pPr>
    </w:p>
    <w:p w14:paraId="3B85A0E3" w14:textId="77777777" w:rsidR="00782441" w:rsidRDefault="00782441" w:rsidP="00782441">
      <w:pPr>
        <w:spacing w:line="240" w:lineRule="auto"/>
        <w:ind w:right="-1" w:firstLine="426"/>
        <w:jc w:val="both"/>
        <w:rPr>
          <w:rFonts w:ascii="Times New Roman" w:eastAsia="TimesNewRoman" w:hAnsi="Times New Roman"/>
          <w:sz w:val="24"/>
          <w:szCs w:val="24"/>
          <w:lang w:eastAsia="lv-LV"/>
        </w:rPr>
      </w:pPr>
    </w:p>
    <w:p w14:paraId="2A8C7F07" w14:textId="77777777" w:rsidR="00782441" w:rsidRPr="00BD6EFE" w:rsidRDefault="00782441" w:rsidP="00782441">
      <w:pPr>
        <w:spacing w:line="240" w:lineRule="auto"/>
        <w:ind w:right="-1" w:firstLine="426"/>
        <w:jc w:val="both"/>
        <w:rPr>
          <w:rFonts w:ascii="Times New Roman" w:eastAsia="TimesNewRoman" w:hAnsi="Times New Roman"/>
          <w:sz w:val="24"/>
          <w:szCs w:val="24"/>
          <w:lang w:eastAsia="lv-LV"/>
        </w:rPr>
      </w:pPr>
    </w:p>
    <w:p w14:paraId="6AF208C8" w14:textId="77777777" w:rsidR="00782441" w:rsidRDefault="00782441" w:rsidP="00782441">
      <w:pPr>
        <w:spacing w:before="120" w:after="360" w:line="240" w:lineRule="auto"/>
        <w:rPr>
          <w:rFonts w:ascii="Times New Roman" w:eastAsia="Times New Roman" w:hAnsi="Times New Roman"/>
          <w:sz w:val="24"/>
          <w:szCs w:val="16"/>
          <w:shd w:val="clear" w:color="auto" w:fill="FFFFFF"/>
          <w:lang w:eastAsia="lv-LV"/>
        </w:rPr>
      </w:pPr>
    </w:p>
    <w:p w14:paraId="6247C74E" w14:textId="77777777" w:rsidR="00493EF3" w:rsidRPr="00EF0829" w:rsidRDefault="00493EF3" w:rsidP="00EF0829"/>
    <w:sectPr w:rsidR="00493EF3" w:rsidRPr="00EF0829" w:rsidSect="00FF1B7F">
      <w:pgSz w:w="11906" w:h="16838"/>
      <w:pgMar w:top="851" w:right="180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20AC"/>
    <w:multiLevelType w:val="hybridMultilevel"/>
    <w:tmpl w:val="0BB231E8"/>
    <w:lvl w:ilvl="0" w:tplc="0A3E33CC">
      <w:start w:val="1"/>
      <w:numFmt w:val="bullet"/>
      <w:lvlText w:val=""/>
      <w:lvlJc w:val="left"/>
      <w:pPr>
        <w:ind w:left="720"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394098"/>
    <w:multiLevelType w:val="multilevel"/>
    <w:tmpl w:val="B158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2479"/>
    <w:multiLevelType w:val="multilevel"/>
    <w:tmpl w:val="E6CA8478"/>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0D505BE0"/>
    <w:multiLevelType w:val="hybridMultilevel"/>
    <w:tmpl w:val="2D3CB1A6"/>
    <w:lvl w:ilvl="0" w:tplc="0409000F">
      <w:start w:val="6"/>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90F45"/>
    <w:multiLevelType w:val="hybridMultilevel"/>
    <w:tmpl w:val="9D288F9C"/>
    <w:lvl w:ilvl="0" w:tplc="3A60F95E">
      <w:start w:val="1"/>
      <w:numFmt w:val="decimal"/>
      <w:lvlText w:val="%1."/>
      <w:lvlJc w:val="left"/>
      <w:pPr>
        <w:tabs>
          <w:tab w:val="num" w:pos="720"/>
        </w:tabs>
        <w:ind w:left="720" w:hanging="360"/>
      </w:pPr>
      <w:rPr>
        <w:rFonts w:cs="Times New Roman" w:hint="default"/>
        <w:b/>
      </w:rPr>
    </w:lvl>
    <w:lvl w:ilvl="1" w:tplc="3B34A82E">
      <w:start w:val="1"/>
      <w:numFmt w:val="lowerLetter"/>
      <w:lvlText w:val="%2."/>
      <w:lvlJc w:val="left"/>
      <w:pPr>
        <w:tabs>
          <w:tab w:val="num" w:pos="1440"/>
        </w:tabs>
        <w:ind w:left="1440" w:hanging="360"/>
      </w:pPr>
      <w:rPr>
        <w:rFonts w:cs="Times New Roman"/>
      </w:rPr>
    </w:lvl>
    <w:lvl w:ilvl="2" w:tplc="578E6A9E">
      <w:start w:val="1"/>
      <w:numFmt w:val="lowerRoman"/>
      <w:lvlText w:val="%3."/>
      <w:lvlJc w:val="right"/>
      <w:pPr>
        <w:tabs>
          <w:tab w:val="num" w:pos="2160"/>
        </w:tabs>
        <w:ind w:left="2160" w:hanging="180"/>
      </w:pPr>
      <w:rPr>
        <w:rFonts w:cs="Times New Roman"/>
      </w:rPr>
    </w:lvl>
    <w:lvl w:ilvl="3" w:tplc="C1960950" w:tentative="1">
      <w:start w:val="1"/>
      <w:numFmt w:val="decimal"/>
      <w:lvlText w:val="%4."/>
      <w:lvlJc w:val="left"/>
      <w:pPr>
        <w:tabs>
          <w:tab w:val="num" w:pos="2880"/>
        </w:tabs>
        <w:ind w:left="2880" w:hanging="360"/>
      </w:pPr>
      <w:rPr>
        <w:rFonts w:cs="Times New Roman"/>
      </w:rPr>
    </w:lvl>
    <w:lvl w:ilvl="4" w:tplc="9210F450" w:tentative="1">
      <w:start w:val="1"/>
      <w:numFmt w:val="lowerLetter"/>
      <w:lvlText w:val="%5."/>
      <w:lvlJc w:val="left"/>
      <w:pPr>
        <w:tabs>
          <w:tab w:val="num" w:pos="3600"/>
        </w:tabs>
        <w:ind w:left="3600" w:hanging="360"/>
      </w:pPr>
      <w:rPr>
        <w:rFonts w:cs="Times New Roman"/>
      </w:rPr>
    </w:lvl>
    <w:lvl w:ilvl="5" w:tplc="3AE0ED2C" w:tentative="1">
      <w:start w:val="1"/>
      <w:numFmt w:val="lowerRoman"/>
      <w:lvlText w:val="%6."/>
      <w:lvlJc w:val="right"/>
      <w:pPr>
        <w:tabs>
          <w:tab w:val="num" w:pos="4320"/>
        </w:tabs>
        <w:ind w:left="4320" w:hanging="180"/>
      </w:pPr>
      <w:rPr>
        <w:rFonts w:cs="Times New Roman"/>
      </w:rPr>
    </w:lvl>
    <w:lvl w:ilvl="6" w:tplc="4094BFE6" w:tentative="1">
      <w:start w:val="1"/>
      <w:numFmt w:val="decimal"/>
      <w:lvlText w:val="%7."/>
      <w:lvlJc w:val="left"/>
      <w:pPr>
        <w:tabs>
          <w:tab w:val="num" w:pos="5040"/>
        </w:tabs>
        <w:ind w:left="5040" w:hanging="360"/>
      </w:pPr>
      <w:rPr>
        <w:rFonts w:cs="Times New Roman"/>
      </w:rPr>
    </w:lvl>
    <w:lvl w:ilvl="7" w:tplc="76CCEE9E" w:tentative="1">
      <w:start w:val="1"/>
      <w:numFmt w:val="lowerLetter"/>
      <w:lvlText w:val="%8."/>
      <w:lvlJc w:val="left"/>
      <w:pPr>
        <w:tabs>
          <w:tab w:val="num" w:pos="5760"/>
        </w:tabs>
        <w:ind w:left="5760" w:hanging="360"/>
      </w:pPr>
      <w:rPr>
        <w:rFonts w:cs="Times New Roman"/>
      </w:rPr>
    </w:lvl>
    <w:lvl w:ilvl="8" w:tplc="C8723424" w:tentative="1">
      <w:start w:val="1"/>
      <w:numFmt w:val="lowerRoman"/>
      <w:lvlText w:val="%9."/>
      <w:lvlJc w:val="right"/>
      <w:pPr>
        <w:tabs>
          <w:tab w:val="num" w:pos="6480"/>
        </w:tabs>
        <w:ind w:left="6480" w:hanging="180"/>
      </w:pPr>
      <w:rPr>
        <w:rFonts w:cs="Times New Roman"/>
      </w:rPr>
    </w:lvl>
  </w:abstractNum>
  <w:abstractNum w:abstractNumId="5"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7"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28713D47"/>
    <w:multiLevelType w:val="multilevel"/>
    <w:tmpl w:val="4EB00432"/>
    <w:lvl w:ilvl="0">
      <w:start w:val="6"/>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474BBA"/>
    <w:multiLevelType w:val="hybridMultilevel"/>
    <w:tmpl w:val="D6865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7B07119"/>
    <w:multiLevelType w:val="multilevel"/>
    <w:tmpl w:val="8584AB8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A81D59"/>
    <w:multiLevelType w:val="multilevel"/>
    <w:tmpl w:val="03B0E20A"/>
    <w:lvl w:ilvl="0">
      <w:start w:val="1"/>
      <w:numFmt w:val="decimal"/>
      <w:lvlText w:val="%1."/>
      <w:lvlJc w:val="left"/>
      <w:pPr>
        <w:ind w:left="720" w:hanging="360"/>
      </w:pPr>
      <w:rPr>
        <w:rFonts w:hint="default"/>
      </w:rPr>
    </w:lvl>
    <w:lvl w:ilvl="1">
      <w:start w:val="1"/>
      <w:numFmt w:val="decimal"/>
      <w:isLgl/>
      <w:lvlText w:val="%1.%2."/>
      <w:lvlJc w:val="left"/>
      <w:pPr>
        <w:ind w:left="1435" w:hanging="540"/>
      </w:pPr>
      <w:rPr>
        <w:rFonts w:hint="default"/>
      </w:rPr>
    </w:lvl>
    <w:lvl w:ilvl="2">
      <w:start w:val="2"/>
      <w:numFmt w:val="decimal"/>
      <w:isLgl/>
      <w:lvlText w:val="%1.%2.%3."/>
      <w:lvlJc w:val="left"/>
      <w:pPr>
        <w:ind w:left="2150" w:hanging="720"/>
      </w:pPr>
      <w:rPr>
        <w:rFonts w:hint="default"/>
      </w:rPr>
    </w:lvl>
    <w:lvl w:ilvl="3">
      <w:start w:val="1"/>
      <w:numFmt w:val="decimal"/>
      <w:isLgl/>
      <w:lvlText w:val="%1.%2.%3.%4."/>
      <w:lvlJc w:val="left"/>
      <w:pPr>
        <w:ind w:left="2685" w:hanging="720"/>
      </w:pPr>
      <w:rPr>
        <w:rFonts w:hint="default"/>
      </w:rPr>
    </w:lvl>
    <w:lvl w:ilvl="4">
      <w:start w:val="1"/>
      <w:numFmt w:val="decimal"/>
      <w:isLgl/>
      <w:lvlText w:val="%1.%2.%3.%4.%5."/>
      <w:lvlJc w:val="left"/>
      <w:pPr>
        <w:ind w:left="3580" w:hanging="1080"/>
      </w:pPr>
      <w:rPr>
        <w:rFonts w:hint="default"/>
      </w:rPr>
    </w:lvl>
    <w:lvl w:ilvl="5">
      <w:start w:val="1"/>
      <w:numFmt w:val="decimal"/>
      <w:isLgl/>
      <w:lvlText w:val="%1.%2.%3.%4.%5.%6."/>
      <w:lvlJc w:val="left"/>
      <w:pPr>
        <w:ind w:left="4115"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545" w:hanging="1440"/>
      </w:pPr>
      <w:rPr>
        <w:rFonts w:hint="default"/>
      </w:rPr>
    </w:lvl>
    <w:lvl w:ilvl="8">
      <w:start w:val="1"/>
      <w:numFmt w:val="decimal"/>
      <w:isLgl/>
      <w:lvlText w:val="%1.%2.%3.%4.%5.%6.%7.%8.%9."/>
      <w:lvlJc w:val="left"/>
      <w:pPr>
        <w:ind w:left="6440" w:hanging="1800"/>
      </w:pPr>
      <w:rPr>
        <w:rFonts w:hint="default"/>
      </w:rPr>
    </w:lvl>
  </w:abstractNum>
  <w:abstractNum w:abstractNumId="14"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753F4F97"/>
    <w:multiLevelType w:val="multilevel"/>
    <w:tmpl w:val="3238157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76B1953"/>
    <w:multiLevelType w:val="multilevel"/>
    <w:tmpl w:val="B6BA6BB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93837303">
    <w:abstractNumId w:val="12"/>
  </w:num>
  <w:num w:numId="2" w16cid:durableId="1280994682">
    <w:abstractNumId w:val="7"/>
  </w:num>
  <w:num w:numId="3" w16cid:durableId="226109799">
    <w:abstractNumId w:val="13"/>
  </w:num>
  <w:num w:numId="4" w16cid:durableId="714549549">
    <w:abstractNumId w:val="1"/>
  </w:num>
  <w:num w:numId="5" w16cid:durableId="1566137283">
    <w:abstractNumId w:val="0"/>
  </w:num>
  <w:num w:numId="6" w16cid:durableId="267927551">
    <w:abstractNumId w:val="11"/>
  </w:num>
  <w:num w:numId="7" w16cid:durableId="482503148">
    <w:abstractNumId w:val="5"/>
  </w:num>
  <w:num w:numId="8" w16cid:durableId="1604416833">
    <w:abstractNumId w:val="3"/>
  </w:num>
  <w:num w:numId="9" w16cid:durableId="1998414439">
    <w:abstractNumId w:val="8"/>
  </w:num>
  <w:num w:numId="10" w16cid:durableId="981957048">
    <w:abstractNumId w:val="2"/>
  </w:num>
  <w:num w:numId="11" w16cid:durableId="40179866">
    <w:abstractNumId w:val="15"/>
  </w:num>
  <w:num w:numId="12" w16cid:durableId="1105029940">
    <w:abstractNumId w:val="6"/>
  </w:num>
  <w:num w:numId="13" w16cid:durableId="2049840832">
    <w:abstractNumId w:val="4"/>
  </w:num>
  <w:num w:numId="14" w16cid:durableId="1478260368">
    <w:abstractNumId w:val="14"/>
  </w:num>
  <w:num w:numId="15" w16cid:durableId="673262761">
    <w:abstractNumId w:val="16"/>
  </w:num>
  <w:num w:numId="16" w16cid:durableId="2026706517">
    <w:abstractNumId w:val="17"/>
  </w:num>
  <w:num w:numId="17" w16cid:durableId="225604256">
    <w:abstractNumId w:val="10"/>
  </w:num>
  <w:num w:numId="18" w16cid:durableId="1855344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F3"/>
    <w:rsid w:val="00034537"/>
    <w:rsid w:val="0009488E"/>
    <w:rsid w:val="000D460C"/>
    <w:rsid w:val="001A4ABE"/>
    <w:rsid w:val="002A6A0F"/>
    <w:rsid w:val="002F6D4E"/>
    <w:rsid w:val="003151D2"/>
    <w:rsid w:val="003D5FF4"/>
    <w:rsid w:val="003D78BE"/>
    <w:rsid w:val="00447B9E"/>
    <w:rsid w:val="00456BD5"/>
    <w:rsid w:val="00493EF3"/>
    <w:rsid w:val="004A31CC"/>
    <w:rsid w:val="004B38C8"/>
    <w:rsid w:val="0054014A"/>
    <w:rsid w:val="0055328D"/>
    <w:rsid w:val="005673AC"/>
    <w:rsid w:val="0059679F"/>
    <w:rsid w:val="0068430E"/>
    <w:rsid w:val="006C02F6"/>
    <w:rsid w:val="006F1188"/>
    <w:rsid w:val="00782441"/>
    <w:rsid w:val="008463A2"/>
    <w:rsid w:val="008938C0"/>
    <w:rsid w:val="00895D4D"/>
    <w:rsid w:val="0098375B"/>
    <w:rsid w:val="009878B7"/>
    <w:rsid w:val="00A302F7"/>
    <w:rsid w:val="00A66E9E"/>
    <w:rsid w:val="00AA66B1"/>
    <w:rsid w:val="00B1252B"/>
    <w:rsid w:val="00B9586E"/>
    <w:rsid w:val="00B97B97"/>
    <w:rsid w:val="00C53E15"/>
    <w:rsid w:val="00CB2498"/>
    <w:rsid w:val="00CD2B0D"/>
    <w:rsid w:val="00D115DD"/>
    <w:rsid w:val="00D45C5A"/>
    <w:rsid w:val="00D54E85"/>
    <w:rsid w:val="00D96A79"/>
    <w:rsid w:val="00EE14CB"/>
    <w:rsid w:val="00EE3AE8"/>
    <w:rsid w:val="00EF0829"/>
    <w:rsid w:val="00F40611"/>
    <w:rsid w:val="00F675CC"/>
    <w:rsid w:val="00F9474A"/>
    <w:rsid w:val="00FA61DB"/>
    <w:rsid w:val="00FF1B7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38A2"/>
  <w15:docId w15:val="{9F26D9B1-CA51-4F0C-A162-A7843333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829"/>
    <w:pPr>
      <w:spacing w:after="0"/>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EF0829"/>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paragraph" w:styleId="ListParagraph">
    <w:name w:val="List Paragraph"/>
    <w:aliases w:val="H&amp;P List Paragraph,2,Strip,Colorful List - Accent 12,Saistīto dokumentu saraksts,Syle 1,Bullet EY,Bullet list,Citation List,List Paragraph Red,List Paragraph1,Normal bullet 2,Numurets,PPS_Bullet,Table of contents numbered,Virsraksti"/>
    <w:basedOn w:val="Normal"/>
    <w:link w:val="ListParagraphChar"/>
    <w:uiPriority w:val="34"/>
    <w:qFormat/>
    <w:rsid w:val="00A302F7"/>
    <w:pPr>
      <w:ind w:left="720"/>
      <w:contextualSpacing/>
    </w:pPr>
  </w:style>
  <w:style w:type="character" w:styleId="Hyperlink">
    <w:name w:val="Hyperlink"/>
    <w:basedOn w:val="DefaultParagraphFont"/>
    <w:uiPriority w:val="99"/>
    <w:unhideWhenUsed/>
    <w:rsid w:val="00A302F7"/>
    <w:rPr>
      <w:color w:val="0000FF" w:themeColor="hyperlink"/>
      <w:u w:val="single"/>
    </w:rPr>
  </w:style>
  <w:style w:type="paragraph" w:styleId="BalloonText">
    <w:name w:val="Balloon Text"/>
    <w:basedOn w:val="Normal"/>
    <w:link w:val="BalloonTextChar"/>
    <w:uiPriority w:val="99"/>
    <w:semiHidden/>
    <w:unhideWhenUsed/>
    <w:rsid w:val="00447B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9E"/>
    <w:rPr>
      <w:rFonts w:ascii="Tahoma" w:eastAsia="Calibri" w:hAnsi="Tahoma" w:cs="Tahoma"/>
      <w:sz w:val="16"/>
      <w:szCs w:val="16"/>
    </w:rPr>
  </w:style>
  <w:style w:type="character" w:styleId="UnresolvedMention">
    <w:name w:val="Unresolved Mention"/>
    <w:basedOn w:val="DefaultParagraphFont"/>
    <w:uiPriority w:val="99"/>
    <w:semiHidden/>
    <w:unhideWhenUsed/>
    <w:rsid w:val="00CB2498"/>
    <w:rPr>
      <w:color w:val="605E5C"/>
      <w:shd w:val="clear" w:color="auto" w:fill="E1DFDD"/>
    </w:rPr>
  </w:style>
  <w:style w:type="character" w:customStyle="1" w:styleId="ListParagraphChar">
    <w:name w:val="List Paragraph Char"/>
    <w:aliases w:val="H&amp;P List Paragraph Char,2 Char,Strip Char,Colorful List - Accent 12 Char,Saistīto dokumentu saraksts Char,Syle 1 Char,Bullet EY Char,Bullet list Char,Citation List Char,List Paragraph Red Char,List Paragraph1 Char,Numurets Char"/>
    <w:link w:val="ListParagraph"/>
    <w:uiPriority w:val="34"/>
    <w:qFormat/>
    <w:rsid w:val="00F947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9302">
      <w:bodyDiv w:val="1"/>
      <w:marLeft w:val="0"/>
      <w:marRight w:val="0"/>
      <w:marTop w:val="0"/>
      <w:marBottom w:val="0"/>
      <w:divBdr>
        <w:top w:val="none" w:sz="0" w:space="0" w:color="auto"/>
        <w:left w:val="none" w:sz="0" w:space="0" w:color="auto"/>
        <w:bottom w:val="none" w:sz="0" w:space="0" w:color="auto"/>
        <w:right w:val="none" w:sz="0" w:space="0" w:color="auto"/>
      </w:divBdr>
    </w:div>
    <w:div w:id="154737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sma.melnika@bausk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munds.vavers@bauskasnovads.lv" TargetMode="External"/><Relationship Id="rId5" Type="http://schemas.openxmlformats.org/officeDocument/2006/relationships/hyperlink" Target="mailto:normunds.vavers@bausk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1433</Words>
  <Characters>8172</Characters>
  <Application>Microsoft Office Word</Application>
  <DocSecurity>0</DocSecurity>
  <Lines>68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Lasma Melnika</dc:creator>
  <cp:lastModifiedBy>Lāsma Meļnika</cp:lastModifiedBy>
  <cp:revision>3</cp:revision>
  <cp:lastPrinted>2024-02-21T09:04:00Z</cp:lastPrinted>
  <dcterms:created xsi:type="dcterms:W3CDTF">2025-04-02T15:01:00Z</dcterms:created>
  <dcterms:modified xsi:type="dcterms:W3CDTF">2025-04-03T05:59:00Z</dcterms:modified>
</cp:coreProperties>
</file>