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F08ED" w14:textId="77777777" w:rsidR="001F5A3A" w:rsidRDefault="001F5A3A" w:rsidP="00AE2D7E">
      <w:pPr>
        <w:jc w:val="both"/>
        <w:rPr>
          <w:rFonts w:ascii="Times New Roman" w:eastAsia="Times New Roman" w:hAnsi="Times New Roman"/>
          <w:b/>
        </w:rPr>
      </w:pPr>
    </w:p>
    <w:p w14:paraId="196642CB" w14:textId="77777777" w:rsidR="005045ED" w:rsidRDefault="005045ED" w:rsidP="005045ED">
      <w:pPr>
        <w:rPr>
          <w:rFonts w:ascii="Times New Roman" w:eastAsia="Times New Roman" w:hAnsi="Times New Roman"/>
          <w:b/>
          <w:sz w:val="28"/>
          <w:szCs w:val="28"/>
        </w:rPr>
      </w:pPr>
      <w:r w:rsidRPr="005A584E">
        <w:rPr>
          <w:rFonts w:ascii="Times New Roman" w:eastAsia="Times New Roman" w:hAnsi="Times New Roman"/>
          <w:b/>
          <w:sz w:val="28"/>
          <w:szCs w:val="28"/>
        </w:rPr>
        <w:t>TIRGUS IZPĒTE</w:t>
      </w:r>
    </w:p>
    <w:p w14:paraId="031D1F4C" w14:textId="604CA5D4" w:rsidR="005045ED" w:rsidRPr="005045ED" w:rsidRDefault="005045ED" w:rsidP="007D1A50">
      <w:pPr>
        <w:rPr>
          <w:rFonts w:ascii="Times New Roman" w:eastAsia="Times New Roman" w:hAnsi="Times New Roman"/>
          <w:b/>
          <w:sz w:val="24"/>
          <w:szCs w:val="24"/>
        </w:rPr>
      </w:pPr>
      <w:bookmarkStart w:id="0" w:name="_Hlk193291590"/>
      <w:r w:rsidRPr="005045ED">
        <w:rPr>
          <w:rFonts w:ascii="Times New Roman" w:eastAsia="Times New Roman" w:hAnsi="Times New Roman"/>
          <w:b/>
          <w:sz w:val="24"/>
          <w:szCs w:val="24"/>
        </w:rPr>
        <w:t>“</w:t>
      </w:r>
      <w:r w:rsidR="00AA1470">
        <w:rPr>
          <w:rFonts w:ascii="Times New Roman" w:eastAsia="Times New Roman" w:hAnsi="Times New Roman"/>
          <w:b/>
          <w:sz w:val="24"/>
          <w:szCs w:val="24"/>
          <w:lang w:eastAsia="lv-LV"/>
        </w:rPr>
        <w:t xml:space="preserve">Ielu apgaismojuma </w:t>
      </w:r>
      <w:r w:rsidR="00A50E2E">
        <w:rPr>
          <w:rFonts w:ascii="Times New Roman" w:eastAsia="Times New Roman" w:hAnsi="Times New Roman"/>
          <w:b/>
          <w:sz w:val="24"/>
          <w:szCs w:val="24"/>
          <w:lang w:eastAsia="lv-LV"/>
        </w:rPr>
        <w:t>projektēšana</w:t>
      </w:r>
      <w:r w:rsidR="00AA1470">
        <w:rPr>
          <w:rFonts w:ascii="Times New Roman" w:eastAsia="Times New Roman" w:hAnsi="Times New Roman"/>
          <w:b/>
          <w:sz w:val="24"/>
          <w:szCs w:val="24"/>
          <w:lang w:eastAsia="lv-LV"/>
        </w:rPr>
        <w:t xml:space="preserve"> </w:t>
      </w:r>
      <w:r w:rsidR="00FB4FBD">
        <w:rPr>
          <w:rFonts w:ascii="Times New Roman" w:eastAsia="Times New Roman" w:hAnsi="Times New Roman"/>
          <w:b/>
          <w:sz w:val="24"/>
          <w:szCs w:val="24"/>
          <w:lang w:eastAsia="lv-LV"/>
        </w:rPr>
        <w:t>Jāņupītes ielā , Iecavas pagasts, Bauskas novadā</w:t>
      </w:r>
      <w:r w:rsidR="008E6649">
        <w:rPr>
          <w:rFonts w:ascii="Times New Roman" w:eastAsia="Times New Roman" w:hAnsi="Times New Roman"/>
          <w:b/>
          <w:sz w:val="24"/>
          <w:szCs w:val="24"/>
          <w:lang w:eastAsia="lv-LV"/>
        </w:rPr>
        <w:t xml:space="preserve"> </w:t>
      </w:r>
      <w:r w:rsidR="00A50E2E">
        <w:rPr>
          <w:rFonts w:ascii="Times New Roman" w:eastAsia="Times New Roman" w:hAnsi="Times New Roman"/>
          <w:b/>
          <w:sz w:val="24"/>
          <w:szCs w:val="24"/>
          <w:lang w:eastAsia="lv-LV"/>
        </w:rPr>
        <w:t>”</w:t>
      </w:r>
    </w:p>
    <w:bookmarkEnd w:id="0"/>
    <w:p w14:paraId="0F4646E8" w14:textId="06AA82E4" w:rsidR="005045ED" w:rsidRPr="005045ED" w:rsidRDefault="005045ED" w:rsidP="005045ED">
      <w:pPr>
        <w:rPr>
          <w:rFonts w:ascii="Times New Roman" w:eastAsia="Times New Roman" w:hAnsi="Times New Roman"/>
          <w:b/>
          <w:sz w:val="24"/>
          <w:szCs w:val="24"/>
        </w:rPr>
      </w:pPr>
      <w:r w:rsidRPr="005045ED">
        <w:rPr>
          <w:rFonts w:ascii="Times New Roman" w:eastAsia="Times New Roman" w:hAnsi="Times New Roman"/>
          <w:b/>
          <w:sz w:val="24"/>
          <w:szCs w:val="24"/>
        </w:rPr>
        <w:t>ide</w:t>
      </w:r>
      <w:r w:rsidR="0041072D">
        <w:rPr>
          <w:rFonts w:ascii="Times New Roman" w:eastAsia="Times New Roman" w:hAnsi="Times New Roman"/>
          <w:b/>
          <w:sz w:val="24"/>
          <w:szCs w:val="24"/>
        </w:rPr>
        <w:t xml:space="preserve">ntifikācijas </w:t>
      </w:r>
      <w:r w:rsidR="0041072D" w:rsidRPr="002C1679">
        <w:rPr>
          <w:rFonts w:ascii="Times New Roman" w:eastAsia="Times New Roman" w:hAnsi="Times New Roman"/>
          <w:b/>
          <w:sz w:val="24"/>
          <w:szCs w:val="24"/>
        </w:rPr>
        <w:t>numurs I</w:t>
      </w:r>
      <w:r w:rsidR="00276209" w:rsidRPr="002C1679">
        <w:rPr>
          <w:rFonts w:ascii="Times New Roman" w:eastAsia="Times New Roman" w:hAnsi="Times New Roman"/>
          <w:b/>
          <w:sz w:val="24"/>
          <w:szCs w:val="24"/>
        </w:rPr>
        <w:t>AP 202</w:t>
      </w:r>
      <w:r w:rsidR="002C1679" w:rsidRPr="002C1679">
        <w:rPr>
          <w:rFonts w:ascii="Times New Roman" w:eastAsia="Times New Roman" w:hAnsi="Times New Roman"/>
          <w:b/>
          <w:sz w:val="24"/>
          <w:szCs w:val="24"/>
        </w:rPr>
        <w:t>5</w:t>
      </w:r>
      <w:r w:rsidR="00276209" w:rsidRPr="002C1679">
        <w:rPr>
          <w:rFonts w:ascii="Times New Roman" w:eastAsia="Times New Roman" w:hAnsi="Times New Roman"/>
          <w:b/>
          <w:sz w:val="24"/>
          <w:szCs w:val="24"/>
        </w:rPr>
        <w:t>/05</w:t>
      </w:r>
      <w:r w:rsidRPr="002C1679">
        <w:rPr>
          <w:rFonts w:ascii="Times New Roman" w:eastAsia="Times New Roman" w:hAnsi="Times New Roman"/>
          <w:b/>
          <w:sz w:val="24"/>
          <w:szCs w:val="24"/>
        </w:rPr>
        <w:t>/</w:t>
      </w:r>
      <w:r w:rsidR="002C1679" w:rsidRPr="002C1679">
        <w:rPr>
          <w:rFonts w:ascii="Times New Roman" w:eastAsia="Times New Roman" w:hAnsi="Times New Roman"/>
          <w:b/>
          <w:sz w:val="24"/>
          <w:szCs w:val="24"/>
        </w:rPr>
        <w:t>CA</w:t>
      </w:r>
    </w:p>
    <w:p w14:paraId="161AF0C7" w14:textId="77777777" w:rsidR="005045ED" w:rsidRDefault="005045ED" w:rsidP="00B17603">
      <w:pPr>
        <w:jc w:val="both"/>
        <w:rPr>
          <w:rFonts w:ascii="Times New Roman" w:eastAsia="Times New Roman" w:hAnsi="Times New Roman"/>
          <w:b/>
        </w:rPr>
      </w:pPr>
    </w:p>
    <w:p w14:paraId="2293B925" w14:textId="77777777" w:rsidR="005045ED" w:rsidRPr="00170CFC" w:rsidRDefault="005045ED" w:rsidP="005045ED">
      <w:pPr>
        <w:pStyle w:val="ListParagraph"/>
        <w:numPr>
          <w:ilvl w:val="0"/>
          <w:numId w:val="3"/>
        </w:numPr>
        <w:ind w:left="284" w:hanging="284"/>
        <w:jc w:val="both"/>
        <w:rPr>
          <w:rFonts w:ascii="Times New Roman" w:hAnsi="Times New Roman"/>
          <w:b/>
          <w:sz w:val="24"/>
          <w:szCs w:val="24"/>
        </w:rPr>
      </w:pPr>
      <w:r w:rsidRPr="00170CFC">
        <w:rPr>
          <w:rFonts w:ascii="Times New Roman" w:hAnsi="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5045ED" w:rsidRPr="005A584E" w14:paraId="0ADAC993" w14:textId="77777777" w:rsidTr="00021E75">
        <w:trPr>
          <w:trHeight w:val="377"/>
        </w:trPr>
        <w:tc>
          <w:tcPr>
            <w:tcW w:w="2551" w:type="dxa"/>
            <w:shd w:val="clear" w:color="auto" w:fill="BFBFBF"/>
            <w:vAlign w:val="center"/>
          </w:tcPr>
          <w:p w14:paraId="1832726C" w14:textId="77777777" w:rsidR="005045ED" w:rsidRPr="005A584E" w:rsidRDefault="005045ED" w:rsidP="00021E75">
            <w:pPr>
              <w:keepNext/>
              <w:spacing w:line="240" w:lineRule="auto"/>
              <w:jc w:val="left"/>
              <w:outlineLvl w:val="1"/>
              <w:rPr>
                <w:rFonts w:ascii="Times New Roman" w:eastAsia="Times New Roman" w:hAnsi="Times New Roman"/>
                <w:b/>
                <w:bCs/>
                <w:iCs/>
                <w:sz w:val="24"/>
                <w:szCs w:val="28"/>
              </w:rPr>
            </w:pPr>
            <w:r w:rsidRPr="005A584E">
              <w:rPr>
                <w:rFonts w:ascii="Times New Roman" w:eastAsia="Times New Roman" w:hAnsi="Times New Roman"/>
                <w:b/>
                <w:bCs/>
                <w:iCs/>
                <w:sz w:val="24"/>
                <w:szCs w:val="28"/>
              </w:rPr>
              <w:t>Pasūtītāja nosaukums</w:t>
            </w:r>
          </w:p>
        </w:tc>
        <w:tc>
          <w:tcPr>
            <w:tcW w:w="5812" w:type="dxa"/>
            <w:vAlign w:val="center"/>
          </w:tcPr>
          <w:p w14:paraId="625C52A1" w14:textId="77777777" w:rsidR="005045ED" w:rsidRPr="005A584E" w:rsidRDefault="00237B48" w:rsidP="00021E75">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Bauskas novada pašvaldības iestāde “Iecavas apvienības pārvalde”</w:t>
            </w:r>
          </w:p>
        </w:tc>
      </w:tr>
      <w:tr w:rsidR="005045ED" w:rsidRPr="005A584E" w14:paraId="1DEE9F70" w14:textId="77777777" w:rsidTr="00021E75">
        <w:trPr>
          <w:trHeight w:val="270"/>
        </w:trPr>
        <w:tc>
          <w:tcPr>
            <w:tcW w:w="2551" w:type="dxa"/>
            <w:shd w:val="clear" w:color="auto" w:fill="BFBFBF"/>
            <w:vAlign w:val="center"/>
          </w:tcPr>
          <w:p w14:paraId="0673D323" w14:textId="77777777" w:rsidR="005045ED" w:rsidRPr="005A584E" w:rsidRDefault="005045ED" w:rsidP="00021E75">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Juridiskā adrese</w:t>
            </w:r>
          </w:p>
        </w:tc>
        <w:tc>
          <w:tcPr>
            <w:tcW w:w="5812" w:type="dxa"/>
            <w:vAlign w:val="center"/>
          </w:tcPr>
          <w:p w14:paraId="2477AB2D" w14:textId="77777777" w:rsidR="005045ED" w:rsidRPr="005A584E" w:rsidRDefault="005045ED" w:rsidP="00021E75">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Cs/>
                <w:iCs/>
                <w:sz w:val="24"/>
                <w:szCs w:val="28"/>
              </w:rPr>
              <w:t>S</w:t>
            </w:r>
            <w:r w:rsidR="00237B48">
              <w:rPr>
                <w:rFonts w:ascii="Times New Roman" w:eastAsia="Times New Roman" w:hAnsi="Times New Roman"/>
                <w:bCs/>
                <w:iCs/>
                <w:sz w:val="24"/>
                <w:szCs w:val="28"/>
              </w:rPr>
              <w:t>kolas iela 4-40, Iecava, Bauskas</w:t>
            </w:r>
            <w:r w:rsidRPr="005A584E">
              <w:rPr>
                <w:rFonts w:ascii="Times New Roman" w:eastAsia="Times New Roman" w:hAnsi="Times New Roman"/>
                <w:bCs/>
                <w:iCs/>
                <w:sz w:val="24"/>
                <w:szCs w:val="28"/>
              </w:rPr>
              <w:t xml:space="preserve"> novads, LV-3913</w:t>
            </w:r>
          </w:p>
        </w:tc>
      </w:tr>
      <w:tr w:rsidR="005045ED" w:rsidRPr="005A584E" w14:paraId="1204FF44" w14:textId="77777777" w:rsidTr="00021E75">
        <w:trPr>
          <w:trHeight w:val="274"/>
        </w:trPr>
        <w:tc>
          <w:tcPr>
            <w:tcW w:w="2551" w:type="dxa"/>
            <w:shd w:val="clear" w:color="auto" w:fill="BFBFBF"/>
            <w:vAlign w:val="center"/>
          </w:tcPr>
          <w:p w14:paraId="6667471B" w14:textId="77777777" w:rsidR="005045ED" w:rsidRPr="005A584E" w:rsidRDefault="005045ED" w:rsidP="00021E75">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Reģistrācijas numurs</w:t>
            </w:r>
          </w:p>
        </w:tc>
        <w:tc>
          <w:tcPr>
            <w:tcW w:w="5812" w:type="dxa"/>
            <w:vAlign w:val="center"/>
          </w:tcPr>
          <w:p w14:paraId="231FB239" w14:textId="77777777" w:rsidR="005045ED" w:rsidRPr="005A584E" w:rsidRDefault="00741F8E" w:rsidP="00021E75">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90000056376</w:t>
            </w:r>
          </w:p>
        </w:tc>
      </w:tr>
      <w:tr w:rsidR="005045ED" w:rsidRPr="005A584E" w14:paraId="1037FAF9" w14:textId="77777777" w:rsidTr="00021E75">
        <w:tc>
          <w:tcPr>
            <w:tcW w:w="2551" w:type="dxa"/>
            <w:shd w:val="clear" w:color="auto" w:fill="BFBFBF"/>
            <w:vAlign w:val="center"/>
          </w:tcPr>
          <w:p w14:paraId="64C17CE9" w14:textId="77777777" w:rsidR="005045ED" w:rsidRPr="005A584E" w:rsidRDefault="005045ED" w:rsidP="00021E75">
            <w:pPr>
              <w:keepNext/>
              <w:spacing w:line="240" w:lineRule="auto"/>
              <w:jc w:val="left"/>
              <w:outlineLvl w:val="1"/>
              <w:rPr>
                <w:rFonts w:ascii="Times New Roman" w:eastAsia="Times New Roman" w:hAnsi="Times New Roman"/>
                <w:b/>
                <w:bCs/>
                <w:iCs/>
                <w:sz w:val="24"/>
                <w:szCs w:val="28"/>
                <w:lang w:eastAsia="lv-LV"/>
              </w:rPr>
            </w:pPr>
            <w:r w:rsidRPr="005A584E">
              <w:rPr>
                <w:rFonts w:ascii="Times New Roman" w:eastAsia="Times New Roman" w:hAnsi="Times New Roman"/>
                <w:b/>
                <w:bCs/>
                <w:iCs/>
                <w:sz w:val="24"/>
                <w:szCs w:val="28"/>
                <w:lang w:eastAsia="lv-LV"/>
              </w:rPr>
              <w:t>Kontaktpersona</w:t>
            </w:r>
          </w:p>
        </w:tc>
        <w:tc>
          <w:tcPr>
            <w:tcW w:w="5812" w:type="dxa"/>
            <w:vAlign w:val="center"/>
          </w:tcPr>
          <w:p w14:paraId="6DE1F319" w14:textId="09BF10CC" w:rsidR="005045ED" w:rsidRPr="005A584E" w:rsidRDefault="00237B48" w:rsidP="00571320">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Pārvaldes vadītāja vietni</w:t>
            </w:r>
            <w:r w:rsidR="008E6649">
              <w:rPr>
                <w:rFonts w:ascii="Times New Roman" w:eastAsia="Times New Roman" w:hAnsi="Times New Roman"/>
                <w:bCs/>
                <w:iCs/>
                <w:sz w:val="24"/>
                <w:szCs w:val="28"/>
              </w:rPr>
              <w:t>eks Mārtiņš Vilciņš</w:t>
            </w:r>
          </w:p>
        </w:tc>
      </w:tr>
      <w:tr w:rsidR="005045ED" w:rsidRPr="005A584E" w14:paraId="14561469" w14:textId="77777777" w:rsidTr="00021E75">
        <w:tc>
          <w:tcPr>
            <w:tcW w:w="2551" w:type="dxa"/>
            <w:shd w:val="clear" w:color="auto" w:fill="BFBFBF"/>
            <w:vAlign w:val="center"/>
          </w:tcPr>
          <w:p w14:paraId="4EA3E3B8" w14:textId="77777777" w:rsidR="005045ED" w:rsidRPr="005A584E" w:rsidRDefault="005045ED" w:rsidP="00021E75">
            <w:pPr>
              <w:keepNext/>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Tālruņa numurs</w:t>
            </w:r>
          </w:p>
        </w:tc>
        <w:tc>
          <w:tcPr>
            <w:tcW w:w="5812" w:type="dxa"/>
            <w:vAlign w:val="center"/>
          </w:tcPr>
          <w:p w14:paraId="0063EBB4" w14:textId="77777777" w:rsidR="005045ED" w:rsidRPr="005A584E" w:rsidRDefault="005045ED" w:rsidP="009B7F3F">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Cs/>
                <w:iCs/>
                <w:sz w:val="24"/>
                <w:szCs w:val="28"/>
              </w:rPr>
              <w:t xml:space="preserve">+371 </w:t>
            </w:r>
            <w:r w:rsidR="009B7F3F">
              <w:rPr>
                <w:rFonts w:ascii="Times New Roman" w:eastAsia="Times New Roman" w:hAnsi="Times New Roman"/>
                <w:bCs/>
                <w:iCs/>
                <w:sz w:val="24"/>
                <w:szCs w:val="28"/>
              </w:rPr>
              <w:t>20041730</w:t>
            </w:r>
          </w:p>
        </w:tc>
      </w:tr>
      <w:tr w:rsidR="005045ED" w:rsidRPr="005A584E" w14:paraId="1F3DCD46" w14:textId="77777777" w:rsidTr="00021E75">
        <w:tc>
          <w:tcPr>
            <w:tcW w:w="2551" w:type="dxa"/>
            <w:shd w:val="clear" w:color="auto" w:fill="BFBFBF"/>
            <w:vAlign w:val="center"/>
          </w:tcPr>
          <w:p w14:paraId="4559C694" w14:textId="77777777" w:rsidR="005045ED" w:rsidRPr="005A584E" w:rsidRDefault="005045ED" w:rsidP="00021E75">
            <w:pPr>
              <w:keepNext/>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E-pasta adrese</w:t>
            </w:r>
          </w:p>
        </w:tc>
        <w:tc>
          <w:tcPr>
            <w:tcW w:w="5812" w:type="dxa"/>
            <w:vAlign w:val="center"/>
          </w:tcPr>
          <w:p w14:paraId="5B723413" w14:textId="3B1AB1F9" w:rsidR="005045ED" w:rsidRDefault="008E6649" w:rsidP="00237B48">
            <w:pPr>
              <w:keepNext/>
              <w:spacing w:line="240" w:lineRule="auto"/>
              <w:jc w:val="left"/>
              <w:outlineLvl w:val="1"/>
              <w:rPr>
                <w:rFonts w:ascii="Times New Roman" w:hAnsi="Times New Roman"/>
              </w:rPr>
            </w:pPr>
            <w:hyperlink r:id="rId7" w:history="1">
              <w:r w:rsidRPr="00943F68">
                <w:rPr>
                  <w:rStyle w:val="Hyperlink"/>
                  <w:rFonts w:ascii="Times New Roman" w:hAnsi="Times New Roman"/>
                </w:rPr>
                <w:t>martins.vilcins@bauskasnovads.lv</w:t>
              </w:r>
            </w:hyperlink>
          </w:p>
          <w:p w14:paraId="2023FA15" w14:textId="3D34A49A" w:rsidR="008E6649" w:rsidRPr="008E6649" w:rsidRDefault="008E6649" w:rsidP="00237B48">
            <w:pPr>
              <w:keepNext/>
              <w:spacing w:line="240" w:lineRule="auto"/>
              <w:jc w:val="left"/>
              <w:outlineLvl w:val="1"/>
              <w:rPr>
                <w:rFonts w:ascii="Times New Roman" w:eastAsia="Times New Roman" w:hAnsi="Times New Roman"/>
                <w:bCs/>
                <w:iCs/>
                <w:sz w:val="24"/>
                <w:szCs w:val="28"/>
              </w:rPr>
            </w:pPr>
          </w:p>
        </w:tc>
      </w:tr>
    </w:tbl>
    <w:p w14:paraId="20F8C183" w14:textId="77777777" w:rsidR="005045ED" w:rsidRPr="005A584E" w:rsidRDefault="005045ED" w:rsidP="005045ED">
      <w:pPr>
        <w:jc w:val="both"/>
        <w:rPr>
          <w:rFonts w:ascii="Times New Roman" w:hAnsi="Times New Roman"/>
          <w:b/>
        </w:rPr>
      </w:pPr>
    </w:p>
    <w:p w14:paraId="02247238" w14:textId="77777777" w:rsidR="005045ED" w:rsidRPr="004A6B3A" w:rsidRDefault="005045ED" w:rsidP="005045ED">
      <w:pPr>
        <w:spacing w:line="240" w:lineRule="auto"/>
        <w:ind w:left="284" w:hanging="284"/>
        <w:jc w:val="both"/>
        <w:rPr>
          <w:rFonts w:ascii="Times New Roman" w:hAnsi="Times New Roman"/>
          <w:b/>
          <w:sz w:val="24"/>
          <w:szCs w:val="24"/>
        </w:rPr>
      </w:pPr>
      <w:r w:rsidRPr="005A584E">
        <w:rPr>
          <w:rFonts w:ascii="Times New Roman" w:hAnsi="Times New Roman"/>
          <w:b/>
          <w:sz w:val="24"/>
          <w:szCs w:val="24"/>
        </w:rPr>
        <w:t xml:space="preserve">2. </w:t>
      </w:r>
      <w:r w:rsidRPr="004A6B3A">
        <w:rPr>
          <w:rFonts w:ascii="Times New Roman" w:hAnsi="Times New Roman"/>
          <w:b/>
          <w:sz w:val="24"/>
          <w:szCs w:val="24"/>
        </w:rPr>
        <w:t>Iepirkuma priekšmets</w:t>
      </w:r>
    </w:p>
    <w:p w14:paraId="4B3E8797" w14:textId="17C6555E" w:rsidR="005045ED" w:rsidRDefault="005045ED" w:rsidP="00AE2D7E">
      <w:pPr>
        <w:spacing w:after="120"/>
        <w:ind w:left="851" w:hanging="425"/>
        <w:jc w:val="both"/>
        <w:rPr>
          <w:rFonts w:ascii="Times New Roman" w:hAnsi="Times New Roman"/>
          <w:sz w:val="24"/>
          <w:szCs w:val="24"/>
        </w:rPr>
      </w:pPr>
      <w:r w:rsidRPr="004A6B3A">
        <w:rPr>
          <w:rFonts w:ascii="Times New Roman" w:hAnsi="Times New Roman"/>
          <w:sz w:val="24"/>
          <w:szCs w:val="24"/>
        </w:rPr>
        <w:t>2.1.</w:t>
      </w:r>
      <w:r w:rsidRPr="004A6B3A">
        <w:rPr>
          <w:rFonts w:ascii="Times New Roman" w:hAnsi="Times New Roman"/>
          <w:bCs/>
          <w:sz w:val="24"/>
          <w:szCs w:val="24"/>
        </w:rPr>
        <w:t xml:space="preserve"> </w:t>
      </w:r>
      <w:r w:rsidR="00AA1470">
        <w:rPr>
          <w:rFonts w:ascii="Times New Roman" w:eastAsia="Times New Roman" w:hAnsi="Times New Roman"/>
          <w:sz w:val="24"/>
          <w:szCs w:val="24"/>
          <w:lang w:eastAsia="lv-LV"/>
        </w:rPr>
        <w:t xml:space="preserve">Ielu apgaismojuma </w:t>
      </w:r>
      <w:r w:rsidR="007D6BC3">
        <w:rPr>
          <w:rFonts w:ascii="Times New Roman" w:eastAsia="Times New Roman" w:hAnsi="Times New Roman"/>
          <w:sz w:val="24"/>
          <w:szCs w:val="24"/>
          <w:lang w:eastAsia="lv-LV"/>
        </w:rPr>
        <w:t>projektēšana</w:t>
      </w:r>
      <w:r w:rsidR="00AA1470">
        <w:rPr>
          <w:rFonts w:ascii="Times New Roman" w:eastAsia="Times New Roman" w:hAnsi="Times New Roman"/>
          <w:sz w:val="24"/>
          <w:szCs w:val="24"/>
          <w:lang w:eastAsia="lv-LV"/>
        </w:rPr>
        <w:t xml:space="preserve"> </w:t>
      </w:r>
      <w:r w:rsidR="007C4F9A">
        <w:rPr>
          <w:rFonts w:ascii="Times New Roman" w:eastAsia="Times New Roman" w:hAnsi="Times New Roman"/>
          <w:sz w:val="24"/>
          <w:szCs w:val="24"/>
          <w:lang w:eastAsia="lv-LV"/>
        </w:rPr>
        <w:t xml:space="preserve">Jāņupītes iela, Dimzukalns, </w:t>
      </w:r>
      <w:r w:rsidR="00AA1470">
        <w:rPr>
          <w:rFonts w:ascii="Times New Roman" w:eastAsia="Times New Roman" w:hAnsi="Times New Roman"/>
          <w:sz w:val="24"/>
          <w:szCs w:val="24"/>
          <w:lang w:eastAsia="lv-LV"/>
        </w:rPr>
        <w:t xml:space="preserve">Iecavas </w:t>
      </w:r>
      <w:r w:rsidR="007C4F9A">
        <w:rPr>
          <w:rFonts w:ascii="Times New Roman" w:eastAsia="Times New Roman" w:hAnsi="Times New Roman"/>
          <w:sz w:val="24"/>
          <w:szCs w:val="24"/>
          <w:lang w:eastAsia="lv-LV"/>
        </w:rPr>
        <w:t>pagasts</w:t>
      </w:r>
      <w:r w:rsidRPr="007D1A50">
        <w:rPr>
          <w:rFonts w:ascii="Times New Roman" w:hAnsi="Times New Roman"/>
          <w:sz w:val="24"/>
          <w:szCs w:val="24"/>
        </w:rPr>
        <w:t xml:space="preserve">, saskaņā ar </w:t>
      </w:r>
      <w:r w:rsidR="007D6BC3">
        <w:rPr>
          <w:rFonts w:ascii="Times New Roman" w:hAnsi="Times New Roman"/>
          <w:sz w:val="24"/>
          <w:szCs w:val="24"/>
        </w:rPr>
        <w:t>darba uzdevumu</w:t>
      </w:r>
      <w:r w:rsidRPr="004A6B3A">
        <w:rPr>
          <w:rFonts w:ascii="Times New Roman" w:hAnsi="Times New Roman"/>
          <w:sz w:val="24"/>
          <w:szCs w:val="24"/>
        </w:rPr>
        <w:t xml:space="preserve"> (1.pielikums).</w:t>
      </w:r>
    </w:p>
    <w:p w14:paraId="38E47D02" w14:textId="77777777" w:rsidR="005045ED" w:rsidRPr="002C1679" w:rsidRDefault="005045ED" w:rsidP="005045ED">
      <w:pPr>
        <w:keepNext/>
        <w:spacing w:line="240" w:lineRule="auto"/>
        <w:ind w:left="539" w:hanging="539"/>
        <w:jc w:val="both"/>
        <w:outlineLvl w:val="1"/>
        <w:rPr>
          <w:rFonts w:ascii="Times New Roman" w:eastAsia="Times New Roman" w:hAnsi="Times New Roman"/>
          <w:b/>
          <w:bCs/>
          <w:iCs/>
          <w:sz w:val="24"/>
          <w:szCs w:val="24"/>
        </w:rPr>
      </w:pPr>
      <w:r w:rsidRPr="004A6B3A">
        <w:rPr>
          <w:rFonts w:ascii="Times New Roman" w:eastAsia="Times New Roman" w:hAnsi="Times New Roman"/>
          <w:b/>
          <w:bCs/>
          <w:iCs/>
          <w:sz w:val="24"/>
          <w:szCs w:val="24"/>
          <w:lang w:val="x-none"/>
        </w:rPr>
        <w:t xml:space="preserve">3. </w:t>
      </w:r>
      <w:r w:rsidRPr="002C1679">
        <w:rPr>
          <w:rFonts w:ascii="Times New Roman" w:eastAsia="Times New Roman" w:hAnsi="Times New Roman"/>
          <w:b/>
          <w:bCs/>
          <w:iCs/>
          <w:sz w:val="24"/>
          <w:szCs w:val="24"/>
        </w:rPr>
        <w:t>Identifikācijas numurs</w:t>
      </w:r>
    </w:p>
    <w:p w14:paraId="309C7558" w14:textId="7C32C872" w:rsidR="005045ED" w:rsidRPr="004A6B3A" w:rsidRDefault="0041072D" w:rsidP="005045ED">
      <w:pPr>
        <w:keepNext/>
        <w:spacing w:after="120" w:line="240" w:lineRule="auto"/>
        <w:ind w:left="538" w:hanging="113"/>
        <w:jc w:val="both"/>
        <w:outlineLvl w:val="1"/>
        <w:rPr>
          <w:rFonts w:ascii="Times New Roman" w:eastAsia="Times New Roman" w:hAnsi="Times New Roman"/>
          <w:bCs/>
          <w:iCs/>
          <w:sz w:val="24"/>
          <w:szCs w:val="24"/>
        </w:rPr>
      </w:pPr>
      <w:r w:rsidRPr="002C1679">
        <w:rPr>
          <w:rFonts w:ascii="Times New Roman" w:eastAsia="Times New Roman" w:hAnsi="Times New Roman"/>
          <w:bCs/>
          <w:iCs/>
          <w:sz w:val="24"/>
          <w:szCs w:val="24"/>
        </w:rPr>
        <w:t xml:space="preserve">3.1. </w:t>
      </w:r>
      <w:r w:rsidR="00276209" w:rsidRPr="002C1679">
        <w:rPr>
          <w:rFonts w:ascii="Times New Roman" w:eastAsia="Times New Roman" w:hAnsi="Times New Roman"/>
          <w:b/>
          <w:sz w:val="24"/>
          <w:szCs w:val="24"/>
        </w:rPr>
        <w:t>IAP 202</w:t>
      </w:r>
      <w:r w:rsidR="002C1679" w:rsidRPr="002C1679">
        <w:rPr>
          <w:rFonts w:ascii="Times New Roman" w:eastAsia="Times New Roman" w:hAnsi="Times New Roman"/>
          <w:b/>
          <w:sz w:val="24"/>
          <w:szCs w:val="24"/>
        </w:rPr>
        <w:t>5</w:t>
      </w:r>
      <w:r w:rsidR="00276209" w:rsidRPr="002C1679">
        <w:rPr>
          <w:rFonts w:ascii="Times New Roman" w:eastAsia="Times New Roman" w:hAnsi="Times New Roman"/>
          <w:b/>
          <w:sz w:val="24"/>
          <w:szCs w:val="24"/>
        </w:rPr>
        <w:t>/05</w:t>
      </w:r>
      <w:r w:rsidR="00AA1470" w:rsidRPr="002C1679">
        <w:rPr>
          <w:rFonts w:ascii="Times New Roman" w:eastAsia="Times New Roman" w:hAnsi="Times New Roman"/>
          <w:b/>
          <w:sz w:val="24"/>
          <w:szCs w:val="24"/>
        </w:rPr>
        <w:t>/</w:t>
      </w:r>
      <w:r w:rsidR="002C1679" w:rsidRPr="002C1679">
        <w:rPr>
          <w:rFonts w:ascii="Times New Roman" w:eastAsia="Times New Roman" w:hAnsi="Times New Roman"/>
          <w:b/>
          <w:sz w:val="24"/>
          <w:szCs w:val="24"/>
        </w:rPr>
        <w:t>CA</w:t>
      </w:r>
    </w:p>
    <w:p w14:paraId="7D4E6C9C" w14:textId="77777777" w:rsidR="005045ED" w:rsidRPr="004A6B3A" w:rsidRDefault="005045ED" w:rsidP="005045ED">
      <w:pPr>
        <w:keepNext/>
        <w:spacing w:line="240" w:lineRule="auto"/>
        <w:ind w:left="539" w:hanging="539"/>
        <w:jc w:val="both"/>
        <w:outlineLvl w:val="1"/>
        <w:rPr>
          <w:rFonts w:ascii="Times New Roman" w:eastAsia="Times New Roman" w:hAnsi="Times New Roman"/>
          <w:b/>
          <w:bCs/>
          <w:iCs/>
          <w:sz w:val="24"/>
          <w:szCs w:val="24"/>
          <w:lang w:val="x-none"/>
        </w:rPr>
      </w:pPr>
      <w:r w:rsidRPr="004A6B3A">
        <w:rPr>
          <w:rFonts w:ascii="Times New Roman" w:eastAsia="Times New Roman" w:hAnsi="Times New Roman"/>
          <w:b/>
          <w:bCs/>
          <w:iCs/>
          <w:sz w:val="24"/>
          <w:szCs w:val="24"/>
        </w:rPr>
        <w:t xml:space="preserve">4. </w:t>
      </w:r>
      <w:r w:rsidRPr="004A6B3A">
        <w:rPr>
          <w:rFonts w:ascii="Times New Roman" w:eastAsia="Times New Roman" w:hAnsi="Times New Roman"/>
          <w:b/>
          <w:bCs/>
          <w:iCs/>
          <w:sz w:val="24"/>
          <w:szCs w:val="24"/>
          <w:lang w:val="x-none"/>
        </w:rPr>
        <w:t>Piedāvājumu iesniegšanas vieta, datums un laiks</w:t>
      </w:r>
    </w:p>
    <w:p w14:paraId="44A98CFD" w14:textId="0FBFDCA1" w:rsidR="005045ED" w:rsidRPr="004A6B3A" w:rsidRDefault="005045ED" w:rsidP="005045ED">
      <w:pPr>
        <w:spacing w:after="120" w:line="240" w:lineRule="auto"/>
        <w:ind w:left="850" w:hanging="425"/>
        <w:jc w:val="both"/>
        <w:rPr>
          <w:rFonts w:ascii="Times New Roman" w:hAnsi="Times New Roman"/>
          <w:sz w:val="24"/>
          <w:szCs w:val="24"/>
        </w:rPr>
      </w:pPr>
      <w:r w:rsidRPr="002C1679">
        <w:rPr>
          <w:rFonts w:ascii="Times New Roman" w:hAnsi="Times New Roman"/>
          <w:sz w:val="24"/>
          <w:szCs w:val="24"/>
        </w:rPr>
        <w:t>4.1. Pretendents savu piedāvājumu iesniedz</w:t>
      </w:r>
      <w:r w:rsidR="00C04750" w:rsidRPr="002C1679">
        <w:rPr>
          <w:rFonts w:ascii="Times New Roman" w:hAnsi="Times New Roman"/>
          <w:b/>
          <w:sz w:val="24"/>
          <w:szCs w:val="24"/>
        </w:rPr>
        <w:t xml:space="preserve"> līdz 202</w:t>
      </w:r>
      <w:r w:rsidR="007C4F9A" w:rsidRPr="002C1679">
        <w:rPr>
          <w:rFonts w:ascii="Times New Roman" w:hAnsi="Times New Roman"/>
          <w:b/>
          <w:sz w:val="24"/>
          <w:szCs w:val="24"/>
        </w:rPr>
        <w:t>5</w:t>
      </w:r>
      <w:r w:rsidR="004259C8" w:rsidRPr="002C1679">
        <w:rPr>
          <w:rFonts w:ascii="Times New Roman" w:hAnsi="Times New Roman"/>
          <w:b/>
          <w:sz w:val="24"/>
          <w:szCs w:val="24"/>
        </w:rPr>
        <w:t>. gada</w:t>
      </w:r>
      <w:r w:rsidR="00AA1470" w:rsidRPr="002C1679">
        <w:rPr>
          <w:rFonts w:ascii="Times New Roman" w:hAnsi="Times New Roman"/>
          <w:b/>
          <w:sz w:val="24"/>
          <w:szCs w:val="24"/>
        </w:rPr>
        <w:t xml:space="preserve"> </w:t>
      </w:r>
      <w:r w:rsidR="002C1679" w:rsidRPr="002C1679">
        <w:rPr>
          <w:rFonts w:ascii="Times New Roman" w:hAnsi="Times New Roman"/>
          <w:b/>
          <w:sz w:val="24"/>
          <w:szCs w:val="24"/>
        </w:rPr>
        <w:t>11</w:t>
      </w:r>
      <w:r w:rsidR="00276209" w:rsidRPr="002C1679">
        <w:rPr>
          <w:rFonts w:ascii="Times New Roman" w:hAnsi="Times New Roman"/>
          <w:b/>
          <w:sz w:val="24"/>
          <w:szCs w:val="24"/>
        </w:rPr>
        <w:t>.</w:t>
      </w:r>
      <w:r w:rsidR="007C4F9A" w:rsidRPr="002C1679">
        <w:rPr>
          <w:rFonts w:ascii="Times New Roman" w:hAnsi="Times New Roman"/>
          <w:b/>
          <w:sz w:val="24"/>
          <w:szCs w:val="24"/>
        </w:rPr>
        <w:t>aprīlim</w:t>
      </w:r>
      <w:r w:rsidRPr="002C1679">
        <w:rPr>
          <w:rFonts w:ascii="Times New Roman" w:hAnsi="Times New Roman"/>
          <w:b/>
          <w:sz w:val="24"/>
          <w:szCs w:val="24"/>
        </w:rPr>
        <w:t xml:space="preserve"> plkst. 1</w:t>
      </w:r>
      <w:r w:rsidR="002C1679" w:rsidRPr="002C1679">
        <w:rPr>
          <w:rFonts w:ascii="Times New Roman" w:hAnsi="Times New Roman"/>
          <w:b/>
          <w:sz w:val="24"/>
          <w:szCs w:val="24"/>
        </w:rPr>
        <w:t>2</w:t>
      </w:r>
      <w:r w:rsidRPr="002C1679">
        <w:rPr>
          <w:rFonts w:ascii="Times New Roman" w:hAnsi="Times New Roman"/>
          <w:b/>
          <w:sz w:val="24"/>
          <w:szCs w:val="24"/>
        </w:rPr>
        <w:t>:00</w:t>
      </w:r>
      <w:r w:rsidRPr="002C1679">
        <w:rPr>
          <w:rFonts w:ascii="Times New Roman" w:hAnsi="Times New Roman"/>
          <w:sz w:val="24"/>
          <w:szCs w:val="24"/>
        </w:rPr>
        <w:t>,</w:t>
      </w:r>
      <w:r w:rsidRPr="004A6B3A">
        <w:rPr>
          <w:rFonts w:ascii="Times New Roman" w:hAnsi="Times New Roman"/>
          <w:sz w:val="24"/>
          <w:szCs w:val="24"/>
        </w:rPr>
        <w:t xml:space="preserve"> nosūtot elektroniski uz e-pasta adresi:</w:t>
      </w:r>
      <w:r w:rsidR="00571320">
        <w:rPr>
          <w:rFonts w:ascii="Times New Roman" w:hAnsi="Times New Roman"/>
          <w:sz w:val="24"/>
          <w:szCs w:val="24"/>
        </w:rPr>
        <w:t xml:space="preserve"> </w:t>
      </w:r>
      <w:hyperlink r:id="rId8" w:history="1">
        <w:r w:rsidR="008E6649" w:rsidRPr="00943F68">
          <w:rPr>
            <w:rStyle w:val="Hyperlink"/>
            <w:rFonts w:ascii="Times New Roman" w:hAnsi="Times New Roman"/>
            <w:sz w:val="24"/>
            <w:szCs w:val="24"/>
          </w:rPr>
          <w:t>lasma.melnika@bauskasnovads.lv</w:t>
        </w:r>
      </w:hyperlink>
      <w:r w:rsidR="0041072D">
        <w:rPr>
          <w:rFonts w:ascii="Times New Roman" w:hAnsi="Times New Roman"/>
          <w:sz w:val="24"/>
          <w:szCs w:val="24"/>
        </w:rPr>
        <w:t>.</w:t>
      </w:r>
    </w:p>
    <w:p w14:paraId="3792AA8A" w14:textId="77777777" w:rsidR="00A73A6B" w:rsidRDefault="00A73A6B" w:rsidP="005045ED">
      <w:pPr>
        <w:pStyle w:val="ListParagraph"/>
        <w:numPr>
          <w:ilvl w:val="0"/>
          <w:numId w:val="1"/>
        </w:numPr>
        <w:tabs>
          <w:tab w:val="left" w:pos="284"/>
        </w:tabs>
        <w:spacing w:line="240" w:lineRule="auto"/>
        <w:jc w:val="both"/>
        <w:rPr>
          <w:rFonts w:ascii="Times New Roman" w:hAnsi="Times New Roman"/>
          <w:b/>
          <w:sz w:val="24"/>
          <w:szCs w:val="24"/>
        </w:rPr>
      </w:pPr>
      <w:r>
        <w:rPr>
          <w:rFonts w:ascii="Times New Roman" w:hAnsi="Times New Roman"/>
          <w:b/>
          <w:sz w:val="24"/>
          <w:szCs w:val="24"/>
        </w:rPr>
        <w:t>Līguma nosacījumi:</w:t>
      </w:r>
    </w:p>
    <w:p w14:paraId="10A547CD" w14:textId="1F056CB4" w:rsidR="00A73A6B" w:rsidRDefault="00A73A6B" w:rsidP="00A73A6B">
      <w:pPr>
        <w:pStyle w:val="ListParagraph"/>
        <w:numPr>
          <w:ilvl w:val="1"/>
          <w:numId w:val="1"/>
        </w:numPr>
        <w:tabs>
          <w:tab w:val="left" w:pos="284"/>
        </w:tabs>
        <w:spacing w:after="120" w:line="240" w:lineRule="auto"/>
        <w:ind w:left="850" w:hanging="425"/>
        <w:contextualSpacing w:val="0"/>
        <w:jc w:val="both"/>
        <w:rPr>
          <w:rFonts w:ascii="Times New Roman" w:hAnsi="Times New Roman"/>
          <w:b/>
          <w:sz w:val="24"/>
          <w:szCs w:val="24"/>
        </w:rPr>
      </w:pPr>
      <w:r w:rsidRPr="0021252F">
        <w:rPr>
          <w:rFonts w:ascii="Times New Roman" w:hAnsi="Times New Roman"/>
          <w:sz w:val="24"/>
          <w:szCs w:val="24"/>
        </w:rPr>
        <w:t>Līguma izpildes l</w:t>
      </w:r>
      <w:r w:rsidR="00E35023">
        <w:rPr>
          <w:rFonts w:ascii="Times New Roman" w:hAnsi="Times New Roman"/>
          <w:sz w:val="24"/>
          <w:szCs w:val="24"/>
        </w:rPr>
        <w:t xml:space="preserve">aiks: </w:t>
      </w:r>
      <w:r w:rsidR="008E6649">
        <w:rPr>
          <w:rFonts w:ascii="Times New Roman" w:hAnsi="Times New Roman"/>
          <w:sz w:val="24"/>
          <w:szCs w:val="24"/>
        </w:rPr>
        <w:t>2</w:t>
      </w:r>
      <w:r w:rsidR="00FA5B1F">
        <w:rPr>
          <w:rFonts w:ascii="Times New Roman" w:hAnsi="Times New Roman"/>
          <w:sz w:val="24"/>
          <w:szCs w:val="24"/>
        </w:rPr>
        <w:t>.mēneši</w:t>
      </w:r>
      <w:r w:rsidR="00D21715">
        <w:rPr>
          <w:rFonts w:ascii="Times New Roman" w:hAnsi="Times New Roman"/>
          <w:sz w:val="24"/>
          <w:szCs w:val="24"/>
        </w:rPr>
        <w:t xml:space="preserve"> </w:t>
      </w:r>
      <w:r>
        <w:rPr>
          <w:rFonts w:ascii="Times New Roman" w:hAnsi="Times New Roman"/>
          <w:sz w:val="24"/>
          <w:szCs w:val="24"/>
        </w:rPr>
        <w:t>no līguma noslēgšanas dienas.</w:t>
      </w:r>
    </w:p>
    <w:p w14:paraId="2FC04AE1" w14:textId="77777777" w:rsidR="005045ED" w:rsidRPr="004A6B3A" w:rsidRDefault="005045ED" w:rsidP="005045ED">
      <w:pPr>
        <w:pStyle w:val="ListParagraph"/>
        <w:numPr>
          <w:ilvl w:val="0"/>
          <w:numId w:val="1"/>
        </w:numPr>
        <w:tabs>
          <w:tab w:val="left" w:pos="284"/>
        </w:tabs>
        <w:spacing w:line="240" w:lineRule="auto"/>
        <w:jc w:val="both"/>
        <w:rPr>
          <w:rFonts w:ascii="Times New Roman" w:hAnsi="Times New Roman"/>
          <w:b/>
          <w:sz w:val="24"/>
          <w:szCs w:val="24"/>
        </w:rPr>
      </w:pPr>
      <w:r w:rsidRPr="004A6B3A">
        <w:rPr>
          <w:rFonts w:ascii="Times New Roman" w:hAnsi="Times New Roman"/>
          <w:b/>
          <w:sz w:val="24"/>
          <w:szCs w:val="24"/>
        </w:rPr>
        <w:t>Prasības pretendentiem</w:t>
      </w:r>
    </w:p>
    <w:p w14:paraId="7F05778C" w14:textId="77777777" w:rsidR="005045ED" w:rsidRPr="004A6B3A" w:rsidRDefault="005045ED" w:rsidP="005045ED">
      <w:pPr>
        <w:numPr>
          <w:ilvl w:val="1"/>
          <w:numId w:val="1"/>
        </w:num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Pretendents ir fiziska vai juridiska persona, kura ir reģistrēta attiecīgās valsts normatīvajos aktos noteiktajā kārtībā.</w:t>
      </w:r>
    </w:p>
    <w:p w14:paraId="0FC81F96" w14:textId="77777777" w:rsidR="005045ED" w:rsidRPr="004A6B3A" w:rsidRDefault="005045ED" w:rsidP="005045ED">
      <w:pPr>
        <w:spacing w:line="240" w:lineRule="auto"/>
        <w:ind w:left="851" w:hanging="851"/>
        <w:jc w:val="both"/>
        <w:rPr>
          <w:rFonts w:ascii="Times New Roman" w:hAnsi="Times New Roman"/>
          <w:b/>
          <w:sz w:val="24"/>
          <w:szCs w:val="24"/>
        </w:rPr>
      </w:pPr>
      <w:r w:rsidRPr="004A6B3A">
        <w:rPr>
          <w:rFonts w:ascii="Times New Roman" w:hAnsi="Times New Roman"/>
          <w:b/>
          <w:sz w:val="24"/>
          <w:szCs w:val="24"/>
        </w:rPr>
        <w:t>6. Iesniedzamie dokumenti</w:t>
      </w:r>
    </w:p>
    <w:p w14:paraId="0B707C5C" w14:textId="77777777" w:rsidR="005045ED" w:rsidRPr="004A6B3A" w:rsidRDefault="005045ED" w:rsidP="005045ED">
      <w:pPr>
        <w:numPr>
          <w:ilvl w:val="1"/>
          <w:numId w:val="2"/>
        </w:numPr>
        <w:spacing w:line="240" w:lineRule="auto"/>
        <w:ind w:left="851" w:hanging="425"/>
        <w:jc w:val="both"/>
        <w:rPr>
          <w:rFonts w:ascii="Times New Roman" w:hAnsi="Times New Roman"/>
          <w:sz w:val="24"/>
          <w:szCs w:val="24"/>
        </w:rPr>
      </w:pPr>
      <w:r w:rsidRPr="004A6B3A">
        <w:rPr>
          <w:rFonts w:ascii="Times New Roman" w:hAnsi="Times New Roman"/>
          <w:sz w:val="24"/>
          <w:szCs w:val="24"/>
        </w:rPr>
        <w:t xml:space="preserve">Pieteikums dalībai tirgus izpētē, </w:t>
      </w:r>
      <w:r w:rsidRPr="004A6B3A">
        <w:rPr>
          <w:rFonts w:ascii="Times New Roman" w:hAnsi="Times New Roman"/>
          <w:bCs/>
          <w:sz w:val="24"/>
          <w:szCs w:val="24"/>
        </w:rPr>
        <w:t>atbilstoši 2.pielikumam</w:t>
      </w:r>
      <w:r w:rsidRPr="004A6B3A">
        <w:rPr>
          <w:rFonts w:ascii="Times New Roman" w:hAnsi="Times New Roman"/>
          <w:sz w:val="24"/>
          <w:szCs w:val="24"/>
        </w:rPr>
        <w:t>.</w:t>
      </w:r>
    </w:p>
    <w:p w14:paraId="755F981B" w14:textId="77777777" w:rsidR="005045ED" w:rsidRPr="004A6B3A" w:rsidRDefault="005045ED" w:rsidP="005045ED">
      <w:pPr>
        <w:numPr>
          <w:ilvl w:val="1"/>
          <w:numId w:val="2"/>
        </w:num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Finanšu piedāvājums, atbilstoši 3.pielikumam.</w:t>
      </w:r>
    </w:p>
    <w:p w14:paraId="6F5B36F9" w14:textId="77777777" w:rsidR="005045ED" w:rsidRPr="004A6B3A" w:rsidRDefault="005045ED" w:rsidP="005045ED">
      <w:pPr>
        <w:spacing w:line="240" w:lineRule="auto"/>
        <w:ind w:left="238" w:hanging="238"/>
        <w:jc w:val="left"/>
        <w:rPr>
          <w:rFonts w:ascii="Times New Roman" w:hAnsi="Times New Roman"/>
          <w:b/>
          <w:sz w:val="24"/>
          <w:szCs w:val="24"/>
        </w:rPr>
      </w:pPr>
      <w:r w:rsidRPr="004A6B3A">
        <w:rPr>
          <w:rFonts w:ascii="Times New Roman" w:hAnsi="Times New Roman"/>
          <w:b/>
          <w:sz w:val="24"/>
          <w:szCs w:val="24"/>
        </w:rPr>
        <w:t>7. Piedāvājuma izvēles kritērijs</w:t>
      </w:r>
    </w:p>
    <w:p w14:paraId="1958CF58" w14:textId="77777777" w:rsidR="005045ED" w:rsidRPr="004A6B3A" w:rsidRDefault="005045ED" w:rsidP="005045ED">
      <w:pPr>
        <w:spacing w:after="120" w:line="240" w:lineRule="auto"/>
        <w:ind w:left="993" w:hanging="567"/>
        <w:jc w:val="both"/>
        <w:rPr>
          <w:rFonts w:ascii="Times New Roman" w:hAnsi="Times New Roman"/>
          <w:sz w:val="24"/>
          <w:szCs w:val="24"/>
        </w:rPr>
      </w:pPr>
      <w:r w:rsidRPr="004A6B3A">
        <w:rPr>
          <w:rFonts w:ascii="Times New Roman" w:hAnsi="Times New Roman"/>
          <w:sz w:val="24"/>
          <w:szCs w:val="24"/>
        </w:rPr>
        <w:t>7.1. Piedāvājums ar zemāko cenu, kas pilnībā atbilst tirgus izpētes noteikumiem.</w:t>
      </w:r>
    </w:p>
    <w:p w14:paraId="7F171132" w14:textId="77777777" w:rsidR="005045ED" w:rsidRPr="004A6B3A" w:rsidRDefault="005045ED" w:rsidP="005045ED">
      <w:pPr>
        <w:rPr>
          <w:rFonts w:ascii="Times New Roman" w:eastAsia="Times New Roman" w:hAnsi="Times New Roman"/>
          <w:b/>
          <w:sz w:val="24"/>
          <w:szCs w:val="24"/>
        </w:rPr>
      </w:pPr>
    </w:p>
    <w:p w14:paraId="32FBAE24" w14:textId="77777777" w:rsidR="005045ED" w:rsidRPr="004A6B3A" w:rsidRDefault="005045ED" w:rsidP="005045ED">
      <w:pPr>
        <w:rPr>
          <w:rFonts w:ascii="Times New Roman" w:eastAsia="Times New Roman" w:hAnsi="Times New Roman"/>
          <w:b/>
          <w:sz w:val="24"/>
          <w:szCs w:val="24"/>
        </w:rPr>
      </w:pPr>
    </w:p>
    <w:p w14:paraId="7C546208" w14:textId="77777777" w:rsidR="00B80620" w:rsidRDefault="00B80620" w:rsidP="00B80620">
      <w:pPr>
        <w:rPr>
          <w:rFonts w:ascii="Times New Roman" w:eastAsia="Times New Roman" w:hAnsi="Times New Roman"/>
          <w:b/>
        </w:rPr>
      </w:pPr>
    </w:p>
    <w:p w14:paraId="4C41CDA2" w14:textId="77777777" w:rsidR="002B6544" w:rsidRPr="0065140E" w:rsidRDefault="002B6544" w:rsidP="0065140E">
      <w:pPr>
        <w:spacing w:after="120" w:line="360" w:lineRule="auto"/>
        <w:jc w:val="both"/>
        <w:rPr>
          <w:rFonts w:ascii="Times New Roman" w:hAnsi="Times New Roman"/>
          <w:b/>
          <w:szCs w:val="24"/>
        </w:rPr>
        <w:sectPr w:rsidR="002B6544" w:rsidRPr="0065140E" w:rsidSect="002B6544">
          <w:footerReference w:type="default" r:id="rId9"/>
          <w:pgSz w:w="11906" w:h="16838"/>
          <w:pgMar w:top="1134" w:right="1134" w:bottom="1134" w:left="1701" w:header="709" w:footer="709" w:gutter="0"/>
          <w:cols w:space="708"/>
          <w:docGrid w:linePitch="360"/>
        </w:sectPr>
      </w:pPr>
    </w:p>
    <w:p w14:paraId="137A9C17" w14:textId="77777777" w:rsidR="00A008F2" w:rsidRPr="00C06952" w:rsidRDefault="00A008F2" w:rsidP="00A008F2">
      <w:pPr>
        <w:spacing w:after="120" w:line="360" w:lineRule="auto"/>
        <w:jc w:val="right"/>
        <w:rPr>
          <w:rFonts w:ascii="Times New Roman" w:hAnsi="Times New Roman"/>
          <w:b/>
          <w:sz w:val="24"/>
          <w:szCs w:val="24"/>
        </w:rPr>
      </w:pPr>
      <w:r w:rsidRPr="00C06952">
        <w:rPr>
          <w:rFonts w:ascii="Times New Roman" w:hAnsi="Times New Roman"/>
          <w:b/>
          <w:sz w:val="24"/>
          <w:szCs w:val="24"/>
        </w:rPr>
        <w:lastRenderedPageBreak/>
        <w:t>1.pielikums</w:t>
      </w:r>
    </w:p>
    <w:p w14:paraId="61C2E8D5" w14:textId="77777777" w:rsidR="00A008F2" w:rsidRPr="00C06952" w:rsidRDefault="00AA4811" w:rsidP="00A008F2">
      <w:pPr>
        <w:spacing w:after="120" w:line="240" w:lineRule="auto"/>
        <w:rPr>
          <w:rFonts w:ascii="Times New Roman" w:hAnsi="Times New Roman"/>
          <w:b/>
          <w:sz w:val="28"/>
          <w:szCs w:val="28"/>
        </w:rPr>
      </w:pPr>
      <w:r>
        <w:rPr>
          <w:rFonts w:ascii="Times New Roman" w:hAnsi="Times New Roman"/>
          <w:b/>
          <w:sz w:val="28"/>
          <w:szCs w:val="28"/>
        </w:rPr>
        <w:t>Projektēšanas</w:t>
      </w:r>
      <w:r w:rsidR="000F227F">
        <w:rPr>
          <w:rFonts w:ascii="Times New Roman" w:hAnsi="Times New Roman"/>
          <w:b/>
          <w:sz w:val="28"/>
          <w:szCs w:val="28"/>
        </w:rPr>
        <w:t>-būvniecības</w:t>
      </w:r>
      <w:r w:rsidR="00D20DB0">
        <w:rPr>
          <w:rFonts w:ascii="Times New Roman" w:hAnsi="Times New Roman"/>
          <w:b/>
          <w:sz w:val="28"/>
          <w:szCs w:val="28"/>
        </w:rPr>
        <w:t xml:space="preserve"> uzdevums</w:t>
      </w:r>
    </w:p>
    <w:p w14:paraId="3AD847F9" w14:textId="77777777" w:rsidR="00FB4FBD" w:rsidRPr="005045ED" w:rsidRDefault="00FB4FBD" w:rsidP="00FB4FBD">
      <w:pPr>
        <w:rPr>
          <w:rFonts w:ascii="Times New Roman" w:eastAsia="Times New Roman" w:hAnsi="Times New Roman"/>
          <w:b/>
          <w:sz w:val="24"/>
          <w:szCs w:val="24"/>
        </w:rPr>
      </w:pPr>
      <w:r w:rsidRPr="005045ED">
        <w:rPr>
          <w:rFonts w:ascii="Times New Roman" w:eastAsia="Times New Roman" w:hAnsi="Times New Roman"/>
          <w:b/>
          <w:sz w:val="24"/>
          <w:szCs w:val="24"/>
        </w:rPr>
        <w:t>“</w:t>
      </w:r>
      <w:r>
        <w:rPr>
          <w:rFonts w:ascii="Times New Roman" w:eastAsia="Times New Roman" w:hAnsi="Times New Roman"/>
          <w:b/>
          <w:sz w:val="24"/>
          <w:szCs w:val="24"/>
          <w:lang w:eastAsia="lv-LV"/>
        </w:rPr>
        <w:t>Ielu apgaismojuma projektēšana Jāņupītes ielā , Iecavas pagasts, Bauskas novadā ”</w:t>
      </w:r>
    </w:p>
    <w:p w14:paraId="62118A8B" w14:textId="0517E22C" w:rsidR="00AA1470" w:rsidRDefault="00AA1470" w:rsidP="00AA1470">
      <w:pPr>
        <w:rPr>
          <w:rFonts w:ascii="Times New Roman" w:eastAsia="Times New Roman" w:hAnsi="Times New Roman"/>
          <w:b/>
          <w:sz w:val="24"/>
          <w:szCs w:val="24"/>
        </w:rPr>
      </w:pPr>
      <w:r w:rsidRPr="005045ED">
        <w:rPr>
          <w:rFonts w:ascii="Times New Roman" w:eastAsia="Times New Roman" w:hAnsi="Times New Roman"/>
          <w:b/>
          <w:sz w:val="24"/>
          <w:szCs w:val="24"/>
        </w:rPr>
        <w:t>ide</w:t>
      </w:r>
      <w:r w:rsidR="00276209">
        <w:rPr>
          <w:rFonts w:ascii="Times New Roman" w:eastAsia="Times New Roman" w:hAnsi="Times New Roman"/>
          <w:b/>
          <w:sz w:val="24"/>
          <w:szCs w:val="24"/>
        </w:rPr>
        <w:t>ntifikācijas numurs IAP 202</w:t>
      </w:r>
      <w:r w:rsidR="002C1679">
        <w:rPr>
          <w:rFonts w:ascii="Times New Roman" w:eastAsia="Times New Roman" w:hAnsi="Times New Roman"/>
          <w:b/>
          <w:sz w:val="24"/>
          <w:szCs w:val="24"/>
        </w:rPr>
        <w:t>5</w:t>
      </w:r>
      <w:r w:rsidR="00276209">
        <w:rPr>
          <w:rFonts w:ascii="Times New Roman" w:eastAsia="Times New Roman" w:hAnsi="Times New Roman"/>
          <w:b/>
          <w:sz w:val="24"/>
          <w:szCs w:val="24"/>
        </w:rPr>
        <w:t>/05</w:t>
      </w:r>
      <w:r w:rsidRPr="005045ED">
        <w:rPr>
          <w:rFonts w:ascii="Times New Roman" w:eastAsia="Times New Roman" w:hAnsi="Times New Roman"/>
          <w:b/>
          <w:sz w:val="24"/>
          <w:szCs w:val="24"/>
        </w:rPr>
        <w:t>/</w:t>
      </w:r>
      <w:r w:rsidR="002C1679">
        <w:rPr>
          <w:rFonts w:ascii="Times New Roman" w:eastAsia="Times New Roman" w:hAnsi="Times New Roman"/>
          <w:b/>
          <w:sz w:val="24"/>
          <w:szCs w:val="24"/>
        </w:rPr>
        <w:t>CA</w:t>
      </w:r>
    </w:p>
    <w:p w14:paraId="55FCEB02" w14:textId="77777777" w:rsidR="00AA4811" w:rsidRDefault="00AA4811" w:rsidP="00AA1470">
      <w:pPr>
        <w:rPr>
          <w:rFonts w:ascii="Times New Roman" w:eastAsia="Times New Roman" w:hAnsi="Times New Roman"/>
          <w:b/>
          <w:sz w:val="24"/>
          <w:szCs w:val="24"/>
        </w:rPr>
      </w:pPr>
    </w:p>
    <w:p w14:paraId="62D096DF" w14:textId="77777777" w:rsidR="00AA4811" w:rsidRDefault="00AA4811" w:rsidP="00AA1470">
      <w:pPr>
        <w:rPr>
          <w:rFonts w:ascii="Times New Roman" w:eastAsia="Times New Roman" w:hAnsi="Times New Roman"/>
          <w:b/>
          <w:sz w:val="24"/>
          <w:szCs w:val="24"/>
        </w:rPr>
      </w:pPr>
    </w:p>
    <w:p w14:paraId="7738DF78" w14:textId="77777777" w:rsidR="00AA4811" w:rsidRDefault="00AA4811" w:rsidP="00AA4811">
      <w:pPr>
        <w:jc w:val="left"/>
        <w:rPr>
          <w:rFonts w:ascii="Times New Roman" w:eastAsia="Times New Roman" w:hAnsi="Times New Roman"/>
          <w:b/>
          <w:sz w:val="24"/>
          <w:szCs w:val="24"/>
        </w:rPr>
      </w:pPr>
      <w:r>
        <w:rPr>
          <w:rFonts w:ascii="Times New Roman" w:eastAsia="Times New Roman" w:hAnsi="Times New Roman"/>
          <w:b/>
          <w:sz w:val="24"/>
          <w:szCs w:val="24"/>
        </w:rPr>
        <w:t>1.Objekta nosaukums:</w:t>
      </w:r>
    </w:p>
    <w:p w14:paraId="5BE20577" w14:textId="3946F53B" w:rsidR="001A78F0" w:rsidRPr="001A78F0" w:rsidRDefault="00AA4811" w:rsidP="001A78F0">
      <w:pPr>
        <w:jc w:val="left"/>
        <w:rPr>
          <w:rFonts w:ascii="Times New Roman" w:eastAsia="Times New Roman" w:hAnsi="Times New Roman"/>
          <w:sz w:val="24"/>
          <w:szCs w:val="24"/>
        </w:rPr>
      </w:pPr>
      <w:r>
        <w:rPr>
          <w:rFonts w:ascii="Times New Roman" w:eastAsia="Times New Roman" w:hAnsi="Times New Roman"/>
          <w:b/>
          <w:sz w:val="24"/>
          <w:szCs w:val="24"/>
        </w:rPr>
        <w:tab/>
      </w:r>
      <w:r w:rsidR="007C4F9A">
        <w:rPr>
          <w:rFonts w:ascii="Times New Roman" w:eastAsia="Times New Roman" w:hAnsi="Times New Roman"/>
          <w:sz w:val="24"/>
          <w:szCs w:val="24"/>
        </w:rPr>
        <w:t xml:space="preserve">Jāņupītes </w:t>
      </w:r>
      <w:r w:rsidR="008E6649">
        <w:rPr>
          <w:rFonts w:ascii="Times New Roman" w:eastAsia="Times New Roman" w:hAnsi="Times New Roman"/>
          <w:sz w:val="24"/>
          <w:szCs w:val="24"/>
        </w:rPr>
        <w:t>iela</w:t>
      </w:r>
      <w:r w:rsidRPr="001A78F0">
        <w:rPr>
          <w:rFonts w:ascii="Times New Roman" w:eastAsia="Times New Roman" w:hAnsi="Times New Roman"/>
          <w:sz w:val="24"/>
          <w:szCs w:val="24"/>
        </w:rPr>
        <w:t>, Iecavas pagasts, Bauskas novads</w:t>
      </w:r>
      <w:r w:rsidR="00494F3D">
        <w:rPr>
          <w:rFonts w:ascii="Times New Roman" w:eastAsia="Times New Roman" w:hAnsi="Times New Roman"/>
          <w:sz w:val="24"/>
          <w:szCs w:val="24"/>
        </w:rPr>
        <w:t>, LV- 3913</w:t>
      </w:r>
    </w:p>
    <w:p w14:paraId="08F87E46" w14:textId="77777777" w:rsidR="000D1EB4" w:rsidRDefault="000D1EB4" w:rsidP="001A78F0">
      <w:pPr>
        <w:jc w:val="left"/>
        <w:rPr>
          <w:rFonts w:ascii="Times New Roman" w:eastAsia="Times New Roman" w:hAnsi="Times New Roman"/>
          <w:b/>
          <w:sz w:val="24"/>
          <w:szCs w:val="24"/>
        </w:rPr>
      </w:pPr>
    </w:p>
    <w:p w14:paraId="40110751" w14:textId="77777777" w:rsidR="001A78F0" w:rsidRDefault="001A78F0" w:rsidP="001A78F0">
      <w:pPr>
        <w:jc w:val="left"/>
        <w:rPr>
          <w:rFonts w:ascii="Times New Roman" w:eastAsia="Times New Roman" w:hAnsi="Times New Roman"/>
          <w:b/>
          <w:sz w:val="24"/>
          <w:szCs w:val="24"/>
        </w:rPr>
      </w:pPr>
      <w:r>
        <w:rPr>
          <w:rFonts w:ascii="Times New Roman" w:eastAsia="Times New Roman" w:hAnsi="Times New Roman"/>
          <w:b/>
          <w:sz w:val="24"/>
          <w:szCs w:val="24"/>
        </w:rPr>
        <w:t xml:space="preserve">2. Pasūtītājs : </w:t>
      </w:r>
    </w:p>
    <w:p w14:paraId="685277A1" w14:textId="77777777" w:rsidR="001A78F0" w:rsidRPr="001A78F0" w:rsidRDefault="001A78F0" w:rsidP="001A78F0">
      <w:pPr>
        <w:jc w:val="left"/>
        <w:rPr>
          <w:rFonts w:ascii="Times New Roman" w:eastAsia="Times New Roman" w:hAnsi="Times New Roman"/>
          <w:sz w:val="24"/>
          <w:szCs w:val="24"/>
        </w:rPr>
      </w:pPr>
      <w:r>
        <w:rPr>
          <w:rFonts w:ascii="Times New Roman" w:eastAsia="Times New Roman" w:hAnsi="Times New Roman"/>
          <w:b/>
          <w:sz w:val="24"/>
          <w:szCs w:val="24"/>
        </w:rPr>
        <w:tab/>
        <w:t xml:space="preserve"> </w:t>
      </w:r>
      <w:r w:rsidRPr="001A78F0">
        <w:rPr>
          <w:rFonts w:ascii="Times New Roman" w:eastAsia="Times New Roman" w:hAnsi="Times New Roman"/>
          <w:sz w:val="24"/>
          <w:szCs w:val="24"/>
        </w:rPr>
        <w:t>Bauskas novada pašvaldība</w:t>
      </w:r>
    </w:p>
    <w:p w14:paraId="3EC44716" w14:textId="77777777" w:rsidR="001A78F0" w:rsidRDefault="001A78F0" w:rsidP="001A78F0">
      <w:pPr>
        <w:jc w:val="left"/>
        <w:rPr>
          <w:rFonts w:ascii="Times New Roman" w:eastAsia="Times New Roman" w:hAnsi="Times New Roman"/>
          <w:sz w:val="24"/>
          <w:szCs w:val="24"/>
        </w:rPr>
      </w:pPr>
      <w:r w:rsidRPr="001A78F0">
        <w:rPr>
          <w:rFonts w:ascii="Times New Roman" w:eastAsia="Times New Roman" w:hAnsi="Times New Roman"/>
          <w:sz w:val="24"/>
          <w:szCs w:val="24"/>
        </w:rPr>
        <w:tab/>
      </w:r>
      <w:r>
        <w:rPr>
          <w:rFonts w:ascii="Times New Roman" w:eastAsia="Times New Roman" w:hAnsi="Times New Roman"/>
          <w:sz w:val="24"/>
          <w:szCs w:val="24"/>
        </w:rPr>
        <w:t xml:space="preserve"> </w:t>
      </w:r>
      <w:r w:rsidRPr="001A78F0">
        <w:rPr>
          <w:rFonts w:ascii="Times New Roman" w:eastAsia="Times New Roman" w:hAnsi="Times New Roman"/>
          <w:sz w:val="24"/>
          <w:szCs w:val="24"/>
        </w:rPr>
        <w:t>Reģ.nr. 90009116223</w:t>
      </w:r>
      <w:r>
        <w:rPr>
          <w:rFonts w:ascii="Times New Roman" w:eastAsia="Times New Roman" w:hAnsi="Times New Roman"/>
          <w:sz w:val="24"/>
          <w:szCs w:val="24"/>
        </w:rPr>
        <w:t xml:space="preserve"> </w:t>
      </w:r>
    </w:p>
    <w:p w14:paraId="0AE7EA8A" w14:textId="77777777" w:rsidR="001A78F0" w:rsidRDefault="001A78F0" w:rsidP="001A78F0">
      <w:pPr>
        <w:jc w:val="left"/>
        <w:rPr>
          <w:rFonts w:ascii="Times New Roman" w:eastAsia="Times New Roman" w:hAnsi="Times New Roman"/>
          <w:sz w:val="24"/>
          <w:szCs w:val="24"/>
        </w:rPr>
      </w:pPr>
      <w:r>
        <w:rPr>
          <w:rFonts w:ascii="Times New Roman" w:eastAsia="Times New Roman" w:hAnsi="Times New Roman"/>
          <w:sz w:val="24"/>
          <w:szCs w:val="24"/>
        </w:rPr>
        <w:tab/>
        <w:t xml:space="preserve"> Iecavas apvienības pārvalde</w:t>
      </w:r>
    </w:p>
    <w:p w14:paraId="7E1D77E9" w14:textId="77777777" w:rsidR="001A78F0" w:rsidRDefault="001A78F0" w:rsidP="001A78F0">
      <w:pPr>
        <w:jc w:val="left"/>
        <w:rPr>
          <w:rFonts w:ascii="Times New Roman" w:eastAsia="Times New Roman" w:hAnsi="Times New Roman"/>
          <w:sz w:val="24"/>
          <w:szCs w:val="24"/>
        </w:rPr>
      </w:pPr>
      <w:r>
        <w:rPr>
          <w:rFonts w:ascii="Times New Roman" w:eastAsia="Times New Roman" w:hAnsi="Times New Roman"/>
          <w:sz w:val="24"/>
          <w:szCs w:val="24"/>
        </w:rPr>
        <w:tab/>
        <w:t xml:space="preserve"> </w:t>
      </w:r>
      <w:r w:rsidRPr="001A78F0">
        <w:rPr>
          <w:rFonts w:ascii="Times New Roman" w:eastAsia="Times New Roman" w:hAnsi="Times New Roman"/>
          <w:sz w:val="24"/>
          <w:szCs w:val="24"/>
        </w:rPr>
        <w:t>Re</w:t>
      </w:r>
      <w:r>
        <w:rPr>
          <w:rFonts w:ascii="Times New Roman" w:eastAsia="Times New Roman" w:hAnsi="Times New Roman"/>
          <w:sz w:val="24"/>
          <w:szCs w:val="24"/>
        </w:rPr>
        <w:t>ģ.nr. 90000056376</w:t>
      </w:r>
    </w:p>
    <w:p w14:paraId="4B8E264C" w14:textId="77777777" w:rsidR="001A78F0" w:rsidRDefault="001A78F0" w:rsidP="001A78F0">
      <w:pPr>
        <w:jc w:val="left"/>
        <w:rPr>
          <w:rFonts w:ascii="Times New Roman" w:eastAsia="Times New Roman" w:hAnsi="Times New Roman"/>
          <w:sz w:val="24"/>
          <w:szCs w:val="24"/>
        </w:rPr>
      </w:pPr>
      <w:r>
        <w:rPr>
          <w:rFonts w:ascii="Times New Roman" w:eastAsia="Times New Roman" w:hAnsi="Times New Roman"/>
          <w:sz w:val="24"/>
          <w:szCs w:val="24"/>
        </w:rPr>
        <w:tab/>
        <w:t xml:space="preserve"> Skolas iela 4-40, Iecava, Bauskas novads, LV-3913</w:t>
      </w:r>
    </w:p>
    <w:p w14:paraId="276006CE" w14:textId="77777777" w:rsidR="000D1EB4" w:rsidRDefault="000D1EB4" w:rsidP="001A78F0">
      <w:pPr>
        <w:jc w:val="left"/>
        <w:rPr>
          <w:rFonts w:ascii="Times New Roman" w:eastAsia="Times New Roman" w:hAnsi="Times New Roman"/>
          <w:b/>
          <w:sz w:val="24"/>
          <w:szCs w:val="24"/>
        </w:rPr>
      </w:pPr>
    </w:p>
    <w:p w14:paraId="29F1D478" w14:textId="77777777" w:rsidR="001A78F0" w:rsidRDefault="001A78F0" w:rsidP="001A78F0">
      <w:pPr>
        <w:jc w:val="left"/>
        <w:rPr>
          <w:rFonts w:ascii="Times New Roman" w:eastAsia="Times New Roman" w:hAnsi="Times New Roman"/>
          <w:b/>
          <w:sz w:val="24"/>
          <w:szCs w:val="24"/>
        </w:rPr>
      </w:pPr>
      <w:r w:rsidRPr="001A78F0">
        <w:rPr>
          <w:rFonts w:ascii="Times New Roman" w:eastAsia="Times New Roman" w:hAnsi="Times New Roman"/>
          <w:b/>
          <w:sz w:val="24"/>
          <w:szCs w:val="24"/>
        </w:rPr>
        <w:t>3.Esošā situācija</w:t>
      </w:r>
      <w:r>
        <w:rPr>
          <w:rFonts w:ascii="Times New Roman" w:eastAsia="Times New Roman" w:hAnsi="Times New Roman"/>
          <w:b/>
          <w:sz w:val="24"/>
          <w:szCs w:val="24"/>
        </w:rPr>
        <w:t>:</w:t>
      </w:r>
    </w:p>
    <w:p w14:paraId="2B4CE047" w14:textId="42D5042D" w:rsidR="000D1EB4" w:rsidRDefault="001A78F0" w:rsidP="001A78F0">
      <w:pPr>
        <w:jc w:val="left"/>
        <w:rPr>
          <w:rFonts w:ascii="Times New Roman" w:eastAsia="Times New Roman" w:hAnsi="Times New Roman"/>
          <w:b/>
          <w:sz w:val="24"/>
          <w:szCs w:val="24"/>
        </w:rPr>
      </w:pPr>
      <w:r>
        <w:rPr>
          <w:rFonts w:ascii="Times New Roman" w:eastAsia="Times New Roman" w:hAnsi="Times New Roman"/>
          <w:b/>
          <w:sz w:val="24"/>
          <w:szCs w:val="24"/>
        </w:rPr>
        <w:tab/>
        <w:t xml:space="preserve">  </w:t>
      </w:r>
      <w:r w:rsidRPr="0071413E">
        <w:rPr>
          <w:rFonts w:ascii="Times New Roman" w:eastAsia="Times New Roman" w:hAnsi="Times New Roman"/>
          <w:sz w:val="24"/>
          <w:szCs w:val="24"/>
        </w:rPr>
        <w:t>Aptuvenais</w:t>
      </w:r>
      <w:r w:rsidR="0061799D">
        <w:rPr>
          <w:rFonts w:ascii="Times New Roman" w:eastAsia="Times New Roman" w:hAnsi="Times New Roman"/>
          <w:sz w:val="24"/>
          <w:szCs w:val="24"/>
        </w:rPr>
        <w:t xml:space="preserve"> </w:t>
      </w:r>
      <w:r w:rsidR="007C4F9A">
        <w:rPr>
          <w:rFonts w:ascii="Times New Roman" w:eastAsia="Times New Roman" w:hAnsi="Times New Roman"/>
          <w:sz w:val="24"/>
          <w:szCs w:val="24"/>
        </w:rPr>
        <w:t xml:space="preserve">Jāņupītes </w:t>
      </w:r>
      <w:r w:rsidR="008E6649">
        <w:rPr>
          <w:rFonts w:ascii="Times New Roman" w:eastAsia="Times New Roman" w:hAnsi="Times New Roman"/>
          <w:sz w:val="24"/>
          <w:szCs w:val="24"/>
        </w:rPr>
        <w:t xml:space="preserve"> </w:t>
      </w:r>
      <w:r w:rsidR="0061799D">
        <w:rPr>
          <w:rFonts w:ascii="Times New Roman" w:eastAsia="Times New Roman" w:hAnsi="Times New Roman"/>
          <w:sz w:val="24"/>
          <w:szCs w:val="24"/>
        </w:rPr>
        <w:t xml:space="preserve"> ielas </w:t>
      </w:r>
      <w:r w:rsidRPr="0071413E">
        <w:rPr>
          <w:rFonts w:ascii="Times New Roman" w:eastAsia="Times New Roman" w:hAnsi="Times New Roman"/>
          <w:sz w:val="24"/>
          <w:szCs w:val="24"/>
        </w:rPr>
        <w:t>trases garums</w:t>
      </w:r>
      <w:r w:rsidR="0061799D">
        <w:rPr>
          <w:rFonts w:ascii="Times New Roman" w:eastAsia="Times New Roman" w:hAnsi="Times New Roman"/>
          <w:sz w:val="24"/>
          <w:szCs w:val="24"/>
        </w:rPr>
        <w:t xml:space="preserve"> ir</w:t>
      </w:r>
      <w:r w:rsidRPr="0071413E">
        <w:rPr>
          <w:rFonts w:ascii="Times New Roman" w:eastAsia="Times New Roman" w:hAnsi="Times New Roman"/>
          <w:sz w:val="24"/>
          <w:szCs w:val="24"/>
        </w:rPr>
        <w:t xml:space="preserve"> </w:t>
      </w:r>
      <w:r w:rsidR="007C4F9A">
        <w:rPr>
          <w:rFonts w:ascii="Times New Roman" w:eastAsia="Times New Roman" w:hAnsi="Times New Roman"/>
          <w:sz w:val="24"/>
          <w:szCs w:val="24"/>
        </w:rPr>
        <w:t>3</w:t>
      </w:r>
      <w:r w:rsidRPr="0071413E">
        <w:rPr>
          <w:rFonts w:ascii="Times New Roman" w:eastAsia="Times New Roman" w:hAnsi="Times New Roman"/>
          <w:sz w:val="24"/>
          <w:szCs w:val="24"/>
        </w:rPr>
        <w:t>30</w:t>
      </w:r>
      <w:r w:rsidR="0071413E">
        <w:rPr>
          <w:rFonts w:ascii="Times New Roman" w:eastAsia="Times New Roman" w:hAnsi="Times New Roman"/>
          <w:sz w:val="24"/>
          <w:szCs w:val="24"/>
        </w:rPr>
        <w:t xml:space="preserve"> </w:t>
      </w:r>
      <w:r w:rsidRPr="0071413E">
        <w:rPr>
          <w:rFonts w:ascii="Times New Roman" w:eastAsia="Times New Roman" w:hAnsi="Times New Roman"/>
          <w:sz w:val="24"/>
          <w:szCs w:val="24"/>
        </w:rPr>
        <w:t>m</w:t>
      </w:r>
      <w:r w:rsidR="008E6649">
        <w:rPr>
          <w:rFonts w:ascii="Times New Roman" w:eastAsia="Times New Roman" w:hAnsi="Times New Roman"/>
          <w:sz w:val="24"/>
          <w:szCs w:val="24"/>
        </w:rPr>
        <w:t xml:space="preserve">, </w:t>
      </w:r>
    </w:p>
    <w:p w14:paraId="3F44C3B5" w14:textId="77777777" w:rsidR="0071413E" w:rsidRDefault="0071413E" w:rsidP="001A78F0">
      <w:pPr>
        <w:jc w:val="left"/>
        <w:rPr>
          <w:rFonts w:ascii="Times New Roman" w:eastAsia="Times New Roman" w:hAnsi="Times New Roman"/>
          <w:b/>
          <w:sz w:val="24"/>
          <w:szCs w:val="24"/>
        </w:rPr>
      </w:pPr>
      <w:r w:rsidRPr="0071413E">
        <w:rPr>
          <w:rFonts w:ascii="Times New Roman" w:eastAsia="Times New Roman" w:hAnsi="Times New Roman"/>
          <w:b/>
          <w:sz w:val="24"/>
          <w:szCs w:val="24"/>
        </w:rPr>
        <w:t>4.Projektēšanas prasības:</w:t>
      </w:r>
    </w:p>
    <w:p w14:paraId="4C14CE45" w14:textId="6CC475B4" w:rsidR="000F227F" w:rsidRDefault="0071413E" w:rsidP="001A78F0">
      <w:pPr>
        <w:jc w:val="left"/>
        <w:rPr>
          <w:rFonts w:ascii="Times New Roman" w:eastAsia="Times New Roman" w:hAnsi="Times New Roman"/>
          <w:sz w:val="24"/>
          <w:szCs w:val="24"/>
        </w:rPr>
      </w:pPr>
      <w:r>
        <w:rPr>
          <w:rFonts w:ascii="Times New Roman" w:eastAsia="Times New Roman" w:hAnsi="Times New Roman"/>
          <w:b/>
          <w:sz w:val="24"/>
          <w:szCs w:val="24"/>
        </w:rPr>
        <w:tab/>
      </w:r>
      <w:r w:rsidRPr="0071413E">
        <w:rPr>
          <w:rFonts w:ascii="Times New Roman" w:eastAsia="Times New Roman" w:hAnsi="Times New Roman"/>
          <w:sz w:val="24"/>
          <w:szCs w:val="24"/>
        </w:rPr>
        <w:t xml:space="preserve">Nepieciešams izbūvēt jaunu ielas apgaismojumu </w:t>
      </w:r>
      <w:r w:rsidR="007C4F9A">
        <w:rPr>
          <w:rFonts w:ascii="Times New Roman" w:eastAsia="Times New Roman" w:hAnsi="Times New Roman"/>
          <w:sz w:val="24"/>
          <w:szCs w:val="24"/>
        </w:rPr>
        <w:t>Jāņupītes ielā no  Jāņupītes ielas 1 līdz nekustamā īpašumam</w:t>
      </w:r>
      <w:r w:rsidR="00FB4FBD">
        <w:rPr>
          <w:rFonts w:ascii="Times New Roman" w:eastAsia="Times New Roman" w:hAnsi="Times New Roman"/>
          <w:sz w:val="24"/>
          <w:szCs w:val="24"/>
        </w:rPr>
        <w:t xml:space="preserve"> </w:t>
      </w:r>
      <w:r w:rsidR="007C4F9A">
        <w:rPr>
          <w:rFonts w:ascii="Times New Roman" w:eastAsia="Times New Roman" w:hAnsi="Times New Roman"/>
          <w:sz w:val="24"/>
          <w:szCs w:val="24"/>
        </w:rPr>
        <w:t>“Rīvas”</w:t>
      </w:r>
      <w:r w:rsidRPr="0071413E">
        <w:rPr>
          <w:rFonts w:ascii="Times New Roman" w:eastAsia="Times New Roman" w:hAnsi="Times New Roman"/>
          <w:sz w:val="24"/>
          <w:szCs w:val="24"/>
        </w:rPr>
        <w:t>. Apgaismojumu izbūvēt zaļajā zonā, izmantojot tranšeju un caurduršanas metodi.</w:t>
      </w:r>
      <w:r>
        <w:rPr>
          <w:rFonts w:ascii="Times New Roman" w:eastAsia="Times New Roman" w:hAnsi="Times New Roman"/>
          <w:sz w:val="24"/>
          <w:szCs w:val="24"/>
        </w:rPr>
        <w:t xml:space="preserve"> Ielu apgaismojumam</w:t>
      </w:r>
      <w:r w:rsidRPr="0071413E">
        <w:rPr>
          <w:rFonts w:ascii="Times New Roman" w:eastAsia="Times New Roman" w:hAnsi="Times New Roman"/>
          <w:sz w:val="24"/>
          <w:szCs w:val="24"/>
        </w:rPr>
        <w:t xml:space="preserve"> paredzēt Led apgaismojumu. </w:t>
      </w:r>
      <w:r w:rsidR="000F227F">
        <w:rPr>
          <w:rFonts w:ascii="Times New Roman" w:eastAsia="Times New Roman" w:hAnsi="Times New Roman"/>
          <w:sz w:val="24"/>
          <w:szCs w:val="24"/>
        </w:rPr>
        <w:t>Būvprojekta izstrādi veikt, saskaņā ar Iecavas novada teritorijas plānojumu: “Teritorijas izmantošana un apbūves noteikumi”, kas izdoti 2017. gadā.</w:t>
      </w:r>
    </w:p>
    <w:p w14:paraId="553A0CE6" w14:textId="77777777" w:rsidR="000F227F" w:rsidRDefault="00CA301B" w:rsidP="001A78F0">
      <w:pPr>
        <w:jc w:val="left"/>
        <w:rPr>
          <w:rFonts w:ascii="Times New Roman" w:eastAsia="Times New Roman" w:hAnsi="Times New Roman"/>
          <w:sz w:val="24"/>
          <w:szCs w:val="24"/>
        </w:rPr>
      </w:pPr>
      <w:r>
        <w:rPr>
          <w:rFonts w:ascii="Times New Roman" w:eastAsia="Times New Roman" w:hAnsi="Times New Roman"/>
          <w:sz w:val="24"/>
          <w:szCs w:val="24"/>
        </w:rPr>
        <w:t>Būvprojektu izstrādāt,</w:t>
      </w:r>
      <w:r w:rsidR="000F227F">
        <w:rPr>
          <w:rFonts w:ascii="Times New Roman" w:eastAsia="Times New Roman" w:hAnsi="Times New Roman"/>
          <w:sz w:val="24"/>
          <w:szCs w:val="24"/>
        </w:rPr>
        <w:t xml:space="preserve"> saskaņā ar visām ieinteresētajām organizācijām uz zemju īpašniekiem pēc Latvijas Republikā pastāvošajām likumdošanas normām un noteikumiem.</w:t>
      </w:r>
    </w:p>
    <w:p w14:paraId="2F0DB99C" w14:textId="77777777" w:rsidR="000D1EB4" w:rsidRDefault="000D1EB4" w:rsidP="001A78F0">
      <w:pPr>
        <w:jc w:val="left"/>
        <w:rPr>
          <w:rFonts w:ascii="Times New Roman" w:eastAsia="Times New Roman" w:hAnsi="Times New Roman"/>
          <w:b/>
          <w:sz w:val="24"/>
          <w:szCs w:val="24"/>
        </w:rPr>
      </w:pPr>
    </w:p>
    <w:p w14:paraId="3C965849" w14:textId="77777777" w:rsidR="000F227F" w:rsidRPr="00227128" w:rsidRDefault="000F227F" w:rsidP="001A78F0">
      <w:pPr>
        <w:jc w:val="left"/>
        <w:rPr>
          <w:rFonts w:ascii="Times New Roman" w:eastAsia="Times New Roman" w:hAnsi="Times New Roman"/>
          <w:b/>
          <w:sz w:val="24"/>
          <w:szCs w:val="24"/>
        </w:rPr>
      </w:pPr>
      <w:r w:rsidRPr="00227128">
        <w:rPr>
          <w:rFonts w:ascii="Times New Roman" w:eastAsia="Times New Roman" w:hAnsi="Times New Roman"/>
          <w:b/>
          <w:sz w:val="24"/>
          <w:szCs w:val="24"/>
        </w:rPr>
        <w:t>5. Pasūtītājs:</w:t>
      </w:r>
    </w:p>
    <w:p w14:paraId="6EC5AE5A" w14:textId="77777777" w:rsidR="000F227F" w:rsidRDefault="000F227F" w:rsidP="001A78F0">
      <w:pPr>
        <w:jc w:val="left"/>
        <w:rPr>
          <w:rFonts w:ascii="Times New Roman" w:eastAsia="Times New Roman" w:hAnsi="Times New Roman"/>
          <w:sz w:val="24"/>
          <w:szCs w:val="24"/>
        </w:rPr>
      </w:pPr>
      <w:r>
        <w:rPr>
          <w:rFonts w:ascii="Times New Roman" w:eastAsia="Times New Roman" w:hAnsi="Times New Roman"/>
          <w:sz w:val="24"/>
          <w:szCs w:val="24"/>
        </w:rPr>
        <w:t>5.1 Projektētājam nodod būvobjekta īpašuma tiesības apliecinošus dokumentus.</w:t>
      </w:r>
    </w:p>
    <w:p w14:paraId="30BE97A0" w14:textId="77777777" w:rsidR="000F227F" w:rsidRDefault="000F227F" w:rsidP="001A78F0">
      <w:pPr>
        <w:jc w:val="left"/>
        <w:rPr>
          <w:rFonts w:ascii="Times New Roman" w:eastAsia="Times New Roman" w:hAnsi="Times New Roman"/>
          <w:sz w:val="24"/>
          <w:szCs w:val="24"/>
        </w:rPr>
      </w:pPr>
      <w:r>
        <w:rPr>
          <w:rFonts w:ascii="Times New Roman" w:eastAsia="Times New Roman" w:hAnsi="Times New Roman"/>
          <w:sz w:val="24"/>
          <w:szCs w:val="24"/>
        </w:rPr>
        <w:t xml:space="preserve">5.2. </w:t>
      </w:r>
      <w:r w:rsidR="00CA301B">
        <w:rPr>
          <w:rFonts w:ascii="Times New Roman" w:eastAsia="Times New Roman" w:hAnsi="Times New Roman"/>
          <w:sz w:val="24"/>
          <w:szCs w:val="24"/>
        </w:rPr>
        <w:t>Nodrošina ielu, kur nepieciešam</w:t>
      </w:r>
      <w:r>
        <w:rPr>
          <w:rFonts w:ascii="Times New Roman" w:eastAsia="Times New Roman" w:hAnsi="Times New Roman"/>
          <w:sz w:val="24"/>
          <w:szCs w:val="24"/>
        </w:rPr>
        <w:t>s apgaismojums.</w:t>
      </w:r>
    </w:p>
    <w:p w14:paraId="1ACBA261" w14:textId="77777777" w:rsidR="000D1EB4" w:rsidRDefault="000D1EB4" w:rsidP="001A78F0">
      <w:pPr>
        <w:jc w:val="left"/>
        <w:rPr>
          <w:rFonts w:ascii="Times New Roman" w:eastAsia="Times New Roman" w:hAnsi="Times New Roman"/>
          <w:b/>
          <w:sz w:val="24"/>
          <w:szCs w:val="24"/>
        </w:rPr>
      </w:pPr>
    </w:p>
    <w:p w14:paraId="11212122" w14:textId="77777777" w:rsidR="000F227F" w:rsidRPr="00227128" w:rsidRDefault="000F227F" w:rsidP="001A78F0">
      <w:pPr>
        <w:jc w:val="left"/>
        <w:rPr>
          <w:rFonts w:ascii="Times New Roman" w:eastAsia="Times New Roman" w:hAnsi="Times New Roman"/>
          <w:b/>
          <w:sz w:val="24"/>
          <w:szCs w:val="24"/>
        </w:rPr>
      </w:pPr>
      <w:r w:rsidRPr="00227128">
        <w:rPr>
          <w:rFonts w:ascii="Times New Roman" w:eastAsia="Times New Roman" w:hAnsi="Times New Roman"/>
          <w:b/>
          <w:sz w:val="24"/>
          <w:szCs w:val="24"/>
        </w:rPr>
        <w:t>6.Izpildītājs:</w:t>
      </w:r>
    </w:p>
    <w:p w14:paraId="3F00CA2D" w14:textId="77777777" w:rsidR="000F227F" w:rsidRDefault="000F227F" w:rsidP="001A78F0">
      <w:pPr>
        <w:jc w:val="left"/>
        <w:rPr>
          <w:rFonts w:ascii="Times New Roman" w:eastAsia="Times New Roman" w:hAnsi="Times New Roman"/>
          <w:sz w:val="24"/>
          <w:szCs w:val="24"/>
        </w:rPr>
      </w:pPr>
      <w:r>
        <w:rPr>
          <w:rFonts w:ascii="Times New Roman" w:eastAsia="Times New Roman" w:hAnsi="Times New Roman"/>
          <w:sz w:val="24"/>
          <w:szCs w:val="24"/>
        </w:rPr>
        <w:t>6.1.Iesniedz saskaņošanai priekšlikumus Pasūtītājam ( skice).</w:t>
      </w:r>
    </w:p>
    <w:p w14:paraId="1C58FC5D" w14:textId="77777777" w:rsidR="000F227F" w:rsidRDefault="000F227F" w:rsidP="001A78F0">
      <w:pPr>
        <w:jc w:val="left"/>
        <w:rPr>
          <w:rFonts w:ascii="Times New Roman" w:eastAsia="Times New Roman" w:hAnsi="Times New Roman"/>
          <w:sz w:val="24"/>
          <w:szCs w:val="24"/>
        </w:rPr>
      </w:pPr>
      <w:r>
        <w:rPr>
          <w:rFonts w:ascii="Times New Roman" w:eastAsia="Times New Roman" w:hAnsi="Times New Roman"/>
          <w:sz w:val="24"/>
          <w:szCs w:val="24"/>
        </w:rPr>
        <w:t>6.2. Veic nepieciešamos sagatavošanas darbus,</w:t>
      </w:r>
      <w:r w:rsidR="00CA301B">
        <w:rPr>
          <w:rFonts w:ascii="Times New Roman" w:eastAsia="Times New Roman" w:hAnsi="Times New Roman"/>
          <w:sz w:val="24"/>
          <w:szCs w:val="24"/>
        </w:rPr>
        <w:t xml:space="preserve"> uzmērījumus, objekta apsekošan</w:t>
      </w:r>
      <w:r>
        <w:rPr>
          <w:rFonts w:ascii="Times New Roman" w:eastAsia="Times New Roman" w:hAnsi="Times New Roman"/>
          <w:sz w:val="24"/>
          <w:szCs w:val="24"/>
        </w:rPr>
        <w:t>u dabā.</w:t>
      </w:r>
    </w:p>
    <w:p w14:paraId="1CD6315D" w14:textId="77777777" w:rsidR="00576DBE" w:rsidRDefault="00576DBE" w:rsidP="001A78F0">
      <w:pPr>
        <w:jc w:val="left"/>
        <w:rPr>
          <w:rFonts w:ascii="Times New Roman" w:eastAsia="Times New Roman" w:hAnsi="Times New Roman"/>
          <w:sz w:val="24"/>
          <w:szCs w:val="24"/>
        </w:rPr>
      </w:pPr>
      <w:r>
        <w:rPr>
          <w:rFonts w:ascii="Times New Roman" w:eastAsia="Times New Roman" w:hAnsi="Times New Roman"/>
          <w:sz w:val="24"/>
          <w:szCs w:val="24"/>
        </w:rPr>
        <w:t>6.3. Nodrošina topogrāfisko plānu.</w:t>
      </w:r>
    </w:p>
    <w:p w14:paraId="60306B64" w14:textId="77777777" w:rsidR="00A964E5" w:rsidRDefault="00A964E5" w:rsidP="001A78F0">
      <w:pPr>
        <w:jc w:val="left"/>
        <w:rPr>
          <w:rFonts w:ascii="Times New Roman" w:eastAsia="Times New Roman" w:hAnsi="Times New Roman"/>
          <w:sz w:val="24"/>
          <w:szCs w:val="24"/>
        </w:rPr>
      </w:pPr>
      <w:r>
        <w:rPr>
          <w:rFonts w:ascii="Times New Roman" w:eastAsia="Times New Roman" w:hAnsi="Times New Roman"/>
          <w:sz w:val="24"/>
          <w:szCs w:val="24"/>
        </w:rPr>
        <w:t xml:space="preserve">6.4.Izstrādāt būvniecības ieceres dokumentāciju, elektroietaises tehnisko shēmu atbilstoši </w:t>
      </w:r>
      <w:r w:rsidR="000D1EB4">
        <w:rPr>
          <w:rFonts w:ascii="Times New Roman" w:eastAsia="Times New Roman" w:hAnsi="Times New Roman"/>
          <w:sz w:val="24"/>
          <w:szCs w:val="24"/>
        </w:rPr>
        <w:t xml:space="preserve"> </w:t>
      </w:r>
      <w:r>
        <w:rPr>
          <w:rFonts w:ascii="Times New Roman" w:eastAsia="Times New Roman" w:hAnsi="Times New Roman"/>
          <w:sz w:val="24"/>
          <w:szCs w:val="24"/>
        </w:rPr>
        <w:t>spēkā esošajiem MK noteikumiem, Latvijas Republikā spēkā esošajiem likumiem un būvniecības normatīviem.</w:t>
      </w:r>
    </w:p>
    <w:p w14:paraId="3C94B46B" w14:textId="77777777" w:rsidR="00A964E5" w:rsidRDefault="00A964E5" w:rsidP="001A78F0">
      <w:pPr>
        <w:jc w:val="left"/>
        <w:rPr>
          <w:rFonts w:ascii="Times New Roman" w:eastAsia="Times New Roman" w:hAnsi="Times New Roman"/>
          <w:sz w:val="24"/>
          <w:szCs w:val="24"/>
        </w:rPr>
      </w:pPr>
      <w:r>
        <w:rPr>
          <w:rFonts w:ascii="Times New Roman" w:eastAsia="Times New Roman" w:hAnsi="Times New Roman"/>
          <w:sz w:val="24"/>
          <w:szCs w:val="24"/>
        </w:rPr>
        <w:t>6.5. Izstrādā būvniecības tāmi ( kontroltāmi) un specifikācijas.</w:t>
      </w:r>
    </w:p>
    <w:p w14:paraId="2FDA4596" w14:textId="77777777" w:rsidR="000A0C87" w:rsidRPr="00B3677C" w:rsidRDefault="000A0C87" w:rsidP="000A0C87">
      <w:pPr>
        <w:jc w:val="both"/>
        <w:rPr>
          <w:rFonts w:ascii="Times New Roman" w:hAnsi="Times New Roman"/>
          <w:sz w:val="24"/>
          <w:szCs w:val="24"/>
        </w:rPr>
      </w:pPr>
      <w:r w:rsidRPr="00B3677C">
        <w:rPr>
          <w:rFonts w:ascii="Times New Roman" w:hAnsi="Times New Roman"/>
          <w:sz w:val="24"/>
          <w:szCs w:val="24"/>
        </w:rPr>
        <w:t>6.6. Sagatavo, iesniedz un saņem būvniecības ieceres uzsākšanai un akceptam (līdz</w:t>
      </w:r>
    </w:p>
    <w:p w14:paraId="63AC67BA" w14:textId="77777777" w:rsidR="000A0C87" w:rsidRPr="00B3677C" w:rsidRDefault="000D1EB4" w:rsidP="000A0C87">
      <w:pPr>
        <w:jc w:val="both"/>
        <w:rPr>
          <w:rFonts w:ascii="Times New Roman" w:hAnsi="Times New Roman"/>
          <w:sz w:val="24"/>
          <w:szCs w:val="24"/>
        </w:rPr>
      </w:pPr>
      <w:r w:rsidRPr="00B3677C">
        <w:rPr>
          <w:rFonts w:ascii="Times New Roman" w:hAnsi="Times New Roman"/>
          <w:sz w:val="24"/>
          <w:szCs w:val="24"/>
        </w:rPr>
        <w:t xml:space="preserve"> </w:t>
      </w:r>
      <w:r w:rsidR="000A0C87" w:rsidRPr="00B3677C">
        <w:rPr>
          <w:rFonts w:ascii="Times New Roman" w:hAnsi="Times New Roman"/>
          <w:sz w:val="24"/>
          <w:szCs w:val="24"/>
        </w:rPr>
        <w:t>būvdarbu uzsākšanai) nepieciešamos dokumentus, noteikumus, saskaņojumus</w:t>
      </w:r>
    </w:p>
    <w:p w14:paraId="68143B69" w14:textId="77777777" w:rsidR="000A0C87" w:rsidRPr="00B3677C" w:rsidRDefault="000D1EB4" w:rsidP="000A0C87">
      <w:pPr>
        <w:jc w:val="both"/>
        <w:rPr>
          <w:rFonts w:ascii="Times New Roman" w:hAnsi="Times New Roman"/>
          <w:sz w:val="24"/>
          <w:szCs w:val="24"/>
        </w:rPr>
      </w:pPr>
      <w:r w:rsidRPr="00B3677C">
        <w:rPr>
          <w:rFonts w:ascii="Times New Roman" w:hAnsi="Times New Roman"/>
          <w:sz w:val="24"/>
          <w:szCs w:val="24"/>
        </w:rPr>
        <w:t xml:space="preserve"> </w:t>
      </w:r>
      <w:r w:rsidR="000A0C87" w:rsidRPr="00B3677C">
        <w:rPr>
          <w:rFonts w:ascii="Times New Roman" w:hAnsi="Times New Roman"/>
          <w:sz w:val="24"/>
          <w:szCs w:val="24"/>
        </w:rPr>
        <w:t>Bauskas novada būvvaldē, atbilstoši Latvijas Republikā spēkā esošajiem būvniecības</w:t>
      </w:r>
    </w:p>
    <w:p w14:paraId="6B381A1C" w14:textId="77777777" w:rsidR="000A0C87" w:rsidRPr="00B3677C" w:rsidRDefault="000D1EB4" w:rsidP="000A0C87">
      <w:pPr>
        <w:jc w:val="both"/>
        <w:rPr>
          <w:rFonts w:ascii="Times New Roman" w:hAnsi="Times New Roman"/>
          <w:sz w:val="24"/>
          <w:szCs w:val="24"/>
        </w:rPr>
      </w:pPr>
      <w:r w:rsidRPr="00B3677C">
        <w:rPr>
          <w:rFonts w:ascii="Times New Roman" w:hAnsi="Times New Roman"/>
          <w:sz w:val="24"/>
          <w:szCs w:val="24"/>
        </w:rPr>
        <w:t xml:space="preserve"> </w:t>
      </w:r>
      <w:r w:rsidR="000A0C87" w:rsidRPr="00B3677C">
        <w:rPr>
          <w:rFonts w:ascii="Times New Roman" w:hAnsi="Times New Roman"/>
          <w:sz w:val="24"/>
          <w:szCs w:val="24"/>
        </w:rPr>
        <w:t xml:space="preserve"> procesus regulējošiem normatīvajiem aktiem.</w:t>
      </w:r>
    </w:p>
    <w:p w14:paraId="624EA4BF" w14:textId="77777777" w:rsidR="000D1EB4" w:rsidRPr="00B3677C" w:rsidRDefault="000D1EB4" w:rsidP="000D1EB4">
      <w:pPr>
        <w:jc w:val="both"/>
        <w:rPr>
          <w:rFonts w:ascii="Times New Roman" w:hAnsi="Times New Roman"/>
          <w:b/>
          <w:sz w:val="24"/>
          <w:szCs w:val="24"/>
        </w:rPr>
      </w:pPr>
    </w:p>
    <w:p w14:paraId="7E1327E6" w14:textId="77777777" w:rsidR="000A0C87" w:rsidRPr="00B3677C" w:rsidRDefault="000A0C87" w:rsidP="000D1EB4">
      <w:pPr>
        <w:jc w:val="both"/>
        <w:rPr>
          <w:rFonts w:ascii="Times New Roman" w:hAnsi="Times New Roman"/>
          <w:b/>
          <w:sz w:val="24"/>
          <w:szCs w:val="24"/>
        </w:rPr>
      </w:pPr>
      <w:r w:rsidRPr="00B3677C">
        <w:rPr>
          <w:rFonts w:ascii="Times New Roman" w:hAnsi="Times New Roman"/>
          <w:b/>
          <w:sz w:val="24"/>
          <w:szCs w:val="24"/>
        </w:rPr>
        <w:lastRenderedPageBreak/>
        <w:t>7. Projekta noformējums:</w:t>
      </w:r>
    </w:p>
    <w:p w14:paraId="3FEE8DB4" w14:textId="77777777" w:rsidR="000A0C87" w:rsidRPr="00B3677C" w:rsidRDefault="000A0C87" w:rsidP="000D1EB4">
      <w:pPr>
        <w:jc w:val="both"/>
        <w:rPr>
          <w:rFonts w:ascii="Times New Roman" w:hAnsi="Times New Roman"/>
          <w:sz w:val="24"/>
          <w:szCs w:val="24"/>
        </w:rPr>
      </w:pPr>
      <w:r w:rsidRPr="00B3677C">
        <w:rPr>
          <w:rFonts w:ascii="Times New Roman" w:hAnsi="Times New Roman"/>
          <w:sz w:val="24"/>
          <w:szCs w:val="24"/>
        </w:rPr>
        <w:t>Projektētājs nodod Pasūtītājam Būvniecības ieceres dokumentāciju 2 (divus)</w:t>
      </w:r>
    </w:p>
    <w:p w14:paraId="3DBF02A4" w14:textId="77777777" w:rsidR="000A0C87" w:rsidRPr="00B3677C" w:rsidRDefault="000A0C87" w:rsidP="000D1EB4">
      <w:pPr>
        <w:jc w:val="both"/>
        <w:rPr>
          <w:rFonts w:ascii="Times New Roman" w:hAnsi="Times New Roman"/>
          <w:sz w:val="24"/>
          <w:szCs w:val="24"/>
        </w:rPr>
      </w:pPr>
      <w:r w:rsidRPr="00B3677C">
        <w:rPr>
          <w:rFonts w:ascii="Times New Roman" w:hAnsi="Times New Roman"/>
          <w:sz w:val="24"/>
          <w:szCs w:val="24"/>
        </w:rPr>
        <w:t>eksemplāros papīra form</w:t>
      </w:r>
      <w:r w:rsidR="00CA301B">
        <w:rPr>
          <w:rFonts w:ascii="Times New Roman" w:hAnsi="Times New Roman"/>
          <w:sz w:val="24"/>
          <w:szCs w:val="24"/>
        </w:rPr>
        <w:t>ātā un 1 eks.digitālā veidā</w:t>
      </w:r>
      <w:r w:rsidRPr="00B3677C">
        <w:rPr>
          <w:rFonts w:ascii="Times New Roman" w:hAnsi="Times New Roman"/>
          <w:sz w:val="24"/>
          <w:szCs w:val="24"/>
        </w:rPr>
        <w:t>, tikai pēc Bauskas novada</w:t>
      </w:r>
    </w:p>
    <w:p w14:paraId="63D515A8" w14:textId="77777777" w:rsidR="000A0C87" w:rsidRPr="00B3677C" w:rsidRDefault="000A0C87" w:rsidP="000D1EB4">
      <w:pPr>
        <w:jc w:val="both"/>
        <w:rPr>
          <w:rFonts w:ascii="Times New Roman" w:hAnsi="Times New Roman"/>
          <w:sz w:val="24"/>
          <w:szCs w:val="24"/>
        </w:rPr>
      </w:pPr>
      <w:r w:rsidRPr="00B3677C">
        <w:rPr>
          <w:rFonts w:ascii="Times New Roman" w:hAnsi="Times New Roman"/>
          <w:sz w:val="24"/>
          <w:szCs w:val="24"/>
        </w:rPr>
        <w:t>Būvvaldes akcepta saņemšanas. Pēc visu apstiprinājumu un saskaņojumu saņemšanas</w:t>
      </w:r>
    </w:p>
    <w:p w14:paraId="00ACC433" w14:textId="77777777" w:rsidR="000A0C87" w:rsidRPr="005C3E85" w:rsidRDefault="000A0C87" w:rsidP="000D1EB4">
      <w:pPr>
        <w:jc w:val="both"/>
        <w:rPr>
          <w:rFonts w:ascii="Times New Roman" w:hAnsi="Times New Roman"/>
          <w:sz w:val="24"/>
          <w:szCs w:val="24"/>
        </w:rPr>
      </w:pPr>
      <w:r w:rsidRPr="00B3677C">
        <w:rPr>
          <w:rFonts w:ascii="Times New Roman" w:hAnsi="Times New Roman"/>
          <w:sz w:val="24"/>
          <w:szCs w:val="24"/>
        </w:rPr>
        <w:t>Pasūtītājs paraksta nodošanas – pieņemšanas aktu 2 (divos) eksemplāros).</w:t>
      </w:r>
    </w:p>
    <w:p w14:paraId="7EEF76CB" w14:textId="77777777" w:rsidR="000D1EB4" w:rsidRPr="005C3E85" w:rsidRDefault="000D1EB4" w:rsidP="000D1EB4">
      <w:pPr>
        <w:jc w:val="both"/>
        <w:rPr>
          <w:rFonts w:ascii="Times New Roman" w:hAnsi="Times New Roman"/>
          <w:b/>
          <w:sz w:val="24"/>
          <w:szCs w:val="24"/>
        </w:rPr>
      </w:pPr>
    </w:p>
    <w:p w14:paraId="43AD58A3" w14:textId="77777777" w:rsidR="000A0C87" w:rsidRPr="005C3E85" w:rsidRDefault="000A0C87" w:rsidP="000D1EB4">
      <w:pPr>
        <w:jc w:val="both"/>
        <w:rPr>
          <w:rFonts w:ascii="Times New Roman" w:hAnsi="Times New Roman"/>
          <w:b/>
          <w:sz w:val="24"/>
          <w:szCs w:val="24"/>
        </w:rPr>
      </w:pPr>
      <w:r w:rsidRPr="005C3E85">
        <w:rPr>
          <w:rFonts w:ascii="Times New Roman" w:hAnsi="Times New Roman"/>
          <w:b/>
          <w:sz w:val="24"/>
          <w:szCs w:val="24"/>
        </w:rPr>
        <w:t>8. Saskaņojumi ar Pasūtītāju:</w:t>
      </w:r>
    </w:p>
    <w:p w14:paraId="6C2E3336" w14:textId="77777777" w:rsidR="000A0C87" w:rsidRPr="005C3E85" w:rsidRDefault="000A0C87" w:rsidP="000D1EB4">
      <w:pPr>
        <w:jc w:val="both"/>
        <w:rPr>
          <w:rFonts w:ascii="Times New Roman" w:hAnsi="Times New Roman"/>
          <w:sz w:val="24"/>
          <w:szCs w:val="24"/>
        </w:rPr>
      </w:pPr>
      <w:r w:rsidRPr="005C3E85">
        <w:rPr>
          <w:rFonts w:ascii="Times New Roman" w:hAnsi="Times New Roman"/>
          <w:sz w:val="24"/>
          <w:szCs w:val="24"/>
        </w:rPr>
        <w:t xml:space="preserve">Projektu saskaņot ar </w:t>
      </w:r>
      <w:r w:rsidR="00F2184B">
        <w:rPr>
          <w:rFonts w:ascii="Times New Roman" w:hAnsi="Times New Roman"/>
          <w:sz w:val="24"/>
          <w:szCs w:val="24"/>
        </w:rPr>
        <w:t>Bauskas novada “</w:t>
      </w:r>
      <w:r w:rsidRPr="005C3E85">
        <w:rPr>
          <w:rFonts w:ascii="Times New Roman" w:hAnsi="Times New Roman"/>
          <w:sz w:val="24"/>
          <w:szCs w:val="24"/>
        </w:rPr>
        <w:t xml:space="preserve">Iecavas </w:t>
      </w:r>
      <w:r w:rsidR="00F2184B">
        <w:rPr>
          <w:rFonts w:ascii="Times New Roman" w:hAnsi="Times New Roman"/>
          <w:sz w:val="24"/>
          <w:szCs w:val="24"/>
        </w:rPr>
        <w:t>apvienības pārvaldes”</w:t>
      </w:r>
      <w:r w:rsidRPr="005C3E85">
        <w:rPr>
          <w:rFonts w:ascii="Times New Roman" w:hAnsi="Times New Roman"/>
          <w:sz w:val="24"/>
          <w:szCs w:val="24"/>
        </w:rPr>
        <w:t xml:space="preserve"> administrāciju</w:t>
      </w:r>
      <w:r w:rsidR="00F2184B">
        <w:rPr>
          <w:rFonts w:ascii="Times New Roman" w:hAnsi="Times New Roman"/>
          <w:sz w:val="24"/>
          <w:szCs w:val="24"/>
        </w:rPr>
        <w:t>.</w:t>
      </w:r>
    </w:p>
    <w:p w14:paraId="436FA231" w14:textId="77777777" w:rsidR="000D1EB4" w:rsidRPr="005C3E85" w:rsidRDefault="000D1EB4" w:rsidP="000D1EB4">
      <w:pPr>
        <w:jc w:val="both"/>
        <w:rPr>
          <w:rFonts w:ascii="Times New Roman" w:hAnsi="Times New Roman"/>
          <w:b/>
          <w:sz w:val="24"/>
          <w:szCs w:val="24"/>
        </w:rPr>
      </w:pPr>
    </w:p>
    <w:p w14:paraId="2CAE0A25" w14:textId="77777777" w:rsidR="00F2184B" w:rsidRDefault="000A0C87" w:rsidP="00F2184B">
      <w:pPr>
        <w:jc w:val="both"/>
        <w:rPr>
          <w:rFonts w:ascii="Times New Roman" w:hAnsi="Times New Roman"/>
          <w:b/>
          <w:sz w:val="24"/>
          <w:szCs w:val="24"/>
        </w:rPr>
      </w:pPr>
      <w:r w:rsidRPr="005C3E85">
        <w:rPr>
          <w:rFonts w:ascii="Times New Roman" w:hAnsi="Times New Roman"/>
          <w:b/>
          <w:sz w:val="24"/>
          <w:szCs w:val="24"/>
        </w:rPr>
        <w:t>9. Projekta termiņš:</w:t>
      </w:r>
    </w:p>
    <w:p w14:paraId="2BC7E6D7" w14:textId="2BA80AF7" w:rsidR="000A0C87" w:rsidRDefault="000A0C87" w:rsidP="00F2184B">
      <w:pPr>
        <w:jc w:val="both"/>
        <w:rPr>
          <w:rFonts w:ascii="Times New Roman" w:hAnsi="Times New Roman"/>
          <w:sz w:val="24"/>
          <w:szCs w:val="24"/>
        </w:rPr>
      </w:pPr>
      <w:r w:rsidRPr="005C3E85">
        <w:rPr>
          <w:rFonts w:ascii="Times New Roman" w:hAnsi="Times New Roman"/>
          <w:sz w:val="24"/>
          <w:szCs w:val="24"/>
        </w:rPr>
        <w:t xml:space="preserve">Projekta izstrāde </w:t>
      </w:r>
      <w:r w:rsidR="008E6649">
        <w:rPr>
          <w:rFonts w:ascii="Times New Roman" w:hAnsi="Times New Roman"/>
          <w:sz w:val="24"/>
          <w:szCs w:val="24"/>
        </w:rPr>
        <w:t>2</w:t>
      </w:r>
      <w:r w:rsidRPr="005C3E85">
        <w:rPr>
          <w:rFonts w:ascii="Times New Roman" w:hAnsi="Times New Roman"/>
          <w:sz w:val="24"/>
          <w:szCs w:val="24"/>
        </w:rPr>
        <w:t xml:space="preserve"> mēneši no līguma noslēgšana</w:t>
      </w:r>
      <w:r w:rsidR="000D1EB4" w:rsidRPr="005C3E85">
        <w:rPr>
          <w:rFonts w:ascii="Times New Roman" w:hAnsi="Times New Roman"/>
          <w:sz w:val="24"/>
          <w:szCs w:val="24"/>
        </w:rPr>
        <w:t>s</w:t>
      </w:r>
      <w:r w:rsidRPr="005C3E85">
        <w:rPr>
          <w:rFonts w:ascii="Times New Roman" w:hAnsi="Times New Roman"/>
          <w:sz w:val="24"/>
          <w:szCs w:val="24"/>
        </w:rPr>
        <w:t xml:space="preserve"> datuma</w:t>
      </w:r>
      <w:r w:rsidR="00F2184B">
        <w:rPr>
          <w:rFonts w:ascii="Times New Roman" w:hAnsi="Times New Roman"/>
          <w:sz w:val="24"/>
          <w:szCs w:val="24"/>
        </w:rPr>
        <w:t>.</w:t>
      </w:r>
    </w:p>
    <w:p w14:paraId="19967DDE" w14:textId="77777777" w:rsidR="001A5CD9" w:rsidRDefault="001A5CD9" w:rsidP="00F2184B">
      <w:pPr>
        <w:jc w:val="both"/>
        <w:rPr>
          <w:rFonts w:ascii="Times New Roman" w:hAnsi="Times New Roman"/>
          <w:sz w:val="24"/>
          <w:szCs w:val="24"/>
        </w:rPr>
      </w:pPr>
    </w:p>
    <w:p w14:paraId="41005191" w14:textId="77777777" w:rsidR="001A5CD9" w:rsidRDefault="001A5CD9" w:rsidP="00F2184B">
      <w:pPr>
        <w:jc w:val="both"/>
        <w:rPr>
          <w:rFonts w:ascii="Times New Roman" w:hAnsi="Times New Roman"/>
          <w:sz w:val="24"/>
          <w:szCs w:val="24"/>
        </w:rPr>
      </w:pPr>
    </w:p>
    <w:p w14:paraId="5DCB811E" w14:textId="66DBFE01" w:rsidR="00035077" w:rsidRPr="001A5CD9" w:rsidRDefault="00035077" w:rsidP="001A5CD9">
      <w:pPr>
        <w:jc w:val="both"/>
        <w:rPr>
          <w:rFonts w:ascii="Times New Roman" w:hAnsi="Times New Roman"/>
        </w:rPr>
      </w:pPr>
    </w:p>
    <w:p w14:paraId="63254EE9" w14:textId="77777777" w:rsidR="00754531" w:rsidRDefault="00754531" w:rsidP="003C0D69">
      <w:pPr>
        <w:spacing w:line="240" w:lineRule="auto"/>
        <w:jc w:val="left"/>
        <w:rPr>
          <w:rFonts w:ascii="Times New Roman" w:eastAsia="Times New Roman" w:hAnsi="Times New Roman"/>
          <w:sz w:val="24"/>
          <w:szCs w:val="24"/>
          <w:lang w:eastAsia="lv-LV"/>
        </w:rPr>
      </w:pPr>
    </w:p>
    <w:p w14:paraId="295139E1" w14:textId="77777777" w:rsidR="00BA3AB7" w:rsidRDefault="00BA3AB7" w:rsidP="003C0D69">
      <w:pPr>
        <w:spacing w:line="240" w:lineRule="auto"/>
        <w:jc w:val="left"/>
        <w:rPr>
          <w:rFonts w:ascii="Times New Roman" w:eastAsia="Times New Roman" w:hAnsi="Times New Roman"/>
          <w:sz w:val="24"/>
          <w:szCs w:val="24"/>
          <w:lang w:eastAsia="lv-LV"/>
        </w:rPr>
      </w:pPr>
    </w:p>
    <w:p w14:paraId="2C264288" w14:textId="77777777" w:rsidR="00BA3AB7" w:rsidRDefault="00BA3AB7" w:rsidP="003C0D69">
      <w:pPr>
        <w:spacing w:line="240" w:lineRule="auto"/>
        <w:jc w:val="left"/>
        <w:rPr>
          <w:rFonts w:ascii="Times New Roman" w:eastAsia="Times New Roman" w:hAnsi="Times New Roman"/>
          <w:sz w:val="24"/>
          <w:szCs w:val="24"/>
          <w:lang w:eastAsia="lv-LV"/>
        </w:rPr>
      </w:pPr>
    </w:p>
    <w:p w14:paraId="52D3346C" w14:textId="350BD98A" w:rsidR="00BA3AB7" w:rsidRDefault="00B95C3C" w:rsidP="003C0D69">
      <w:pPr>
        <w:spacing w:line="240" w:lineRule="auto"/>
        <w:jc w:val="left"/>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 xml:space="preserve">Jāņupītes </w:t>
      </w:r>
      <w:r w:rsidR="001A5CD9" w:rsidRPr="001A5CD9">
        <w:rPr>
          <w:rFonts w:ascii="Times New Roman" w:eastAsia="Times New Roman" w:hAnsi="Times New Roman"/>
          <w:b/>
          <w:bCs/>
          <w:sz w:val="24"/>
          <w:szCs w:val="24"/>
          <w:lang w:eastAsia="lv-LV"/>
        </w:rPr>
        <w:t>ielas paredzētā apgaismojuma trase</w:t>
      </w:r>
      <w:r w:rsidR="001A5CD9">
        <w:rPr>
          <w:rFonts w:ascii="Times New Roman" w:eastAsia="Times New Roman" w:hAnsi="Times New Roman"/>
          <w:sz w:val="24"/>
          <w:szCs w:val="24"/>
          <w:lang w:eastAsia="lv-LV"/>
        </w:rPr>
        <w:t>.</w:t>
      </w:r>
    </w:p>
    <w:p w14:paraId="0B8EE4FC" w14:textId="77777777" w:rsidR="00BA3AB7" w:rsidRPr="00754531" w:rsidRDefault="00BA3AB7" w:rsidP="003C0D69">
      <w:pPr>
        <w:spacing w:line="240" w:lineRule="auto"/>
        <w:jc w:val="left"/>
        <w:rPr>
          <w:rFonts w:ascii="Times New Roman" w:eastAsia="Times New Roman" w:hAnsi="Times New Roman"/>
          <w:sz w:val="24"/>
          <w:szCs w:val="24"/>
          <w:lang w:eastAsia="lv-LV"/>
        </w:rPr>
      </w:pPr>
    </w:p>
    <w:p w14:paraId="03F3518C" w14:textId="288A7F7B" w:rsidR="003C0D69" w:rsidRDefault="00B95C3C" w:rsidP="00754531">
      <w:pPr>
        <w:spacing w:line="240" w:lineRule="auto"/>
        <w:ind w:firstLine="540"/>
        <w:jc w:val="left"/>
        <w:rPr>
          <w:rFonts w:ascii="Times New Roman" w:eastAsia="Times New Roman" w:hAnsi="Times New Roman"/>
          <w:b/>
          <w:sz w:val="24"/>
          <w:szCs w:val="24"/>
          <w:lang w:eastAsia="lv-LV"/>
        </w:rPr>
        <w:sectPr w:rsidR="003C0D69" w:rsidSect="002B6544">
          <w:pgSz w:w="11906" w:h="16838"/>
          <w:pgMar w:top="1134" w:right="1134" w:bottom="1134" w:left="1701" w:header="709" w:footer="709" w:gutter="0"/>
          <w:cols w:space="708"/>
          <w:docGrid w:linePitch="360"/>
        </w:sectPr>
      </w:pPr>
      <w:r>
        <w:rPr>
          <w:rFonts w:ascii="Times New Roman" w:eastAsia="Times New Roman" w:hAnsi="Times New Roman"/>
          <w:b/>
          <w:noProof/>
          <w:sz w:val="24"/>
          <w:szCs w:val="24"/>
          <w:lang w:eastAsia="lv-LV"/>
        </w:rPr>
        <w:drawing>
          <wp:inline distT="0" distB="0" distL="0" distR="0" wp14:anchorId="64495591" wp14:editId="48B739CE">
            <wp:extent cx="5760085" cy="4766945"/>
            <wp:effectExtent l="0" t="0" r="0" b="0"/>
            <wp:docPr id="3893745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74522" name="Attēls 389374522"/>
                    <pic:cNvPicPr/>
                  </pic:nvPicPr>
                  <pic:blipFill>
                    <a:blip r:embed="rId10">
                      <a:extLst>
                        <a:ext uri="{28A0092B-C50C-407E-A947-70E740481C1C}">
                          <a14:useLocalDpi xmlns:a14="http://schemas.microsoft.com/office/drawing/2010/main" val="0"/>
                        </a:ext>
                      </a:extLst>
                    </a:blip>
                    <a:stretch>
                      <a:fillRect/>
                    </a:stretch>
                  </pic:blipFill>
                  <pic:spPr>
                    <a:xfrm>
                      <a:off x="0" y="0"/>
                      <a:ext cx="5760085" cy="4766945"/>
                    </a:xfrm>
                    <a:prstGeom prst="rect">
                      <a:avLst/>
                    </a:prstGeom>
                  </pic:spPr>
                </pic:pic>
              </a:graphicData>
            </a:graphic>
          </wp:inline>
        </w:drawing>
      </w:r>
    </w:p>
    <w:p w14:paraId="288C0B9A" w14:textId="77777777" w:rsidR="00F64BD2" w:rsidRDefault="00F64BD2" w:rsidP="00A008F2">
      <w:pPr>
        <w:jc w:val="both"/>
      </w:pPr>
    </w:p>
    <w:p w14:paraId="1FA5DF13" w14:textId="77777777" w:rsidR="00A008F2" w:rsidRPr="00A008F2" w:rsidRDefault="00A008F2" w:rsidP="00A008F2">
      <w:pPr>
        <w:spacing w:line="360" w:lineRule="auto"/>
        <w:jc w:val="right"/>
        <w:rPr>
          <w:rFonts w:ascii="Times New Roman" w:hAnsi="Times New Roman"/>
          <w:b/>
          <w:sz w:val="24"/>
          <w:szCs w:val="24"/>
        </w:rPr>
      </w:pPr>
      <w:r w:rsidRPr="00A008F2">
        <w:rPr>
          <w:rFonts w:ascii="Times New Roman" w:hAnsi="Times New Roman"/>
          <w:b/>
          <w:sz w:val="24"/>
          <w:szCs w:val="24"/>
        </w:rPr>
        <w:t>2.pielikums</w:t>
      </w:r>
    </w:p>
    <w:p w14:paraId="396BA45C" w14:textId="77777777" w:rsidR="00A008F2" w:rsidRPr="00A008F2" w:rsidRDefault="00A008F2" w:rsidP="00A008F2">
      <w:pPr>
        <w:spacing w:line="360" w:lineRule="auto"/>
        <w:jc w:val="both"/>
        <w:rPr>
          <w:rFonts w:ascii="Times New Roman" w:hAnsi="Times New Roman"/>
          <w:b/>
          <w:sz w:val="24"/>
          <w:szCs w:val="24"/>
        </w:rPr>
      </w:pPr>
    </w:p>
    <w:p w14:paraId="718D29B2" w14:textId="77777777" w:rsidR="00A008F2" w:rsidRPr="00A008F2" w:rsidRDefault="00A008F2" w:rsidP="00A008F2">
      <w:pPr>
        <w:spacing w:after="120"/>
        <w:rPr>
          <w:rFonts w:ascii="Times New Roman" w:hAnsi="Times New Roman"/>
          <w:b/>
          <w:bCs/>
          <w:sz w:val="28"/>
          <w:szCs w:val="28"/>
        </w:rPr>
      </w:pPr>
      <w:r w:rsidRPr="00A008F2">
        <w:rPr>
          <w:rFonts w:ascii="Times New Roman" w:hAnsi="Times New Roman"/>
          <w:b/>
          <w:bCs/>
          <w:sz w:val="28"/>
          <w:szCs w:val="28"/>
        </w:rPr>
        <w:t xml:space="preserve">PIETEIKUMS DALĪBAI TIRGUS IZPĒTĒ </w:t>
      </w:r>
    </w:p>
    <w:p w14:paraId="52043748" w14:textId="77777777" w:rsidR="00FB4FBD" w:rsidRPr="005045ED" w:rsidRDefault="00FB4FBD" w:rsidP="00FB4FBD">
      <w:pPr>
        <w:rPr>
          <w:rFonts w:ascii="Times New Roman" w:eastAsia="Times New Roman" w:hAnsi="Times New Roman"/>
          <w:b/>
          <w:sz w:val="24"/>
          <w:szCs w:val="24"/>
        </w:rPr>
      </w:pPr>
      <w:r w:rsidRPr="005045ED">
        <w:rPr>
          <w:rFonts w:ascii="Times New Roman" w:eastAsia="Times New Roman" w:hAnsi="Times New Roman"/>
          <w:b/>
          <w:sz w:val="24"/>
          <w:szCs w:val="24"/>
        </w:rPr>
        <w:t>“</w:t>
      </w:r>
      <w:r>
        <w:rPr>
          <w:rFonts w:ascii="Times New Roman" w:eastAsia="Times New Roman" w:hAnsi="Times New Roman"/>
          <w:b/>
          <w:sz w:val="24"/>
          <w:szCs w:val="24"/>
          <w:lang w:eastAsia="lv-LV"/>
        </w:rPr>
        <w:t>Ielu apgaismojuma projektēšana Jāņupītes ielā , Iecavas pagasts, Bauskas novadā ”</w:t>
      </w:r>
    </w:p>
    <w:p w14:paraId="51B58958" w14:textId="0654EA7B" w:rsidR="00B66C86" w:rsidRPr="005045ED" w:rsidRDefault="00B66C86" w:rsidP="00B66C86">
      <w:pPr>
        <w:rPr>
          <w:rFonts w:ascii="Times New Roman" w:eastAsia="Times New Roman" w:hAnsi="Times New Roman"/>
          <w:b/>
          <w:sz w:val="24"/>
          <w:szCs w:val="24"/>
        </w:rPr>
      </w:pPr>
      <w:r w:rsidRPr="005045ED">
        <w:rPr>
          <w:rFonts w:ascii="Times New Roman" w:eastAsia="Times New Roman" w:hAnsi="Times New Roman"/>
          <w:b/>
          <w:sz w:val="24"/>
          <w:szCs w:val="24"/>
        </w:rPr>
        <w:t>ide</w:t>
      </w:r>
      <w:r w:rsidR="007E6E68">
        <w:rPr>
          <w:rFonts w:ascii="Times New Roman" w:eastAsia="Times New Roman" w:hAnsi="Times New Roman"/>
          <w:b/>
          <w:sz w:val="24"/>
          <w:szCs w:val="24"/>
        </w:rPr>
        <w:t xml:space="preserve">ntifikācijas </w:t>
      </w:r>
      <w:r w:rsidR="007E6E68" w:rsidRPr="002C1679">
        <w:rPr>
          <w:rFonts w:ascii="Times New Roman" w:eastAsia="Times New Roman" w:hAnsi="Times New Roman"/>
          <w:b/>
          <w:sz w:val="24"/>
          <w:szCs w:val="24"/>
        </w:rPr>
        <w:t>numurs IAP 202</w:t>
      </w:r>
      <w:r w:rsidR="002C1679" w:rsidRPr="002C1679">
        <w:rPr>
          <w:rFonts w:ascii="Times New Roman" w:eastAsia="Times New Roman" w:hAnsi="Times New Roman"/>
          <w:b/>
          <w:sz w:val="24"/>
          <w:szCs w:val="24"/>
        </w:rPr>
        <w:t>5</w:t>
      </w:r>
      <w:r w:rsidR="007E6E68" w:rsidRPr="002C1679">
        <w:rPr>
          <w:rFonts w:ascii="Times New Roman" w:eastAsia="Times New Roman" w:hAnsi="Times New Roman"/>
          <w:b/>
          <w:sz w:val="24"/>
          <w:szCs w:val="24"/>
        </w:rPr>
        <w:t>/05</w:t>
      </w:r>
      <w:r w:rsidRPr="002C1679">
        <w:rPr>
          <w:rFonts w:ascii="Times New Roman" w:eastAsia="Times New Roman" w:hAnsi="Times New Roman"/>
          <w:b/>
          <w:sz w:val="24"/>
          <w:szCs w:val="24"/>
        </w:rPr>
        <w:t>/</w:t>
      </w:r>
      <w:r w:rsidR="002C1679" w:rsidRPr="002C1679">
        <w:rPr>
          <w:rFonts w:ascii="Times New Roman" w:eastAsia="Times New Roman" w:hAnsi="Times New Roman"/>
          <w:b/>
          <w:sz w:val="24"/>
          <w:szCs w:val="24"/>
        </w:rPr>
        <w:t>CA</w:t>
      </w:r>
    </w:p>
    <w:p w14:paraId="3C62D314" w14:textId="77777777" w:rsidR="00411397" w:rsidRDefault="00411397" w:rsidP="00411397">
      <w:pPr>
        <w:jc w:val="both"/>
        <w:rPr>
          <w:rFonts w:ascii="Times New Roman" w:eastAsia="Times New Roman" w:hAnsi="Times New Roman"/>
          <w:b/>
        </w:rPr>
      </w:pPr>
    </w:p>
    <w:p w14:paraId="36488580" w14:textId="77777777" w:rsidR="001045C0" w:rsidRPr="00A008F2" w:rsidRDefault="001045C0" w:rsidP="001045C0">
      <w:pPr>
        <w:jc w:val="both"/>
        <w:rPr>
          <w:rFonts w:ascii="Times New Roman" w:hAnsi="Times New Roman"/>
          <w:sz w:val="24"/>
          <w:szCs w:val="24"/>
        </w:rPr>
      </w:pPr>
    </w:p>
    <w:tbl>
      <w:tblPr>
        <w:tblW w:w="9039" w:type="dxa"/>
        <w:tblInd w:w="-5" w:type="dxa"/>
        <w:tblLook w:val="0000" w:firstRow="0" w:lastRow="0" w:firstColumn="0" w:lastColumn="0" w:noHBand="0" w:noVBand="0"/>
      </w:tblPr>
      <w:tblGrid>
        <w:gridCol w:w="2189"/>
        <w:gridCol w:w="1225"/>
        <w:gridCol w:w="5625"/>
      </w:tblGrid>
      <w:tr w:rsidR="00A008F2" w:rsidRPr="00A008F2" w14:paraId="1A47D934" w14:textId="77777777" w:rsidTr="00C9513B">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1736542C" w14:textId="77777777" w:rsidR="00A008F2" w:rsidRPr="00A008F2" w:rsidRDefault="00A008F2" w:rsidP="00A008F2">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A008F2" w:rsidRPr="00A008F2" w14:paraId="26AB3344" w14:textId="77777777" w:rsidTr="00C9513B">
        <w:trPr>
          <w:cantSplit/>
        </w:trPr>
        <w:tc>
          <w:tcPr>
            <w:tcW w:w="3414" w:type="dxa"/>
            <w:gridSpan w:val="2"/>
            <w:tcBorders>
              <w:top w:val="single" w:sz="4" w:space="0" w:color="auto"/>
            </w:tcBorders>
          </w:tcPr>
          <w:p w14:paraId="516462BA" w14:textId="77777777" w:rsidR="00A008F2" w:rsidRPr="00A008F2" w:rsidRDefault="00A008F2" w:rsidP="00A008F2">
            <w:pPr>
              <w:widowControl w:val="0"/>
              <w:adjustRightInd w:val="0"/>
              <w:spacing w:line="240" w:lineRule="auto"/>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132C5450" w14:textId="77777777" w:rsidR="00A008F2" w:rsidRPr="00A008F2" w:rsidRDefault="00A008F2" w:rsidP="00A008F2">
            <w:pPr>
              <w:rPr>
                <w:rFonts w:ascii="Times New Roman" w:hAnsi="Times New Roman"/>
                <w:sz w:val="24"/>
                <w:szCs w:val="24"/>
              </w:rPr>
            </w:pPr>
          </w:p>
        </w:tc>
      </w:tr>
      <w:tr w:rsidR="00A008F2" w:rsidRPr="00A008F2" w14:paraId="663DBED9" w14:textId="77777777" w:rsidTr="00C9513B">
        <w:trPr>
          <w:cantSplit/>
        </w:trPr>
        <w:tc>
          <w:tcPr>
            <w:tcW w:w="3414" w:type="dxa"/>
            <w:gridSpan w:val="2"/>
          </w:tcPr>
          <w:p w14:paraId="10DA8602" w14:textId="77777777" w:rsidR="00A008F2" w:rsidRPr="00A008F2" w:rsidRDefault="00A008F2" w:rsidP="00A008F2">
            <w:pPr>
              <w:widowControl w:val="0"/>
              <w:adjustRightInd w:val="0"/>
              <w:spacing w:line="240" w:lineRule="auto"/>
              <w:ind w:right="-52"/>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2A53A716" w14:textId="77777777" w:rsidR="00A008F2" w:rsidRPr="00A008F2" w:rsidRDefault="00A008F2" w:rsidP="00A008F2">
            <w:pPr>
              <w:rPr>
                <w:rFonts w:ascii="Times New Roman" w:hAnsi="Times New Roman"/>
                <w:sz w:val="24"/>
                <w:szCs w:val="24"/>
              </w:rPr>
            </w:pPr>
          </w:p>
        </w:tc>
      </w:tr>
      <w:tr w:rsidR="00A008F2" w:rsidRPr="00A008F2" w14:paraId="248C8719" w14:textId="77777777" w:rsidTr="00C9513B">
        <w:trPr>
          <w:cantSplit/>
        </w:trPr>
        <w:tc>
          <w:tcPr>
            <w:tcW w:w="3414" w:type="dxa"/>
            <w:gridSpan w:val="2"/>
          </w:tcPr>
          <w:p w14:paraId="69CF6C16"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55727F5A" w14:textId="77777777" w:rsidR="00A008F2" w:rsidRPr="00A008F2" w:rsidRDefault="00A008F2" w:rsidP="00A008F2">
            <w:pPr>
              <w:jc w:val="left"/>
              <w:rPr>
                <w:rFonts w:ascii="Times New Roman" w:hAnsi="Times New Roman"/>
                <w:sz w:val="24"/>
                <w:szCs w:val="24"/>
              </w:rPr>
            </w:pPr>
          </w:p>
        </w:tc>
      </w:tr>
      <w:tr w:rsidR="00A008F2" w:rsidRPr="00A008F2" w14:paraId="38BE57FA" w14:textId="77777777" w:rsidTr="00C9513B">
        <w:trPr>
          <w:cantSplit/>
        </w:trPr>
        <w:tc>
          <w:tcPr>
            <w:tcW w:w="3414" w:type="dxa"/>
            <w:gridSpan w:val="2"/>
          </w:tcPr>
          <w:p w14:paraId="3E279709"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0FD9FCA7" w14:textId="77777777" w:rsidR="00A008F2" w:rsidRPr="00A008F2" w:rsidRDefault="00A008F2" w:rsidP="00A008F2">
            <w:pPr>
              <w:jc w:val="left"/>
              <w:rPr>
                <w:rFonts w:ascii="Times New Roman" w:hAnsi="Times New Roman"/>
                <w:sz w:val="24"/>
                <w:szCs w:val="24"/>
              </w:rPr>
            </w:pPr>
          </w:p>
        </w:tc>
      </w:tr>
      <w:tr w:rsidR="00A008F2" w:rsidRPr="00A008F2" w14:paraId="362312A8" w14:textId="77777777" w:rsidTr="00C9513B">
        <w:trPr>
          <w:cantSplit/>
        </w:trPr>
        <w:tc>
          <w:tcPr>
            <w:tcW w:w="3414" w:type="dxa"/>
            <w:gridSpan w:val="2"/>
          </w:tcPr>
          <w:p w14:paraId="7941EC55"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711462E6" w14:textId="77777777" w:rsidR="00A008F2" w:rsidRPr="00A008F2" w:rsidRDefault="00A008F2" w:rsidP="00A008F2">
            <w:pPr>
              <w:jc w:val="left"/>
              <w:rPr>
                <w:rFonts w:ascii="Times New Roman" w:hAnsi="Times New Roman"/>
                <w:sz w:val="24"/>
                <w:szCs w:val="24"/>
              </w:rPr>
            </w:pPr>
          </w:p>
        </w:tc>
      </w:tr>
      <w:tr w:rsidR="00A008F2" w:rsidRPr="00A008F2" w14:paraId="1B7C50DE" w14:textId="77777777" w:rsidTr="00C9513B">
        <w:trPr>
          <w:cantSplit/>
        </w:trPr>
        <w:tc>
          <w:tcPr>
            <w:tcW w:w="3414" w:type="dxa"/>
            <w:gridSpan w:val="2"/>
          </w:tcPr>
          <w:p w14:paraId="7A8F8FAB"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70878EC0" w14:textId="77777777" w:rsidR="00A008F2" w:rsidRPr="00A008F2" w:rsidRDefault="00A008F2" w:rsidP="00A008F2">
            <w:pPr>
              <w:jc w:val="left"/>
              <w:rPr>
                <w:rFonts w:ascii="Times New Roman" w:hAnsi="Times New Roman"/>
                <w:sz w:val="24"/>
                <w:szCs w:val="24"/>
              </w:rPr>
            </w:pPr>
          </w:p>
        </w:tc>
      </w:tr>
      <w:tr w:rsidR="00A008F2" w:rsidRPr="00A008F2" w14:paraId="47B5B33F" w14:textId="77777777" w:rsidTr="00C9513B">
        <w:trPr>
          <w:cantSplit/>
        </w:trPr>
        <w:tc>
          <w:tcPr>
            <w:tcW w:w="3414" w:type="dxa"/>
            <w:gridSpan w:val="2"/>
          </w:tcPr>
          <w:p w14:paraId="0B370488"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Vispārējā interneta adrese:</w:t>
            </w:r>
          </w:p>
        </w:tc>
        <w:tc>
          <w:tcPr>
            <w:tcW w:w="5625" w:type="dxa"/>
            <w:tcBorders>
              <w:bottom w:val="single" w:sz="4" w:space="0" w:color="auto"/>
            </w:tcBorders>
          </w:tcPr>
          <w:p w14:paraId="58B58B81" w14:textId="77777777" w:rsidR="00A008F2" w:rsidRPr="00A008F2" w:rsidRDefault="00A008F2" w:rsidP="00A008F2">
            <w:pPr>
              <w:jc w:val="left"/>
              <w:rPr>
                <w:rFonts w:ascii="Times New Roman" w:hAnsi="Times New Roman"/>
                <w:sz w:val="24"/>
                <w:szCs w:val="24"/>
              </w:rPr>
            </w:pPr>
          </w:p>
        </w:tc>
      </w:tr>
      <w:tr w:rsidR="00A008F2" w:rsidRPr="00A008F2" w14:paraId="425E6F1C" w14:textId="77777777" w:rsidTr="00C9513B">
        <w:trPr>
          <w:cantSplit/>
          <w:trHeight w:val="70"/>
        </w:trPr>
        <w:tc>
          <w:tcPr>
            <w:tcW w:w="9039" w:type="dxa"/>
            <w:gridSpan w:val="3"/>
            <w:tcBorders>
              <w:bottom w:val="single" w:sz="4" w:space="0" w:color="auto"/>
            </w:tcBorders>
          </w:tcPr>
          <w:p w14:paraId="20AA5A7F" w14:textId="77777777" w:rsidR="00A008F2" w:rsidRPr="00A008F2" w:rsidRDefault="00A008F2" w:rsidP="00A008F2">
            <w:pPr>
              <w:rPr>
                <w:rFonts w:ascii="Times New Roman" w:hAnsi="Times New Roman"/>
                <w:sz w:val="24"/>
                <w:szCs w:val="24"/>
              </w:rPr>
            </w:pPr>
          </w:p>
        </w:tc>
      </w:tr>
      <w:tr w:rsidR="00A008F2" w:rsidRPr="00A008F2" w14:paraId="1F88CBF5" w14:textId="77777777" w:rsidTr="00C9513B">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3BD96F1F" w14:textId="77777777" w:rsidR="00A008F2" w:rsidRPr="00A008F2" w:rsidRDefault="00A008F2" w:rsidP="00A008F2">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A008F2" w:rsidRPr="00A008F2" w14:paraId="2CF9F57C" w14:textId="77777777" w:rsidTr="00C9513B">
        <w:trPr>
          <w:cantSplit/>
        </w:trPr>
        <w:tc>
          <w:tcPr>
            <w:tcW w:w="2189" w:type="dxa"/>
          </w:tcPr>
          <w:p w14:paraId="5E054BB8"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0C36CA42" w14:textId="77777777" w:rsidR="00A008F2" w:rsidRPr="00A008F2" w:rsidRDefault="00A008F2" w:rsidP="00A008F2">
            <w:pPr>
              <w:spacing w:line="240" w:lineRule="auto"/>
              <w:rPr>
                <w:rFonts w:ascii="Times New Roman" w:hAnsi="Times New Roman"/>
                <w:sz w:val="24"/>
                <w:szCs w:val="24"/>
              </w:rPr>
            </w:pPr>
          </w:p>
        </w:tc>
      </w:tr>
      <w:tr w:rsidR="00A008F2" w:rsidRPr="00A008F2" w14:paraId="5DC1201E" w14:textId="77777777" w:rsidTr="00C9513B">
        <w:trPr>
          <w:cantSplit/>
        </w:trPr>
        <w:tc>
          <w:tcPr>
            <w:tcW w:w="2189" w:type="dxa"/>
          </w:tcPr>
          <w:p w14:paraId="0C4B4FAC"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403C20BF" w14:textId="77777777" w:rsidR="00A008F2" w:rsidRPr="00A008F2" w:rsidRDefault="00A008F2" w:rsidP="00A008F2">
            <w:pPr>
              <w:widowControl w:val="0"/>
              <w:adjustRightInd w:val="0"/>
              <w:spacing w:line="240" w:lineRule="auto"/>
              <w:jc w:val="both"/>
              <w:textAlignment w:val="baseline"/>
              <w:rPr>
                <w:rFonts w:ascii="Times New Roman" w:eastAsia="Times New Roman" w:hAnsi="Times New Roman"/>
                <w:sz w:val="24"/>
                <w:szCs w:val="24"/>
              </w:rPr>
            </w:pPr>
          </w:p>
        </w:tc>
      </w:tr>
      <w:tr w:rsidR="00A008F2" w:rsidRPr="00A008F2" w14:paraId="38E2DC63" w14:textId="77777777" w:rsidTr="00C9513B">
        <w:trPr>
          <w:cantSplit/>
        </w:trPr>
        <w:tc>
          <w:tcPr>
            <w:tcW w:w="2189" w:type="dxa"/>
          </w:tcPr>
          <w:p w14:paraId="54FA0BD8"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17A53B5B" w14:textId="77777777" w:rsidR="00A008F2" w:rsidRPr="00A008F2" w:rsidRDefault="00A008F2" w:rsidP="00A008F2">
            <w:pPr>
              <w:spacing w:line="240" w:lineRule="auto"/>
              <w:rPr>
                <w:rFonts w:ascii="Times New Roman" w:hAnsi="Times New Roman"/>
                <w:sz w:val="24"/>
                <w:szCs w:val="24"/>
              </w:rPr>
            </w:pPr>
          </w:p>
        </w:tc>
      </w:tr>
    </w:tbl>
    <w:p w14:paraId="722DA2FF" w14:textId="77777777" w:rsidR="00A008F2" w:rsidRPr="00A008F2" w:rsidRDefault="00A008F2" w:rsidP="00A008F2">
      <w:pPr>
        <w:spacing w:line="240" w:lineRule="auto"/>
        <w:jc w:val="both"/>
        <w:rPr>
          <w:rFonts w:ascii="Times New Roman" w:hAnsi="Times New Roman"/>
          <w:sz w:val="24"/>
          <w:szCs w:val="24"/>
        </w:rPr>
      </w:pPr>
    </w:p>
    <w:p w14:paraId="5BD2F317" w14:textId="77777777" w:rsidR="00A008F2" w:rsidRPr="00A008F2" w:rsidRDefault="00A008F2" w:rsidP="00A008F2">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 un piekrītu visiem tajā minētajiem nosacījumiem, tie ir skaidri un saprotami, iebildumu un pretenziju pret tiem nav.</w:t>
      </w:r>
    </w:p>
    <w:p w14:paraId="46C4AD45" w14:textId="77777777" w:rsidR="00A008F2" w:rsidRPr="00A008F2" w:rsidRDefault="00A008F2" w:rsidP="00A008F2">
      <w:pPr>
        <w:spacing w:line="240" w:lineRule="auto"/>
        <w:ind w:firstLine="567"/>
        <w:jc w:val="both"/>
        <w:rPr>
          <w:rFonts w:ascii="Times New Roman" w:eastAsia="Times New Roman" w:hAnsi="Times New Roman"/>
          <w:sz w:val="24"/>
          <w:szCs w:val="24"/>
        </w:rPr>
      </w:pPr>
    </w:p>
    <w:p w14:paraId="023809D6" w14:textId="77777777" w:rsidR="00A008F2" w:rsidRPr="00A008F2" w:rsidRDefault="00A008F2" w:rsidP="00A008F2">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14:paraId="3ADDFB15" w14:textId="77777777" w:rsidR="00A008F2" w:rsidRPr="00A008F2" w:rsidRDefault="00A008F2" w:rsidP="00A008F2">
      <w:pPr>
        <w:ind w:firstLine="567"/>
        <w:jc w:val="left"/>
        <w:rPr>
          <w:rFonts w:ascii="Times New Roman" w:hAnsi="Times New Roman"/>
          <w:sz w:val="24"/>
          <w:szCs w:val="24"/>
        </w:rPr>
      </w:pPr>
    </w:p>
    <w:p w14:paraId="70F63224" w14:textId="77777777" w:rsidR="00A008F2" w:rsidRPr="00A008F2"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008F2" w14:paraId="2C43FA0E" w14:textId="77777777" w:rsidTr="00021E75">
        <w:trPr>
          <w:trHeight w:val="435"/>
          <w:jc w:val="center"/>
        </w:trPr>
        <w:tc>
          <w:tcPr>
            <w:tcW w:w="3249" w:type="dxa"/>
            <w:shd w:val="clear" w:color="auto" w:fill="BFBFBF"/>
            <w:vAlign w:val="center"/>
          </w:tcPr>
          <w:p w14:paraId="2FEE73EF"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14:paraId="69E25E2E" w14:textId="77777777" w:rsidR="00A008F2" w:rsidRPr="00A008F2" w:rsidRDefault="00A008F2" w:rsidP="00A008F2">
            <w:pPr>
              <w:rPr>
                <w:rFonts w:ascii="Times New Roman" w:hAnsi="Times New Roman"/>
                <w:bCs/>
                <w:sz w:val="24"/>
                <w:szCs w:val="24"/>
              </w:rPr>
            </w:pPr>
          </w:p>
        </w:tc>
      </w:tr>
      <w:tr w:rsidR="00A008F2" w:rsidRPr="00A008F2" w14:paraId="6CD3C48C" w14:textId="77777777" w:rsidTr="00021E75">
        <w:trPr>
          <w:trHeight w:val="435"/>
          <w:jc w:val="center"/>
        </w:trPr>
        <w:tc>
          <w:tcPr>
            <w:tcW w:w="3249" w:type="dxa"/>
            <w:shd w:val="clear" w:color="auto" w:fill="BFBFBF"/>
            <w:vAlign w:val="center"/>
          </w:tcPr>
          <w:p w14:paraId="46DCC1C7"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14:paraId="1E02CF34" w14:textId="77777777" w:rsidR="00A008F2" w:rsidRPr="00A008F2" w:rsidRDefault="00A008F2" w:rsidP="00A008F2">
            <w:pPr>
              <w:rPr>
                <w:rFonts w:ascii="Times New Roman" w:hAnsi="Times New Roman"/>
                <w:bCs/>
                <w:sz w:val="24"/>
                <w:szCs w:val="24"/>
              </w:rPr>
            </w:pPr>
          </w:p>
        </w:tc>
      </w:tr>
      <w:tr w:rsidR="00A008F2" w:rsidRPr="00A008F2" w14:paraId="3DB11616" w14:textId="77777777" w:rsidTr="00021E75">
        <w:trPr>
          <w:trHeight w:val="435"/>
          <w:jc w:val="center"/>
        </w:trPr>
        <w:tc>
          <w:tcPr>
            <w:tcW w:w="3249" w:type="dxa"/>
            <w:shd w:val="clear" w:color="auto" w:fill="BFBFBF"/>
            <w:vAlign w:val="center"/>
          </w:tcPr>
          <w:p w14:paraId="132813B7"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14:paraId="038919D8" w14:textId="77777777" w:rsidR="00A008F2" w:rsidRPr="00A008F2" w:rsidRDefault="00A008F2" w:rsidP="00A008F2">
            <w:pPr>
              <w:rPr>
                <w:rFonts w:ascii="Times New Roman" w:hAnsi="Times New Roman"/>
                <w:bCs/>
                <w:sz w:val="24"/>
                <w:szCs w:val="24"/>
              </w:rPr>
            </w:pPr>
          </w:p>
        </w:tc>
      </w:tr>
      <w:tr w:rsidR="00A008F2" w:rsidRPr="00A008F2" w14:paraId="7C7390B3" w14:textId="77777777" w:rsidTr="00021E75">
        <w:trPr>
          <w:trHeight w:val="435"/>
          <w:jc w:val="center"/>
        </w:trPr>
        <w:tc>
          <w:tcPr>
            <w:tcW w:w="3249" w:type="dxa"/>
            <w:shd w:val="clear" w:color="auto" w:fill="BFBFBF"/>
            <w:vAlign w:val="center"/>
          </w:tcPr>
          <w:p w14:paraId="4DA920AF"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14:paraId="6C57B97B" w14:textId="77777777" w:rsidR="00A008F2" w:rsidRPr="00A008F2" w:rsidRDefault="00A008F2" w:rsidP="00A008F2">
            <w:pPr>
              <w:rPr>
                <w:rFonts w:ascii="Times New Roman" w:hAnsi="Times New Roman"/>
                <w:bCs/>
                <w:sz w:val="24"/>
                <w:szCs w:val="24"/>
              </w:rPr>
            </w:pPr>
          </w:p>
        </w:tc>
      </w:tr>
    </w:tbl>
    <w:p w14:paraId="78832E51" w14:textId="77777777" w:rsidR="00A008F2" w:rsidRPr="00A008F2" w:rsidRDefault="00A008F2" w:rsidP="00A008F2">
      <w:pPr>
        <w:spacing w:line="360" w:lineRule="auto"/>
        <w:jc w:val="right"/>
        <w:rPr>
          <w:rFonts w:ascii="Times New Roman" w:hAnsi="Times New Roman"/>
          <w:b/>
          <w:sz w:val="24"/>
          <w:szCs w:val="24"/>
        </w:rPr>
      </w:pPr>
    </w:p>
    <w:p w14:paraId="5B94CD0A" w14:textId="77777777" w:rsidR="00A008F2" w:rsidRPr="00A008F2" w:rsidRDefault="00A008F2" w:rsidP="00A008F2">
      <w:pPr>
        <w:spacing w:line="360" w:lineRule="auto"/>
        <w:jc w:val="right"/>
        <w:rPr>
          <w:rFonts w:ascii="Times New Roman" w:hAnsi="Times New Roman"/>
          <w:b/>
          <w:sz w:val="24"/>
          <w:szCs w:val="24"/>
        </w:rPr>
      </w:pPr>
    </w:p>
    <w:p w14:paraId="768ADCF5" w14:textId="77777777" w:rsidR="00A008F2" w:rsidRPr="00A008F2" w:rsidRDefault="00A008F2" w:rsidP="00A008F2">
      <w:pPr>
        <w:spacing w:line="360" w:lineRule="auto"/>
        <w:jc w:val="both"/>
        <w:rPr>
          <w:rFonts w:ascii="Times New Roman" w:hAnsi="Times New Roman"/>
          <w:b/>
          <w:sz w:val="24"/>
          <w:szCs w:val="24"/>
        </w:rPr>
      </w:pPr>
    </w:p>
    <w:p w14:paraId="484BAB86" w14:textId="77777777" w:rsidR="00A008F2" w:rsidRPr="00A008F2" w:rsidRDefault="00A008F2" w:rsidP="00A008F2">
      <w:pPr>
        <w:spacing w:line="360" w:lineRule="auto"/>
        <w:jc w:val="both"/>
        <w:rPr>
          <w:rFonts w:ascii="Times New Roman" w:hAnsi="Times New Roman"/>
          <w:b/>
          <w:sz w:val="24"/>
          <w:szCs w:val="24"/>
        </w:rPr>
      </w:pPr>
    </w:p>
    <w:p w14:paraId="1A000BB9" w14:textId="77777777" w:rsidR="00A008F2" w:rsidRPr="00A008F2" w:rsidRDefault="00A008F2" w:rsidP="00A008F2">
      <w:pPr>
        <w:spacing w:line="360" w:lineRule="auto"/>
        <w:jc w:val="both"/>
        <w:rPr>
          <w:rFonts w:ascii="Times New Roman" w:hAnsi="Times New Roman"/>
          <w:b/>
          <w:sz w:val="24"/>
          <w:szCs w:val="24"/>
        </w:rPr>
      </w:pPr>
    </w:p>
    <w:p w14:paraId="0ECE7C18" w14:textId="77777777" w:rsidR="00A008F2" w:rsidRDefault="00A008F2" w:rsidP="00A008F2">
      <w:pPr>
        <w:spacing w:line="360" w:lineRule="auto"/>
        <w:jc w:val="both"/>
        <w:rPr>
          <w:rFonts w:ascii="Times New Roman" w:hAnsi="Times New Roman"/>
          <w:b/>
          <w:sz w:val="24"/>
          <w:szCs w:val="24"/>
        </w:rPr>
      </w:pPr>
    </w:p>
    <w:p w14:paraId="227B6DED" w14:textId="77777777" w:rsidR="0041072D" w:rsidRPr="00A008F2" w:rsidRDefault="0041072D" w:rsidP="00A008F2">
      <w:pPr>
        <w:spacing w:line="360" w:lineRule="auto"/>
        <w:jc w:val="both"/>
        <w:rPr>
          <w:rFonts w:ascii="Times New Roman" w:hAnsi="Times New Roman"/>
          <w:b/>
          <w:sz w:val="24"/>
          <w:szCs w:val="24"/>
        </w:rPr>
      </w:pPr>
    </w:p>
    <w:p w14:paraId="7434E254" w14:textId="77777777" w:rsidR="00A008F2" w:rsidRPr="00A008F2" w:rsidRDefault="00A008F2" w:rsidP="00A008F2">
      <w:pPr>
        <w:jc w:val="both"/>
        <w:rPr>
          <w:rFonts w:ascii="Times New Roman" w:eastAsia="Times New Roman" w:hAnsi="Times New Roman"/>
        </w:rPr>
      </w:pPr>
    </w:p>
    <w:p w14:paraId="2BDBAA6D" w14:textId="77777777" w:rsidR="004D5939" w:rsidRPr="00A008F2" w:rsidRDefault="004D5939" w:rsidP="00A008F2">
      <w:pPr>
        <w:jc w:val="both"/>
        <w:rPr>
          <w:rFonts w:ascii="Times New Roman" w:eastAsia="Times New Roman" w:hAnsi="Times New Roman"/>
        </w:rPr>
      </w:pPr>
    </w:p>
    <w:p w14:paraId="2525DF75" w14:textId="77777777" w:rsidR="00A008F2" w:rsidRPr="00A008F2" w:rsidRDefault="00A008F2" w:rsidP="00A008F2">
      <w:pPr>
        <w:jc w:val="both"/>
        <w:rPr>
          <w:rFonts w:ascii="Times New Roman" w:eastAsia="Times New Roman" w:hAnsi="Times New Roman"/>
          <w:b/>
        </w:rPr>
      </w:pPr>
    </w:p>
    <w:p w14:paraId="38FA4666" w14:textId="77777777" w:rsidR="00A008F2" w:rsidRPr="00A008F2" w:rsidRDefault="00A008F2" w:rsidP="00A008F2">
      <w:pPr>
        <w:spacing w:after="120" w:line="360" w:lineRule="auto"/>
        <w:jc w:val="right"/>
        <w:rPr>
          <w:rFonts w:ascii="Times New Roman" w:hAnsi="Times New Roman"/>
          <w:b/>
          <w:sz w:val="24"/>
          <w:szCs w:val="24"/>
        </w:rPr>
      </w:pPr>
      <w:r w:rsidRPr="00A008F2">
        <w:rPr>
          <w:rFonts w:ascii="Times New Roman" w:hAnsi="Times New Roman"/>
          <w:b/>
          <w:sz w:val="24"/>
          <w:szCs w:val="24"/>
        </w:rPr>
        <w:t>3.pielikums</w:t>
      </w:r>
    </w:p>
    <w:p w14:paraId="746B880D" w14:textId="77777777" w:rsidR="003C0D69" w:rsidRDefault="003C0D69" w:rsidP="00A008F2">
      <w:pPr>
        <w:spacing w:after="120" w:line="240" w:lineRule="auto"/>
        <w:rPr>
          <w:rFonts w:ascii="Times New Roman" w:hAnsi="Times New Roman"/>
          <w:b/>
          <w:sz w:val="28"/>
          <w:szCs w:val="28"/>
        </w:rPr>
      </w:pPr>
    </w:p>
    <w:p w14:paraId="5C4F421F" w14:textId="77777777" w:rsidR="00A008F2" w:rsidRPr="00A008F2" w:rsidRDefault="00A008F2" w:rsidP="00A008F2">
      <w:pPr>
        <w:spacing w:after="120" w:line="240" w:lineRule="auto"/>
        <w:rPr>
          <w:rFonts w:ascii="Times New Roman" w:hAnsi="Times New Roman"/>
          <w:b/>
          <w:sz w:val="28"/>
          <w:szCs w:val="28"/>
        </w:rPr>
      </w:pPr>
      <w:r w:rsidRPr="00A008F2">
        <w:rPr>
          <w:rFonts w:ascii="Times New Roman" w:hAnsi="Times New Roman"/>
          <w:b/>
          <w:sz w:val="28"/>
          <w:szCs w:val="28"/>
        </w:rPr>
        <w:t>FINANŠU PIEDĀVĀJUMS</w:t>
      </w:r>
    </w:p>
    <w:p w14:paraId="2947D2F0" w14:textId="77777777" w:rsidR="00FB4FBD" w:rsidRPr="005045ED" w:rsidRDefault="00FB4FBD" w:rsidP="00FB4FBD">
      <w:pPr>
        <w:rPr>
          <w:rFonts w:ascii="Times New Roman" w:eastAsia="Times New Roman" w:hAnsi="Times New Roman"/>
          <w:b/>
          <w:sz w:val="24"/>
          <w:szCs w:val="24"/>
        </w:rPr>
      </w:pPr>
      <w:r w:rsidRPr="005045ED">
        <w:rPr>
          <w:rFonts w:ascii="Times New Roman" w:eastAsia="Times New Roman" w:hAnsi="Times New Roman"/>
          <w:b/>
          <w:sz w:val="24"/>
          <w:szCs w:val="24"/>
        </w:rPr>
        <w:t>“</w:t>
      </w:r>
      <w:r>
        <w:rPr>
          <w:rFonts w:ascii="Times New Roman" w:eastAsia="Times New Roman" w:hAnsi="Times New Roman"/>
          <w:b/>
          <w:sz w:val="24"/>
          <w:szCs w:val="24"/>
          <w:lang w:eastAsia="lv-LV"/>
        </w:rPr>
        <w:t>Ielu apgaismojuma projektēšana Jāņupītes ielā , Iecavas pagasts, Bauskas novadā ”</w:t>
      </w:r>
    </w:p>
    <w:p w14:paraId="490C0025" w14:textId="333D1911" w:rsidR="00B66C86" w:rsidRPr="005045ED" w:rsidRDefault="00B66C86" w:rsidP="00B66C86">
      <w:pPr>
        <w:rPr>
          <w:rFonts w:ascii="Times New Roman" w:eastAsia="Times New Roman" w:hAnsi="Times New Roman"/>
          <w:b/>
          <w:sz w:val="24"/>
          <w:szCs w:val="24"/>
        </w:rPr>
      </w:pPr>
      <w:r w:rsidRPr="005045ED">
        <w:rPr>
          <w:rFonts w:ascii="Times New Roman" w:eastAsia="Times New Roman" w:hAnsi="Times New Roman"/>
          <w:b/>
          <w:sz w:val="24"/>
          <w:szCs w:val="24"/>
        </w:rPr>
        <w:t>ide</w:t>
      </w:r>
      <w:r w:rsidR="007E6E68">
        <w:rPr>
          <w:rFonts w:ascii="Times New Roman" w:eastAsia="Times New Roman" w:hAnsi="Times New Roman"/>
          <w:b/>
          <w:sz w:val="24"/>
          <w:szCs w:val="24"/>
        </w:rPr>
        <w:t xml:space="preserve">ntifikācijas </w:t>
      </w:r>
      <w:r w:rsidR="007E6E68" w:rsidRPr="002C1679">
        <w:rPr>
          <w:rFonts w:ascii="Times New Roman" w:eastAsia="Times New Roman" w:hAnsi="Times New Roman"/>
          <w:b/>
          <w:sz w:val="24"/>
          <w:szCs w:val="24"/>
        </w:rPr>
        <w:t>numurs IAP 202</w:t>
      </w:r>
      <w:r w:rsidR="002C1679" w:rsidRPr="002C1679">
        <w:rPr>
          <w:rFonts w:ascii="Times New Roman" w:eastAsia="Times New Roman" w:hAnsi="Times New Roman"/>
          <w:b/>
          <w:sz w:val="24"/>
          <w:szCs w:val="24"/>
        </w:rPr>
        <w:t>5</w:t>
      </w:r>
      <w:r w:rsidR="007E6E68" w:rsidRPr="002C1679">
        <w:rPr>
          <w:rFonts w:ascii="Times New Roman" w:eastAsia="Times New Roman" w:hAnsi="Times New Roman"/>
          <w:b/>
          <w:sz w:val="24"/>
          <w:szCs w:val="24"/>
        </w:rPr>
        <w:t>/05</w:t>
      </w:r>
      <w:r w:rsidRPr="002C1679">
        <w:rPr>
          <w:rFonts w:ascii="Times New Roman" w:eastAsia="Times New Roman" w:hAnsi="Times New Roman"/>
          <w:b/>
          <w:sz w:val="24"/>
          <w:szCs w:val="24"/>
        </w:rPr>
        <w:t>/</w:t>
      </w:r>
      <w:r w:rsidR="002C1679" w:rsidRPr="002C1679">
        <w:rPr>
          <w:rFonts w:ascii="Times New Roman" w:eastAsia="Times New Roman" w:hAnsi="Times New Roman"/>
          <w:b/>
          <w:sz w:val="24"/>
          <w:szCs w:val="24"/>
        </w:rPr>
        <w:t>CA</w:t>
      </w:r>
    </w:p>
    <w:p w14:paraId="6C6E771C" w14:textId="77777777" w:rsidR="00411397" w:rsidRDefault="00411397" w:rsidP="00411397">
      <w:pPr>
        <w:jc w:val="both"/>
        <w:rPr>
          <w:rFonts w:ascii="Times New Roman" w:eastAsia="Times New Roman" w:hAnsi="Times New Roman"/>
          <w:b/>
        </w:rPr>
      </w:pPr>
    </w:p>
    <w:p w14:paraId="64DC6E0C" w14:textId="77777777" w:rsidR="00232B0E" w:rsidRDefault="00232B0E" w:rsidP="00232B0E">
      <w:pPr>
        <w:jc w:val="both"/>
        <w:rPr>
          <w:rFonts w:ascii="Times New Roman" w:eastAsia="Times New Roman" w:hAnsi="Times New Roman"/>
          <w:b/>
        </w:rPr>
      </w:pPr>
    </w:p>
    <w:p w14:paraId="7776AC61" w14:textId="77777777" w:rsidR="004A6B3A" w:rsidRPr="004A6B3A" w:rsidRDefault="004A6B3A" w:rsidP="004A6B3A">
      <w:pPr>
        <w:spacing w:before="120" w:after="120" w:line="240" w:lineRule="auto"/>
        <w:rPr>
          <w:rFonts w:ascii="Times New Roman" w:eastAsia="Times New Roman" w:hAnsi="Times New Roman"/>
          <w:sz w:val="24"/>
          <w:szCs w:val="16"/>
          <w:shd w:val="clear" w:color="auto" w:fill="FFFFFF"/>
          <w:lang w:val="x-none" w:eastAsia="lv-LV"/>
        </w:rPr>
      </w:pPr>
      <w:r w:rsidRPr="004A6B3A">
        <w:rPr>
          <w:rFonts w:ascii="Times New Roman" w:eastAsia="Times New Roman" w:hAnsi="Times New Roman"/>
          <w:sz w:val="24"/>
          <w:szCs w:val="16"/>
          <w:shd w:val="clear" w:color="auto" w:fill="FFFFFF"/>
          <w:lang w:val="x-none" w:eastAsia="lv-LV"/>
        </w:rPr>
        <w:t>Pretendents</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 xml:space="preserve">______________________________________ </w:t>
      </w:r>
    </w:p>
    <w:p w14:paraId="1EC00644" w14:textId="77777777" w:rsidR="004A6B3A" w:rsidRDefault="004A6B3A" w:rsidP="004A6B3A">
      <w:pPr>
        <w:spacing w:before="120" w:after="360" w:line="240" w:lineRule="auto"/>
        <w:rPr>
          <w:rFonts w:ascii="Times New Roman" w:eastAsia="Times New Roman" w:hAnsi="Times New Roman"/>
          <w:sz w:val="24"/>
          <w:szCs w:val="16"/>
          <w:shd w:val="clear" w:color="auto" w:fill="FFFFFF"/>
          <w:lang w:eastAsia="lv-LV"/>
        </w:rPr>
      </w:pPr>
      <w:proofErr w:type="spellStart"/>
      <w:r w:rsidRPr="004A6B3A">
        <w:rPr>
          <w:rFonts w:ascii="Times New Roman" w:eastAsia="Times New Roman" w:hAnsi="Times New Roman"/>
          <w:sz w:val="24"/>
          <w:szCs w:val="16"/>
          <w:shd w:val="clear" w:color="auto" w:fill="FFFFFF"/>
          <w:lang w:val="x-none" w:eastAsia="lv-LV"/>
        </w:rPr>
        <w:t>Reģ</w:t>
      </w:r>
      <w:proofErr w:type="spellEnd"/>
      <w:r w:rsidRPr="004A6B3A">
        <w:rPr>
          <w:rFonts w:ascii="Times New Roman" w:eastAsia="Times New Roman" w:hAnsi="Times New Roman"/>
          <w:sz w:val="24"/>
          <w:szCs w:val="16"/>
          <w:shd w:val="clear" w:color="auto" w:fill="FFFFFF"/>
          <w:lang w:val="x-none" w:eastAsia="lv-LV"/>
        </w:rPr>
        <w:t>. Nr</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___________________________</w:t>
      </w:r>
      <w:r w:rsidRPr="004A6B3A">
        <w:rPr>
          <w:rFonts w:ascii="Times New Roman" w:eastAsia="Times New Roman" w:hAnsi="Times New Roman"/>
          <w:sz w:val="24"/>
          <w:szCs w:val="16"/>
          <w:shd w:val="clear" w:color="auto" w:fill="FFFFFF"/>
          <w:lang w:eastAsia="lv-LV"/>
        </w:rPr>
        <w:t>______________</w:t>
      </w:r>
    </w:p>
    <w:p w14:paraId="47BD3073" w14:textId="77777777" w:rsidR="0021797B" w:rsidRPr="0021797B" w:rsidRDefault="0021797B" w:rsidP="0021797B">
      <w:pPr>
        <w:spacing w:line="240" w:lineRule="auto"/>
        <w:ind w:firstLine="720"/>
        <w:jc w:val="left"/>
        <w:rPr>
          <w:rFonts w:ascii="Times New Roman" w:eastAsia="Times New Roman" w:hAnsi="Times New Roman"/>
          <w:sz w:val="24"/>
          <w:szCs w:val="24"/>
          <w:lang w:eastAsia="lv-LV"/>
        </w:rPr>
      </w:pPr>
    </w:p>
    <w:tbl>
      <w:tblPr>
        <w:tblStyle w:val="TableGrid"/>
        <w:tblW w:w="8784" w:type="dxa"/>
        <w:tblLayout w:type="fixed"/>
        <w:tblLook w:val="01E0" w:firstRow="1" w:lastRow="1" w:firstColumn="1" w:lastColumn="1" w:noHBand="0" w:noVBand="0"/>
      </w:tblPr>
      <w:tblGrid>
        <w:gridCol w:w="5665"/>
        <w:gridCol w:w="3119"/>
      </w:tblGrid>
      <w:tr w:rsidR="0021797B" w:rsidRPr="0021797B" w14:paraId="66948953" w14:textId="77777777" w:rsidTr="0021797B">
        <w:tc>
          <w:tcPr>
            <w:tcW w:w="5665" w:type="dxa"/>
            <w:shd w:val="clear" w:color="auto" w:fill="BFBFBF" w:themeFill="background1" w:themeFillShade="BF"/>
            <w:vAlign w:val="center"/>
          </w:tcPr>
          <w:p w14:paraId="3FF88C23" w14:textId="77777777" w:rsidR="0021797B" w:rsidRPr="0021797B" w:rsidRDefault="0021797B" w:rsidP="0021797B">
            <w:pPr>
              <w:ind w:hanging="108"/>
              <w:rPr>
                <w:rFonts w:ascii="Times New Roman" w:eastAsia="Times New Roman" w:hAnsi="Times New Roman"/>
                <w:b/>
                <w:sz w:val="24"/>
                <w:szCs w:val="24"/>
              </w:rPr>
            </w:pPr>
            <w:r w:rsidRPr="0021797B">
              <w:rPr>
                <w:rFonts w:ascii="Times New Roman" w:eastAsia="Times New Roman" w:hAnsi="Times New Roman"/>
                <w:b/>
                <w:sz w:val="24"/>
                <w:szCs w:val="24"/>
              </w:rPr>
              <w:t>Preces nosaukums</w:t>
            </w:r>
          </w:p>
        </w:tc>
        <w:tc>
          <w:tcPr>
            <w:tcW w:w="3119" w:type="dxa"/>
            <w:shd w:val="clear" w:color="auto" w:fill="BFBFBF" w:themeFill="background1" w:themeFillShade="BF"/>
            <w:vAlign w:val="center"/>
          </w:tcPr>
          <w:p w14:paraId="3D24E4D2" w14:textId="77777777" w:rsidR="0021797B" w:rsidRDefault="0021797B" w:rsidP="0021797B">
            <w:pPr>
              <w:ind w:hanging="108"/>
              <w:rPr>
                <w:rFonts w:ascii="Times New Roman" w:eastAsia="Times New Roman" w:hAnsi="Times New Roman"/>
                <w:b/>
                <w:sz w:val="24"/>
                <w:szCs w:val="24"/>
              </w:rPr>
            </w:pPr>
            <w:r>
              <w:rPr>
                <w:rFonts w:ascii="Times New Roman" w:eastAsia="Times New Roman" w:hAnsi="Times New Roman"/>
                <w:b/>
                <w:sz w:val="24"/>
                <w:szCs w:val="24"/>
              </w:rPr>
              <w:t xml:space="preserve">Cena </w:t>
            </w:r>
          </w:p>
          <w:p w14:paraId="4B6B186A" w14:textId="77777777" w:rsidR="0021797B" w:rsidRPr="0021797B" w:rsidRDefault="0021797B" w:rsidP="0021797B">
            <w:pPr>
              <w:ind w:hanging="108"/>
              <w:rPr>
                <w:rFonts w:ascii="Times New Roman" w:eastAsia="Times New Roman" w:hAnsi="Times New Roman"/>
                <w:b/>
                <w:sz w:val="24"/>
                <w:szCs w:val="24"/>
              </w:rPr>
            </w:pPr>
            <w:r>
              <w:rPr>
                <w:rFonts w:ascii="Times New Roman" w:eastAsia="Times New Roman" w:hAnsi="Times New Roman"/>
                <w:b/>
                <w:sz w:val="24"/>
                <w:szCs w:val="24"/>
              </w:rPr>
              <w:t>EUR bez PVN</w:t>
            </w:r>
            <w:r w:rsidR="00804AB1">
              <w:rPr>
                <w:rFonts w:ascii="Times New Roman" w:eastAsia="Times New Roman" w:hAnsi="Times New Roman"/>
                <w:b/>
                <w:sz w:val="24"/>
                <w:szCs w:val="24"/>
              </w:rPr>
              <w:t>*</w:t>
            </w:r>
          </w:p>
        </w:tc>
      </w:tr>
      <w:tr w:rsidR="0021797B" w:rsidRPr="0021797B" w14:paraId="7ECBC22F" w14:textId="77777777" w:rsidTr="0021797B">
        <w:trPr>
          <w:trHeight w:val="355"/>
        </w:trPr>
        <w:tc>
          <w:tcPr>
            <w:tcW w:w="5665" w:type="dxa"/>
            <w:vAlign w:val="center"/>
          </w:tcPr>
          <w:p w14:paraId="6B6527CA" w14:textId="1670499B" w:rsidR="0021797B" w:rsidRPr="0021797B" w:rsidRDefault="00FB4FBD" w:rsidP="00804AB1">
            <w:pPr>
              <w:jc w:val="left"/>
              <w:rPr>
                <w:rFonts w:ascii="Times New Roman" w:eastAsia="Times New Roman" w:hAnsi="Times New Roman"/>
                <w:sz w:val="24"/>
                <w:szCs w:val="24"/>
              </w:rPr>
            </w:pPr>
            <w:r w:rsidRPr="00FB4FBD">
              <w:rPr>
                <w:rFonts w:ascii="Times New Roman" w:eastAsia="Times New Roman" w:hAnsi="Times New Roman"/>
                <w:sz w:val="24"/>
                <w:szCs w:val="24"/>
              </w:rPr>
              <w:t xml:space="preserve">Ielu apgaismojuma projektēšana Jāņupītes ielā , Iecavas pagasts, Bauskas novadā </w:t>
            </w:r>
          </w:p>
        </w:tc>
        <w:tc>
          <w:tcPr>
            <w:tcW w:w="3119" w:type="dxa"/>
            <w:vAlign w:val="center"/>
          </w:tcPr>
          <w:p w14:paraId="22B46D24" w14:textId="77777777" w:rsidR="0021797B" w:rsidRPr="0021797B" w:rsidRDefault="0021797B" w:rsidP="0021797B">
            <w:pPr>
              <w:rPr>
                <w:rFonts w:ascii="Times New Roman" w:eastAsia="Times New Roman" w:hAnsi="Times New Roman"/>
                <w:sz w:val="24"/>
                <w:szCs w:val="24"/>
              </w:rPr>
            </w:pPr>
          </w:p>
        </w:tc>
      </w:tr>
      <w:tr w:rsidR="0021797B" w:rsidRPr="0021797B" w14:paraId="4F163063" w14:textId="77777777" w:rsidTr="0021797B">
        <w:trPr>
          <w:trHeight w:val="405"/>
        </w:trPr>
        <w:tc>
          <w:tcPr>
            <w:tcW w:w="5665" w:type="dxa"/>
            <w:vAlign w:val="center"/>
          </w:tcPr>
          <w:p w14:paraId="69E5898C" w14:textId="77777777" w:rsidR="0021797B" w:rsidRPr="00A62043" w:rsidRDefault="0021797B" w:rsidP="0021797B">
            <w:pPr>
              <w:jc w:val="right"/>
              <w:rPr>
                <w:rFonts w:ascii="Times New Roman" w:hAnsi="Times New Roman"/>
                <w:b/>
                <w:sz w:val="24"/>
                <w:szCs w:val="24"/>
              </w:rPr>
            </w:pPr>
            <w:r w:rsidRPr="00A62043">
              <w:rPr>
                <w:rFonts w:ascii="Times New Roman" w:hAnsi="Times New Roman"/>
                <w:b/>
                <w:sz w:val="24"/>
                <w:szCs w:val="24"/>
              </w:rPr>
              <w:t>PVN</w:t>
            </w:r>
            <w:r>
              <w:rPr>
                <w:rFonts w:ascii="Times New Roman" w:hAnsi="Times New Roman"/>
                <w:b/>
                <w:sz w:val="24"/>
                <w:szCs w:val="24"/>
              </w:rPr>
              <w:t xml:space="preserve"> </w:t>
            </w:r>
            <w:r w:rsidRPr="00A62043">
              <w:rPr>
                <w:rFonts w:ascii="Times New Roman" w:hAnsi="Times New Roman"/>
                <w:b/>
                <w:sz w:val="24"/>
                <w:szCs w:val="24"/>
              </w:rPr>
              <w:t>(__%), EUR:</w:t>
            </w:r>
          </w:p>
        </w:tc>
        <w:tc>
          <w:tcPr>
            <w:tcW w:w="3119" w:type="dxa"/>
            <w:tcBorders>
              <w:top w:val="nil"/>
            </w:tcBorders>
            <w:vAlign w:val="center"/>
          </w:tcPr>
          <w:p w14:paraId="25DA9F18" w14:textId="77777777" w:rsidR="0021797B" w:rsidRPr="0021797B" w:rsidRDefault="0021797B" w:rsidP="0021797B">
            <w:pPr>
              <w:rPr>
                <w:rFonts w:ascii="Times New Roman" w:eastAsia="Times New Roman" w:hAnsi="Times New Roman"/>
                <w:b/>
              </w:rPr>
            </w:pPr>
          </w:p>
        </w:tc>
      </w:tr>
      <w:tr w:rsidR="0021797B" w:rsidRPr="0021797B" w14:paraId="30BF6167" w14:textId="77777777" w:rsidTr="0021797B">
        <w:trPr>
          <w:trHeight w:val="424"/>
        </w:trPr>
        <w:tc>
          <w:tcPr>
            <w:tcW w:w="5665" w:type="dxa"/>
            <w:vAlign w:val="center"/>
          </w:tcPr>
          <w:p w14:paraId="214B298C" w14:textId="77777777" w:rsidR="0021797B" w:rsidRPr="00A62043" w:rsidRDefault="0021797B" w:rsidP="0021797B">
            <w:pPr>
              <w:jc w:val="right"/>
              <w:rPr>
                <w:rFonts w:ascii="Times New Roman" w:hAnsi="Times New Roman"/>
                <w:b/>
                <w:sz w:val="24"/>
                <w:szCs w:val="24"/>
              </w:rPr>
            </w:pPr>
            <w:r w:rsidRPr="00A62043">
              <w:rPr>
                <w:rFonts w:ascii="Times New Roman" w:hAnsi="Times New Roman"/>
                <w:b/>
                <w:sz w:val="24"/>
                <w:szCs w:val="24"/>
              </w:rPr>
              <w:t>Kopējā cena ar PVN, EUR:</w:t>
            </w:r>
          </w:p>
        </w:tc>
        <w:tc>
          <w:tcPr>
            <w:tcW w:w="3119" w:type="dxa"/>
            <w:vAlign w:val="center"/>
          </w:tcPr>
          <w:p w14:paraId="5B85A2B2" w14:textId="77777777" w:rsidR="0021797B" w:rsidRPr="0021797B" w:rsidRDefault="0021797B" w:rsidP="0021797B">
            <w:pPr>
              <w:rPr>
                <w:rFonts w:ascii="Times New Roman" w:eastAsia="Times New Roman" w:hAnsi="Times New Roman"/>
                <w:sz w:val="24"/>
                <w:szCs w:val="24"/>
              </w:rPr>
            </w:pPr>
          </w:p>
        </w:tc>
      </w:tr>
    </w:tbl>
    <w:p w14:paraId="390884FC" w14:textId="77777777" w:rsidR="000C14E4" w:rsidRDefault="000C14E4" w:rsidP="00804AB1">
      <w:pPr>
        <w:spacing w:before="120" w:after="360" w:line="240" w:lineRule="auto"/>
        <w:jc w:val="both"/>
        <w:rPr>
          <w:rFonts w:ascii="Times New Roman" w:eastAsia="Times New Roman" w:hAnsi="Times New Roman"/>
          <w:sz w:val="24"/>
          <w:szCs w:val="24"/>
          <w:shd w:val="clear" w:color="auto" w:fill="FFFFFF"/>
          <w:lang w:eastAsia="lv-LV"/>
        </w:rPr>
      </w:pPr>
    </w:p>
    <w:p w14:paraId="16E285DA" w14:textId="77777777" w:rsidR="00F27D03" w:rsidRPr="00804AB1" w:rsidRDefault="00F27D03" w:rsidP="00804AB1">
      <w:pPr>
        <w:spacing w:before="120" w:after="360" w:line="240" w:lineRule="auto"/>
        <w:jc w:val="both"/>
        <w:rPr>
          <w:rFonts w:ascii="Times New Roman" w:eastAsia="Times New Roman" w:hAnsi="Times New Roman"/>
          <w:sz w:val="24"/>
          <w:szCs w:val="24"/>
          <w:shd w:val="clear" w:color="auto" w:fill="FFFFFF"/>
          <w:lang w:eastAsia="lv-LV"/>
        </w:rPr>
      </w:pPr>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0C14E4" w:rsidRPr="004A6B3A" w14:paraId="46E02B4F" w14:textId="77777777" w:rsidTr="0041072D">
        <w:trPr>
          <w:trHeight w:val="435"/>
        </w:trPr>
        <w:tc>
          <w:tcPr>
            <w:tcW w:w="3249" w:type="dxa"/>
            <w:shd w:val="clear" w:color="auto" w:fill="BFBFBF"/>
            <w:vAlign w:val="center"/>
          </w:tcPr>
          <w:p w14:paraId="0B35A88E" w14:textId="77777777" w:rsidR="000C14E4" w:rsidRPr="004A6B3A" w:rsidRDefault="000C14E4" w:rsidP="000C14E4">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14:paraId="24901772" w14:textId="77777777" w:rsidR="000C14E4" w:rsidRPr="004A6B3A" w:rsidRDefault="000C14E4" w:rsidP="000C14E4">
            <w:pPr>
              <w:rPr>
                <w:rFonts w:ascii="Times New Roman" w:hAnsi="Times New Roman"/>
                <w:bCs/>
                <w:sz w:val="24"/>
                <w:szCs w:val="24"/>
              </w:rPr>
            </w:pPr>
          </w:p>
        </w:tc>
      </w:tr>
      <w:tr w:rsidR="000C14E4" w:rsidRPr="004A6B3A" w14:paraId="60071320" w14:textId="77777777" w:rsidTr="0041072D">
        <w:trPr>
          <w:trHeight w:val="435"/>
        </w:trPr>
        <w:tc>
          <w:tcPr>
            <w:tcW w:w="3249" w:type="dxa"/>
            <w:shd w:val="clear" w:color="auto" w:fill="BFBFBF"/>
            <w:vAlign w:val="center"/>
          </w:tcPr>
          <w:p w14:paraId="20EA46B3" w14:textId="77777777" w:rsidR="000C14E4" w:rsidRPr="004A6B3A" w:rsidRDefault="000C14E4" w:rsidP="000C14E4">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14:paraId="56A70210" w14:textId="77777777" w:rsidR="000C14E4" w:rsidRPr="004A6B3A" w:rsidRDefault="000C14E4" w:rsidP="000C14E4">
            <w:pPr>
              <w:rPr>
                <w:rFonts w:ascii="Times New Roman" w:hAnsi="Times New Roman"/>
                <w:bCs/>
                <w:sz w:val="24"/>
                <w:szCs w:val="24"/>
              </w:rPr>
            </w:pPr>
          </w:p>
        </w:tc>
      </w:tr>
      <w:tr w:rsidR="000C14E4" w:rsidRPr="004A6B3A" w14:paraId="235A18CE" w14:textId="77777777" w:rsidTr="0041072D">
        <w:trPr>
          <w:trHeight w:val="435"/>
        </w:trPr>
        <w:tc>
          <w:tcPr>
            <w:tcW w:w="3249" w:type="dxa"/>
            <w:shd w:val="clear" w:color="auto" w:fill="BFBFBF"/>
            <w:vAlign w:val="center"/>
          </w:tcPr>
          <w:p w14:paraId="0A75A15F" w14:textId="77777777" w:rsidR="000C14E4" w:rsidRPr="004A6B3A" w:rsidRDefault="000C14E4" w:rsidP="000C14E4">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14:paraId="5DBC7ED2" w14:textId="77777777" w:rsidR="000C14E4" w:rsidRPr="004A6B3A" w:rsidRDefault="000C14E4" w:rsidP="000C14E4">
            <w:pPr>
              <w:rPr>
                <w:rFonts w:ascii="Times New Roman" w:hAnsi="Times New Roman"/>
                <w:bCs/>
                <w:sz w:val="24"/>
                <w:szCs w:val="24"/>
              </w:rPr>
            </w:pPr>
          </w:p>
        </w:tc>
      </w:tr>
      <w:tr w:rsidR="000C14E4" w:rsidRPr="004A6B3A" w14:paraId="76AB4E11" w14:textId="77777777" w:rsidTr="0041072D">
        <w:trPr>
          <w:trHeight w:val="435"/>
        </w:trPr>
        <w:tc>
          <w:tcPr>
            <w:tcW w:w="3249" w:type="dxa"/>
            <w:shd w:val="clear" w:color="auto" w:fill="BFBFBF"/>
            <w:vAlign w:val="center"/>
          </w:tcPr>
          <w:p w14:paraId="52765A7F" w14:textId="77777777" w:rsidR="000C14E4" w:rsidRPr="004A6B3A" w:rsidRDefault="000C14E4" w:rsidP="000C14E4">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14:paraId="217A94CD" w14:textId="77777777" w:rsidR="000C14E4" w:rsidRPr="004A6B3A" w:rsidRDefault="000C14E4" w:rsidP="000C14E4">
            <w:pPr>
              <w:rPr>
                <w:rFonts w:ascii="Times New Roman" w:hAnsi="Times New Roman"/>
                <w:bCs/>
                <w:sz w:val="24"/>
                <w:szCs w:val="24"/>
              </w:rPr>
            </w:pPr>
          </w:p>
        </w:tc>
      </w:tr>
    </w:tbl>
    <w:p w14:paraId="24DEDAF6" w14:textId="77777777" w:rsidR="000C14E4" w:rsidRDefault="000C14E4" w:rsidP="004A6B3A">
      <w:pPr>
        <w:spacing w:before="120" w:after="360" w:line="240" w:lineRule="auto"/>
        <w:rPr>
          <w:rFonts w:ascii="Times New Roman" w:eastAsia="Times New Roman" w:hAnsi="Times New Roman"/>
          <w:sz w:val="24"/>
          <w:szCs w:val="16"/>
          <w:shd w:val="clear" w:color="auto" w:fill="FFFFFF"/>
          <w:lang w:eastAsia="lv-LV"/>
        </w:rPr>
      </w:pPr>
    </w:p>
    <w:p w14:paraId="1482E1B7" w14:textId="77777777" w:rsidR="000C14E4" w:rsidRDefault="000C14E4" w:rsidP="004A6B3A">
      <w:pPr>
        <w:spacing w:before="120" w:after="360" w:line="240" w:lineRule="auto"/>
        <w:rPr>
          <w:rFonts w:ascii="Times New Roman" w:eastAsia="Times New Roman" w:hAnsi="Times New Roman"/>
          <w:sz w:val="24"/>
          <w:szCs w:val="16"/>
          <w:shd w:val="clear" w:color="auto" w:fill="FFFFFF"/>
          <w:lang w:eastAsia="lv-LV"/>
        </w:rPr>
      </w:pPr>
    </w:p>
    <w:p w14:paraId="7C19F4DB" w14:textId="77777777" w:rsidR="004A6B3A" w:rsidRDefault="004A6B3A" w:rsidP="00E104B0">
      <w:pPr>
        <w:jc w:val="both"/>
        <w:rPr>
          <w:rFonts w:ascii="Times New Roman" w:eastAsia="Times New Roman" w:hAnsi="Times New Roman"/>
          <w:b/>
          <w:sz w:val="24"/>
          <w:szCs w:val="24"/>
        </w:rPr>
      </w:pPr>
    </w:p>
    <w:p w14:paraId="0AD36B6D" w14:textId="77777777" w:rsidR="004A6B3A" w:rsidRPr="00A008F2" w:rsidRDefault="004A6B3A" w:rsidP="00136C52">
      <w:pPr>
        <w:rPr>
          <w:rFonts w:ascii="Times New Roman" w:eastAsia="Times New Roman" w:hAnsi="Times New Roman"/>
          <w:b/>
          <w:sz w:val="24"/>
          <w:szCs w:val="24"/>
        </w:rPr>
      </w:pPr>
    </w:p>
    <w:p w14:paraId="6BCCDD6E" w14:textId="77777777" w:rsidR="00A008F2" w:rsidRDefault="00A008F2"/>
    <w:p w14:paraId="2D57C4F1" w14:textId="77777777" w:rsidR="00A008F2" w:rsidRDefault="00A008F2"/>
    <w:p w14:paraId="1B2B0E52" w14:textId="77777777" w:rsidR="00A008F2" w:rsidRDefault="00A008F2"/>
    <w:sectPr w:rsidR="00A008F2" w:rsidSect="002B654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8DAF3" w14:textId="77777777" w:rsidR="0040564E" w:rsidRDefault="0040564E" w:rsidP="00B80620">
      <w:pPr>
        <w:spacing w:line="240" w:lineRule="auto"/>
      </w:pPr>
      <w:r>
        <w:separator/>
      </w:r>
    </w:p>
  </w:endnote>
  <w:endnote w:type="continuationSeparator" w:id="0">
    <w:p w14:paraId="7865A4A7" w14:textId="77777777" w:rsidR="0040564E" w:rsidRDefault="0040564E"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50221"/>
      <w:docPartObj>
        <w:docPartGallery w:val="Page Numbers (Bottom of Page)"/>
        <w:docPartUnique/>
      </w:docPartObj>
    </w:sdtPr>
    <w:sdtEndPr>
      <w:rPr>
        <w:rFonts w:ascii="Times New Roman" w:hAnsi="Times New Roman"/>
        <w:sz w:val="20"/>
        <w:szCs w:val="20"/>
      </w:rPr>
    </w:sdtEndPr>
    <w:sdtContent>
      <w:p w14:paraId="31F205B4" w14:textId="77777777" w:rsidR="004A6B3A" w:rsidRPr="002B6544" w:rsidRDefault="004A6B3A">
        <w:pPr>
          <w:pStyle w:val="Footer"/>
          <w:rPr>
            <w:rFonts w:ascii="Times New Roman" w:hAnsi="Times New Roman"/>
            <w:sz w:val="20"/>
            <w:szCs w:val="20"/>
          </w:rPr>
        </w:pPr>
        <w:r w:rsidRPr="002B6544">
          <w:rPr>
            <w:rFonts w:ascii="Times New Roman" w:hAnsi="Times New Roman"/>
            <w:sz w:val="20"/>
            <w:szCs w:val="20"/>
          </w:rPr>
          <w:fldChar w:fldCharType="begin"/>
        </w:r>
        <w:r w:rsidRPr="002B6544">
          <w:rPr>
            <w:rFonts w:ascii="Times New Roman" w:hAnsi="Times New Roman"/>
            <w:sz w:val="20"/>
            <w:szCs w:val="20"/>
          </w:rPr>
          <w:instrText>PAGE   \* MERGEFORMAT</w:instrText>
        </w:r>
        <w:r w:rsidRPr="002B6544">
          <w:rPr>
            <w:rFonts w:ascii="Times New Roman" w:hAnsi="Times New Roman"/>
            <w:sz w:val="20"/>
            <w:szCs w:val="20"/>
          </w:rPr>
          <w:fldChar w:fldCharType="separate"/>
        </w:r>
        <w:r w:rsidR="00694956">
          <w:rPr>
            <w:rFonts w:ascii="Times New Roman" w:hAnsi="Times New Roman"/>
            <w:noProof/>
            <w:sz w:val="20"/>
            <w:szCs w:val="20"/>
          </w:rPr>
          <w:t>3</w:t>
        </w:r>
        <w:r w:rsidRPr="002B6544">
          <w:rPr>
            <w:rFonts w:ascii="Times New Roman" w:hAnsi="Times New Roman"/>
            <w:sz w:val="20"/>
            <w:szCs w:val="20"/>
          </w:rPr>
          <w:fldChar w:fldCharType="end"/>
        </w:r>
      </w:p>
    </w:sdtContent>
  </w:sdt>
  <w:p w14:paraId="2CD1A9A0" w14:textId="77777777" w:rsidR="004A6B3A" w:rsidRDefault="004A6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65695" w14:textId="77777777" w:rsidR="0040564E" w:rsidRDefault="0040564E" w:rsidP="00B80620">
      <w:pPr>
        <w:spacing w:line="240" w:lineRule="auto"/>
      </w:pPr>
      <w:r>
        <w:separator/>
      </w:r>
    </w:p>
  </w:footnote>
  <w:footnote w:type="continuationSeparator" w:id="0">
    <w:p w14:paraId="016F82A9" w14:textId="77777777" w:rsidR="0040564E" w:rsidRDefault="0040564E" w:rsidP="00B80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594"/>
    <w:multiLevelType w:val="hybridMultilevel"/>
    <w:tmpl w:val="90545684"/>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5C4F80"/>
    <w:multiLevelType w:val="hybridMultilevel"/>
    <w:tmpl w:val="6EBA774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097A14"/>
    <w:multiLevelType w:val="hybridMultilevel"/>
    <w:tmpl w:val="CB2C04D2"/>
    <w:lvl w:ilvl="0" w:tplc="978C644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3" w15:restartNumberingAfterBreak="0">
    <w:nsid w:val="1DBE2D60"/>
    <w:multiLevelType w:val="hybridMultilevel"/>
    <w:tmpl w:val="CCB0F28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5" w15:restartNumberingAfterBreak="0">
    <w:nsid w:val="2F93465D"/>
    <w:multiLevelType w:val="hybridMultilevel"/>
    <w:tmpl w:val="B48CF2E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38F133E0"/>
    <w:multiLevelType w:val="hybridMultilevel"/>
    <w:tmpl w:val="BA0E58A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EB13A51"/>
    <w:multiLevelType w:val="hybridMultilevel"/>
    <w:tmpl w:val="ED14ADCC"/>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47B07119"/>
    <w:multiLevelType w:val="multilevel"/>
    <w:tmpl w:val="8584AB8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CA81D59"/>
    <w:multiLevelType w:val="hybridMultilevel"/>
    <w:tmpl w:val="CF660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822626D"/>
    <w:multiLevelType w:val="hybridMultilevel"/>
    <w:tmpl w:val="F53805B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8754E5D"/>
    <w:multiLevelType w:val="hybridMultilevel"/>
    <w:tmpl w:val="203034D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6D23189F"/>
    <w:multiLevelType w:val="multilevel"/>
    <w:tmpl w:val="6E0E96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93538821">
    <w:abstractNumId w:val="8"/>
  </w:num>
  <w:num w:numId="2" w16cid:durableId="128978307">
    <w:abstractNumId w:val="4"/>
  </w:num>
  <w:num w:numId="3" w16cid:durableId="1749188050">
    <w:abstractNumId w:val="9"/>
  </w:num>
  <w:num w:numId="4" w16cid:durableId="1773042257">
    <w:abstractNumId w:val="2"/>
  </w:num>
  <w:num w:numId="5" w16cid:durableId="11173309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40433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8140499">
    <w:abstractNumId w:val="12"/>
  </w:num>
  <w:num w:numId="8" w16cid:durableId="121920163">
    <w:abstractNumId w:val="6"/>
  </w:num>
  <w:num w:numId="9" w16cid:durableId="742800475">
    <w:abstractNumId w:val="1"/>
  </w:num>
  <w:num w:numId="10" w16cid:durableId="750388271">
    <w:abstractNumId w:val="11"/>
  </w:num>
  <w:num w:numId="11" w16cid:durableId="1085685754">
    <w:abstractNumId w:val="3"/>
  </w:num>
  <w:num w:numId="12" w16cid:durableId="653342312">
    <w:abstractNumId w:val="0"/>
  </w:num>
  <w:num w:numId="13" w16cid:durableId="18370641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20"/>
    <w:rsid w:val="00007D36"/>
    <w:rsid w:val="00021CF9"/>
    <w:rsid w:val="000342E4"/>
    <w:rsid w:val="00035077"/>
    <w:rsid w:val="00066835"/>
    <w:rsid w:val="00071FAC"/>
    <w:rsid w:val="00090687"/>
    <w:rsid w:val="00095C1D"/>
    <w:rsid w:val="000A0C87"/>
    <w:rsid w:val="000B08F5"/>
    <w:rsid w:val="000B1C90"/>
    <w:rsid w:val="000C14E4"/>
    <w:rsid w:val="000C7262"/>
    <w:rsid w:val="000D1EB4"/>
    <w:rsid w:val="000D760A"/>
    <w:rsid w:val="000F227F"/>
    <w:rsid w:val="001045C0"/>
    <w:rsid w:val="00131F13"/>
    <w:rsid w:val="00136C52"/>
    <w:rsid w:val="001A5CD9"/>
    <w:rsid w:val="001A78F0"/>
    <w:rsid w:val="001B4195"/>
    <w:rsid w:val="001E5EE5"/>
    <w:rsid w:val="001F361D"/>
    <w:rsid w:val="001F3787"/>
    <w:rsid w:val="001F46F8"/>
    <w:rsid w:val="001F5A3A"/>
    <w:rsid w:val="0021222B"/>
    <w:rsid w:val="0021797B"/>
    <w:rsid w:val="00223999"/>
    <w:rsid w:val="00225637"/>
    <w:rsid w:val="00227128"/>
    <w:rsid w:val="00232B0E"/>
    <w:rsid w:val="00234CBB"/>
    <w:rsid w:val="00237B48"/>
    <w:rsid w:val="00250B4F"/>
    <w:rsid w:val="00276209"/>
    <w:rsid w:val="0027671C"/>
    <w:rsid w:val="002815A9"/>
    <w:rsid w:val="00290561"/>
    <w:rsid w:val="002B6544"/>
    <w:rsid w:val="002C040B"/>
    <w:rsid w:val="002C1679"/>
    <w:rsid w:val="002C428B"/>
    <w:rsid w:val="002E0F2F"/>
    <w:rsid w:val="002F14B7"/>
    <w:rsid w:val="003069B6"/>
    <w:rsid w:val="00346478"/>
    <w:rsid w:val="0035093D"/>
    <w:rsid w:val="003718DD"/>
    <w:rsid w:val="003A235F"/>
    <w:rsid w:val="003B3FDC"/>
    <w:rsid w:val="003C0D69"/>
    <w:rsid w:val="003C61B9"/>
    <w:rsid w:val="003D7778"/>
    <w:rsid w:val="003E10DA"/>
    <w:rsid w:val="003E472D"/>
    <w:rsid w:val="0040564E"/>
    <w:rsid w:val="0041072D"/>
    <w:rsid w:val="00411397"/>
    <w:rsid w:val="004259C8"/>
    <w:rsid w:val="0047705E"/>
    <w:rsid w:val="00494F3D"/>
    <w:rsid w:val="004A6B3A"/>
    <w:rsid w:val="004D5939"/>
    <w:rsid w:val="005045ED"/>
    <w:rsid w:val="005206A0"/>
    <w:rsid w:val="005253F5"/>
    <w:rsid w:val="00530ADA"/>
    <w:rsid w:val="00564682"/>
    <w:rsid w:val="00571320"/>
    <w:rsid w:val="00576011"/>
    <w:rsid w:val="00576DBE"/>
    <w:rsid w:val="005917D1"/>
    <w:rsid w:val="00591A38"/>
    <w:rsid w:val="005B0EDB"/>
    <w:rsid w:val="005B4AAF"/>
    <w:rsid w:val="005C3E85"/>
    <w:rsid w:val="005C57DE"/>
    <w:rsid w:val="005D709E"/>
    <w:rsid w:val="0061799D"/>
    <w:rsid w:val="006253D7"/>
    <w:rsid w:val="00635FE1"/>
    <w:rsid w:val="0065140E"/>
    <w:rsid w:val="006857D7"/>
    <w:rsid w:val="00691A93"/>
    <w:rsid w:val="00694956"/>
    <w:rsid w:val="006A2AA4"/>
    <w:rsid w:val="0070548F"/>
    <w:rsid w:val="0071413E"/>
    <w:rsid w:val="00714BF3"/>
    <w:rsid w:val="00741F8E"/>
    <w:rsid w:val="00743B52"/>
    <w:rsid w:val="00754531"/>
    <w:rsid w:val="0079061E"/>
    <w:rsid w:val="00794833"/>
    <w:rsid w:val="007A1C1F"/>
    <w:rsid w:val="007C48DB"/>
    <w:rsid w:val="007C4F9A"/>
    <w:rsid w:val="007D1A50"/>
    <w:rsid w:val="007D6BC3"/>
    <w:rsid w:val="007E6E68"/>
    <w:rsid w:val="007F753D"/>
    <w:rsid w:val="007F7A08"/>
    <w:rsid w:val="00804AB1"/>
    <w:rsid w:val="008100B0"/>
    <w:rsid w:val="008160F7"/>
    <w:rsid w:val="00832459"/>
    <w:rsid w:val="00842FFB"/>
    <w:rsid w:val="00863D82"/>
    <w:rsid w:val="008652E9"/>
    <w:rsid w:val="00880817"/>
    <w:rsid w:val="008A3911"/>
    <w:rsid w:val="008B7517"/>
    <w:rsid w:val="008E6649"/>
    <w:rsid w:val="008F1F9C"/>
    <w:rsid w:val="00950AD6"/>
    <w:rsid w:val="00952722"/>
    <w:rsid w:val="009B4BB0"/>
    <w:rsid w:val="009B6220"/>
    <w:rsid w:val="009B7F3F"/>
    <w:rsid w:val="009D3DE0"/>
    <w:rsid w:val="009D5918"/>
    <w:rsid w:val="00A008F2"/>
    <w:rsid w:val="00A17EB4"/>
    <w:rsid w:val="00A50E2E"/>
    <w:rsid w:val="00A51956"/>
    <w:rsid w:val="00A55F6B"/>
    <w:rsid w:val="00A73A6B"/>
    <w:rsid w:val="00A964E5"/>
    <w:rsid w:val="00AA1470"/>
    <w:rsid w:val="00AA4811"/>
    <w:rsid w:val="00AB0E46"/>
    <w:rsid w:val="00AC3396"/>
    <w:rsid w:val="00AD092B"/>
    <w:rsid w:val="00AE0A08"/>
    <w:rsid w:val="00AE2D7E"/>
    <w:rsid w:val="00B1252B"/>
    <w:rsid w:val="00B17603"/>
    <w:rsid w:val="00B35577"/>
    <w:rsid w:val="00B3677C"/>
    <w:rsid w:val="00B546C5"/>
    <w:rsid w:val="00B65FE5"/>
    <w:rsid w:val="00B66009"/>
    <w:rsid w:val="00B66C86"/>
    <w:rsid w:val="00B80620"/>
    <w:rsid w:val="00B83E13"/>
    <w:rsid w:val="00B8798B"/>
    <w:rsid w:val="00B95C3C"/>
    <w:rsid w:val="00BA3AB7"/>
    <w:rsid w:val="00C04750"/>
    <w:rsid w:val="00C21577"/>
    <w:rsid w:val="00C274EF"/>
    <w:rsid w:val="00C44797"/>
    <w:rsid w:val="00C54CE7"/>
    <w:rsid w:val="00C661F6"/>
    <w:rsid w:val="00C7624D"/>
    <w:rsid w:val="00C833D7"/>
    <w:rsid w:val="00C9513B"/>
    <w:rsid w:val="00CA301B"/>
    <w:rsid w:val="00CE1851"/>
    <w:rsid w:val="00CE260F"/>
    <w:rsid w:val="00CF17B0"/>
    <w:rsid w:val="00CF75C3"/>
    <w:rsid w:val="00D1380B"/>
    <w:rsid w:val="00D20DB0"/>
    <w:rsid w:val="00D21715"/>
    <w:rsid w:val="00D31599"/>
    <w:rsid w:val="00D602A7"/>
    <w:rsid w:val="00D716DA"/>
    <w:rsid w:val="00D83D5F"/>
    <w:rsid w:val="00D91474"/>
    <w:rsid w:val="00DB49D1"/>
    <w:rsid w:val="00DB4C6B"/>
    <w:rsid w:val="00DC6F6D"/>
    <w:rsid w:val="00DD0430"/>
    <w:rsid w:val="00DD7B1F"/>
    <w:rsid w:val="00E104B0"/>
    <w:rsid w:val="00E15CE7"/>
    <w:rsid w:val="00E35023"/>
    <w:rsid w:val="00E478F8"/>
    <w:rsid w:val="00E540EE"/>
    <w:rsid w:val="00E779CC"/>
    <w:rsid w:val="00EE52D7"/>
    <w:rsid w:val="00F0759E"/>
    <w:rsid w:val="00F2184B"/>
    <w:rsid w:val="00F21997"/>
    <w:rsid w:val="00F27D03"/>
    <w:rsid w:val="00F303A2"/>
    <w:rsid w:val="00F32D9F"/>
    <w:rsid w:val="00F64BD2"/>
    <w:rsid w:val="00F6627B"/>
    <w:rsid w:val="00F906E3"/>
    <w:rsid w:val="00F958E9"/>
    <w:rsid w:val="00FA5B1F"/>
    <w:rsid w:val="00FB41C7"/>
    <w:rsid w:val="00FB4FB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C984"/>
  <w15:docId w15:val="{D51DBB8B-F611-4A42-A443-E03B0886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BD"/>
    <w:pPr>
      <w:spacing w:after="0"/>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620"/>
    <w:pPr>
      <w:tabs>
        <w:tab w:val="center" w:pos="4153"/>
        <w:tab w:val="right" w:pos="8306"/>
      </w:tabs>
      <w:spacing w:line="240" w:lineRule="auto"/>
    </w:pPr>
  </w:style>
  <w:style w:type="character" w:customStyle="1" w:styleId="HeaderChar">
    <w:name w:val="Header Char"/>
    <w:basedOn w:val="DefaultParagraphFont"/>
    <w:link w:val="Header"/>
    <w:uiPriority w:val="99"/>
    <w:rsid w:val="00B80620"/>
    <w:rPr>
      <w:rFonts w:ascii="Calibri" w:eastAsia="Calibri" w:hAnsi="Calibri" w:cs="Times New Roman"/>
    </w:rPr>
  </w:style>
  <w:style w:type="paragraph" w:styleId="Footer">
    <w:name w:val="footer"/>
    <w:basedOn w:val="Normal"/>
    <w:link w:val="FooterChar"/>
    <w:uiPriority w:val="99"/>
    <w:unhideWhenUsed/>
    <w:rsid w:val="00B80620"/>
    <w:pPr>
      <w:tabs>
        <w:tab w:val="center" w:pos="4153"/>
        <w:tab w:val="right" w:pos="8306"/>
      </w:tabs>
      <w:spacing w:line="240" w:lineRule="auto"/>
    </w:pPr>
  </w:style>
  <w:style w:type="character" w:customStyle="1" w:styleId="FooterChar">
    <w:name w:val="Footer Char"/>
    <w:basedOn w:val="DefaultParagraphFont"/>
    <w:link w:val="Footer"/>
    <w:uiPriority w:val="99"/>
    <w:rsid w:val="00B80620"/>
    <w:rPr>
      <w:rFonts w:ascii="Calibri" w:eastAsia="Calibri" w:hAnsi="Calibri" w:cs="Times New Roman"/>
    </w:rPr>
  </w:style>
  <w:style w:type="paragraph" w:styleId="ListParagraph">
    <w:name w:val="List Paragraph"/>
    <w:basedOn w:val="Normal"/>
    <w:uiPriority w:val="34"/>
    <w:qFormat/>
    <w:rsid w:val="005045ED"/>
    <w:pPr>
      <w:ind w:left="720"/>
      <w:contextualSpacing/>
    </w:pPr>
  </w:style>
  <w:style w:type="paragraph" w:customStyle="1" w:styleId="western">
    <w:name w:val="western"/>
    <w:basedOn w:val="Normal"/>
    <w:rsid w:val="004D5939"/>
    <w:pPr>
      <w:spacing w:before="100" w:beforeAutospacing="1" w:after="100" w:afterAutospacing="1" w:line="240" w:lineRule="auto"/>
      <w:jc w:val="left"/>
    </w:pPr>
    <w:rPr>
      <w:rFonts w:ascii="Times New Roman" w:eastAsia="Times New Roman" w:hAnsi="Times New Roman"/>
      <w:color w:val="000000"/>
      <w:sz w:val="24"/>
      <w:szCs w:val="24"/>
      <w:lang w:eastAsia="lv-LV"/>
    </w:rPr>
  </w:style>
  <w:style w:type="table" w:styleId="TableGrid">
    <w:name w:val="Table Grid"/>
    <w:basedOn w:val="TableNormal"/>
    <w:rsid w:val="0021797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C95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3C0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42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28B"/>
    <w:rPr>
      <w:rFonts w:ascii="Segoe UI" w:eastAsia="Calibri" w:hAnsi="Segoe UI" w:cs="Segoe UI"/>
      <w:sz w:val="18"/>
      <w:szCs w:val="18"/>
    </w:rPr>
  </w:style>
  <w:style w:type="character" w:styleId="Hyperlink">
    <w:name w:val="Hyperlink"/>
    <w:basedOn w:val="DefaultParagraphFont"/>
    <w:uiPriority w:val="99"/>
    <w:unhideWhenUsed/>
    <w:rsid w:val="00571320"/>
    <w:rPr>
      <w:color w:val="0000FF" w:themeColor="hyperlink"/>
      <w:u w:val="single"/>
    </w:rPr>
  </w:style>
  <w:style w:type="character" w:styleId="UnresolvedMention">
    <w:name w:val="Unresolved Mention"/>
    <w:basedOn w:val="DefaultParagraphFont"/>
    <w:uiPriority w:val="99"/>
    <w:semiHidden/>
    <w:unhideWhenUsed/>
    <w:rsid w:val="008E6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035737">
      <w:bodyDiv w:val="1"/>
      <w:marLeft w:val="0"/>
      <w:marRight w:val="0"/>
      <w:marTop w:val="0"/>
      <w:marBottom w:val="0"/>
      <w:divBdr>
        <w:top w:val="none" w:sz="0" w:space="0" w:color="auto"/>
        <w:left w:val="none" w:sz="0" w:space="0" w:color="auto"/>
        <w:bottom w:val="none" w:sz="0" w:space="0" w:color="auto"/>
        <w:right w:val="none" w:sz="0" w:space="0" w:color="auto"/>
      </w:divBdr>
    </w:div>
    <w:div w:id="1078021749">
      <w:bodyDiv w:val="1"/>
      <w:marLeft w:val="0"/>
      <w:marRight w:val="0"/>
      <w:marTop w:val="0"/>
      <w:marBottom w:val="0"/>
      <w:divBdr>
        <w:top w:val="none" w:sz="0" w:space="0" w:color="auto"/>
        <w:left w:val="none" w:sz="0" w:space="0" w:color="auto"/>
        <w:bottom w:val="none" w:sz="0" w:space="0" w:color="auto"/>
        <w:right w:val="none" w:sz="0" w:space="0" w:color="auto"/>
      </w:divBdr>
    </w:div>
    <w:div w:id="1576041294">
      <w:bodyDiv w:val="1"/>
      <w:marLeft w:val="0"/>
      <w:marRight w:val="0"/>
      <w:marTop w:val="0"/>
      <w:marBottom w:val="0"/>
      <w:divBdr>
        <w:top w:val="none" w:sz="0" w:space="0" w:color="auto"/>
        <w:left w:val="none" w:sz="0" w:space="0" w:color="auto"/>
        <w:bottom w:val="none" w:sz="0" w:space="0" w:color="auto"/>
        <w:right w:val="none" w:sz="0" w:space="0" w:color="auto"/>
      </w:divBdr>
    </w:div>
    <w:div w:id="18886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ma.melnika@bauskasnovads.lv" TargetMode="External"/><Relationship Id="rId3" Type="http://schemas.openxmlformats.org/officeDocument/2006/relationships/settings" Target="settings.xml"/><Relationship Id="rId7" Type="http://schemas.openxmlformats.org/officeDocument/2006/relationships/hyperlink" Target="mailto:martins.vilcins@bauska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786</Words>
  <Characters>4485</Characters>
  <Application>Microsoft Office Word</Application>
  <DocSecurity>0</DocSecurity>
  <Lines>37</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Br</dc:creator>
  <cp:lastModifiedBy>Lāsma Meļnika</cp:lastModifiedBy>
  <cp:revision>2</cp:revision>
  <cp:lastPrinted>2022-03-24T14:26:00Z</cp:lastPrinted>
  <dcterms:created xsi:type="dcterms:W3CDTF">2025-04-03T06:41:00Z</dcterms:created>
  <dcterms:modified xsi:type="dcterms:W3CDTF">2025-04-03T06:41:00Z</dcterms:modified>
</cp:coreProperties>
</file>