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F454A3" w:rsidRPr="00F454A3" w:rsidP="00F454A3" w14:paraId="2762238A" w14:textId="7777777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54A3">
        <w:rPr>
          <w:rFonts w:ascii="Times New Roman" w:hAnsi="Times New Roman" w:cs="Times New Roman"/>
          <w:b/>
        </w:rPr>
        <w:t>1.pielikums</w:t>
      </w:r>
    </w:p>
    <w:p w:rsidR="00F454A3" w:rsidRPr="00F454A3" w:rsidP="00F454A3" w14:paraId="7AFA23C5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4A3">
        <w:rPr>
          <w:rFonts w:ascii="Times New Roman" w:hAnsi="Times New Roman" w:cs="Times New Roman"/>
          <w:b/>
          <w:bCs/>
          <w:sz w:val="28"/>
          <w:szCs w:val="28"/>
        </w:rPr>
        <w:t>TEHNISKĀ SPECIFIKĀCIJA-DARBA UZDEVUMS</w:t>
      </w:r>
    </w:p>
    <w:p w:rsidR="00F454A3" w:rsidRPr="00F454A3" w:rsidP="00F454A3" w14:paraId="693B371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54A3">
        <w:rPr>
          <w:rFonts w:ascii="Times New Roman" w:hAnsi="Times New Roman" w:cs="Times New Roman"/>
          <w:b/>
          <w:bCs/>
          <w:sz w:val="28"/>
          <w:szCs w:val="28"/>
        </w:rPr>
        <w:t>CENU APTAUJĀ</w:t>
      </w:r>
    </w:p>
    <w:p w:rsidR="00F454A3" w:rsidRPr="00F454A3" w:rsidP="00F454A3" w14:paraId="1FBCAD25" w14:textId="2269A8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4A3">
        <w:rPr>
          <w:rFonts w:ascii="Times New Roman" w:hAnsi="Times New Roman" w:cs="Times New Roman"/>
          <w:b/>
          <w:bCs/>
        </w:rPr>
        <w:t>“</w:t>
      </w:r>
      <w:r w:rsidRPr="00F454A3">
        <w:rPr>
          <w:rFonts w:ascii="Times New Roman" w:hAnsi="Times New Roman" w:cs="Times New Roman"/>
          <w:b/>
        </w:rPr>
        <w:t>Ģimeņu dienas pasākuma mākslinieciskās programmas izstrāde un realizācija Gailīšu pagastā</w:t>
      </w:r>
      <w:r w:rsidRPr="00F454A3">
        <w:rPr>
          <w:rFonts w:ascii="Times New Roman" w:hAnsi="Times New Roman" w:cs="Times New Roman"/>
          <w:b/>
          <w:bCs/>
        </w:rPr>
        <w:t>”,</w:t>
      </w:r>
    </w:p>
    <w:p w:rsidR="00F454A3" w:rsidRPr="00F454A3" w:rsidP="00F454A3" w14:paraId="244B24BB" w14:textId="6D5B03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4A3">
        <w:rPr>
          <w:rFonts w:ascii="Times New Roman" w:hAnsi="Times New Roman" w:cs="Times New Roman"/>
          <w:b/>
        </w:rPr>
        <w:t>identifikācijas numurs BAP/2-1/2025/</w:t>
      </w:r>
      <w:r>
        <w:rPr>
          <w:rFonts w:ascii="Times New Roman" w:hAnsi="Times New Roman" w:cs="Times New Roman"/>
          <w:b/>
        </w:rPr>
        <w:t>3</w:t>
      </w:r>
      <w:r w:rsidR="00F00AE5">
        <w:rPr>
          <w:rFonts w:ascii="Times New Roman" w:hAnsi="Times New Roman" w:cs="Times New Roman"/>
          <w:b/>
        </w:rPr>
        <w:t>5</w:t>
      </w:r>
    </w:p>
    <w:p w:rsidR="00F454A3" w:rsidRPr="00F454A3" w:rsidP="00F454A3" w14:paraId="71CCEDED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F454A3" w:rsidP="00F00AE5" w14:paraId="5DD08EB0" w14:textId="78F7D62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54A3">
        <w:rPr>
          <w:rFonts w:ascii="Times New Roman" w:hAnsi="Times New Roman" w:cs="Times New Roman"/>
        </w:rPr>
        <w:t>Pakalpojuma sniedzēja pienākums ir nodrošināt pasākuma māksliniecisko realizāciju.</w:t>
      </w:r>
    </w:p>
    <w:p w:rsidR="00141583" w:rsidP="00F00AE5" w14:paraId="7C998623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1583" w:rsidP="00F00AE5" w14:paraId="1F1017C3" w14:textId="142222B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Pakalpojuma sniegšanas vieta: “Akmens parks”, Uzvara, Gailīšu pagasts, Bauskas nov.</w:t>
      </w:r>
    </w:p>
    <w:p w:rsidR="00141583" w:rsidP="00F00AE5" w14:paraId="4AED3705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1583" w:rsidP="00F00AE5" w14:paraId="0F079D9F" w14:textId="28BBE28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Plānotais apmeklētāju skaits: 50 personas.</w:t>
      </w:r>
    </w:p>
    <w:p w:rsidR="00141583" w:rsidP="00F00AE5" w14:paraId="7231E801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141583" w:rsidRPr="00F454A3" w:rsidP="00F00AE5" w14:paraId="3AA7CBEE" w14:textId="0964919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Plānotais pasākuma ilgums: 2,5 stundas.</w:t>
      </w:r>
    </w:p>
    <w:p w:rsidR="00F454A3" w:rsidRPr="00F454A3" w:rsidP="00F00AE5" w14:paraId="24FEDDDD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454A3" w:rsidRPr="00F454A3" w:rsidP="00F00AE5" w14:paraId="60923EA6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54A3">
        <w:rPr>
          <w:rFonts w:ascii="Times New Roman" w:hAnsi="Times New Roman" w:cs="Times New Roman"/>
        </w:rPr>
        <w:t>Pasākuma mērķauditorija: konkrētās teritorijas iedzīvotāji un viesi, īpaši akcentējot ģimeņu un dažādu vecumu bērnu un jauniešu iesaisti.</w:t>
      </w:r>
    </w:p>
    <w:p w:rsidR="00F454A3" w:rsidRPr="00F454A3" w:rsidP="00F00AE5" w14:paraId="657A5E90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454A3" w:rsidRPr="00F454A3" w:rsidP="00F00AE5" w14:paraId="228AA89C" w14:textId="4C23C8B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54A3">
        <w:rPr>
          <w:rFonts w:ascii="Times New Roman" w:hAnsi="Times New Roman" w:cs="Times New Roman"/>
        </w:rPr>
        <w:t xml:space="preserve">Pretendents nodrošina </w:t>
      </w:r>
      <w:r>
        <w:rPr>
          <w:rFonts w:ascii="Times New Roman" w:hAnsi="Times New Roman" w:cs="Times New Roman"/>
        </w:rPr>
        <w:t xml:space="preserve">Ģimenes dienas </w:t>
      </w:r>
      <w:r w:rsidRPr="00F454A3">
        <w:rPr>
          <w:rFonts w:ascii="Times New Roman" w:hAnsi="Times New Roman" w:cs="Times New Roman"/>
        </w:rPr>
        <w:t>tematikai atbilstošas mākslinieciski augstvērtīgas un vienotas Pasākuma programmas izstrādi un realizāciju.</w:t>
      </w:r>
    </w:p>
    <w:p w:rsidR="00F454A3" w:rsidRPr="00F454A3" w:rsidP="00F00AE5" w14:paraId="3C732A89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454A3" w:rsidRPr="00F454A3" w:rsidP="00F00AE5" w14:paraId="293396A6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54A3">
        <w:rPr>
          <w:rFonts w:ascii="Times New Roman" w:hAnsi="Times New Roman" w:cs="Times New Roman"/>
        </w:rPr>
        <w:t>Pretendenta piesaistītajam personālam ir jābūt ar atbilstošu kvalifikāciju un pieredzi līdzīgu pasākumu, pakalpojumu nodrošināšanā.</w:t>
      </w:r>
    </w:p>
    <w:p w:rsidR="00F454A3" w:rsidRPr="00F454A3" w:rsidP="00F00AE5" w14:paraId="3B271FB8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454A3" w:rsidRPr="00F454A3" w:rsidP="00F00AE5" w14:paraId="66F89F45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54A3">
        <w:rPr>
          <w:rFonts w:ascii="Times New Roman" w:hAnsi="Times New Roman" w:cs="Times New Roman"/>
        </w:rPr>
        <w:t>Pretendents nodrošina Pasākuma tehniskā aprīkojuma, konstrukciju, materiālu atbilstību Latvijas Republikas normatīvo aktu regulējumam.</w:t>
      </w:r>
    </w:p>
    <w:p w:rsidR="00F454A3" w:rsidRPr="00F454A3" w:rsidP="00F00AE5" w14:paraId="6B031A91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454A3" w:rsidP="00F00AE5" w14:paraId="711F1A38" w14:textId="35C98C2F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54A3">
        <w:rPr>
          <w:rFonts w:ascii="Times New Roman" w:hAnsi="Times New Roman" w:cs="Times New Roman"/>
        </w:rPr>
        <w:t>Pretendents nodrošina Pasākuma norises laikā sabiedriskās kārtības un drošības, ugunsdrošības, darba aizsardzības un vides aizsardzības prasību izpildi</w:t>
      </w:r>
      <w:r w:rsidR="00F00AE5">
        <w:rPr>
          <w:rFonts w:ascii="Times New Roman" w:hAnsi="Times New Roman" w:cs="Times New Roman"/>
        </w:rPr>
        <w:t>.</w:t>
      </w:r>
    </w:p>
    <w:p w:rsidR="00F00AE5" w:rsidP="00F00AE5" w14:paraId="5CDD50B8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00AE5" w:rsidRPr="00F454A3" w:rsidP="00F00AE5" w14:paraId="27906F27" w14:textId="67056E81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Pretendents nodrošina</w:t>
      </w:r>
      <w:r>
        <w:rPr>
          <w:rFonts w:ascii="Times New Roman" w:hAnsi="Times New Roman" w:cs="Times New Roman"/>
        </w:rPr>
        <w:t xml:space="preserve"> pasākuma apskaņošanu.</w:t>
      </w:r>
    </w:p>
    <w:p w:rsidR="00F454A3" w:rsidRPr="00F454A3" w:rsidP="00F00AE5" w14:paraId="513DC5C3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454A3" w:rsidRPr="00F454A3" w:rsidP="00F00AE5" w14:paraId="49D8A793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F454A3">
        <w:rPr>
          <w:rFonts w:ascii="Times New Roman" w:hAnsi="Times New Roman" w:cs="Times New Roman"/>
        </w:rPr>
        <w:t xml:space="preserve">Pretendents nodrošina izdevumu segšanu par autortiesībām un blakustiesībām saskaņā ar Latvijas Republikā spēkā esošajiem normatīvajiem aktiem, t. sk. biedrībai “Autortiesību un komunicēšanās konsultāciju aģentūra / Latvijas Autoru apvienība” (turpmāk – AKKA/LAA) un biedrībai “Latvijas Izpildītāju un producentu apvienība” (turpmāk – </w:t>
      </w:r>
      <w:r w:rsidRPr="00F454A3">
        <w:rPr>
          <w:rFonts w:ascii="Times New Roman" w:hAnsi="Times New Roman" w:cs="Times New Roman"/>
        </w:rPr>
        <w:t>LaIPA</w:t>
      </w:r>
      <w:r w:rsidRPr="00F454A3">
        <w:rPr>
          <w:rFonts w:ascii="Times New Roman" w:hAnsi="Times New Roman" w:cs="Times New Roman"/>
        </w:rPr>
        <w:t xml:space="preserve">). Pretendents nodrošina nepieciešamos saskaņojumus par </w:t>
      </w:r>
      <w:r w:rsidRPr="00F454A3">
        <w:rPr>
          <w:rFonts w:ascii="Times New Roman" w:hAnsi="Times New Roman" w:cs="Times New Roman"/>
        </w:rPr>
        <w:t>autordarbu</w:t>
      </w:r>
      <w:r w:rsidRPr="00F454A3">
        <w:rPr>
          <w:rFonts w:ascii="Times New Roman" w:hAnsi="Times New Roman" w:cs="Times New Roman"/>
        </w:rPr>
        <w:t xml:space="preserve"> izmantošanu Pasākuma programmas nodrošināšanai, kā arī to izmantošanai televīzijas raidījumos.</w:t>
      </w:r>
    </w:p>
    <w:p w:rsidR="00F454A3" w:rsidRPr="00F454A3" w:rsidP="00F00AE5" w14:paraId="17A19529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454A3" w:rsidRPr="00F454A3" w:rsidP="00F00AE5" w14:paraId="2CE408CF" w14:textId="2AD53E87">
      <w:pPr>
        <w:spacing w:after="0" w:line="240" w:lineRule="auto"/>
        <w:ind w:firstLine="284"/>
        <w:jc w:val="both"/>
      </w:pPr>
      <w:r w:rsidRPr="00F454A3">
        <w:rPr>
          <w:rFonts w:ascii="Times New Roman" w:hAnsi="Times New Roman" w:cs="Times New Roman"/>
        </w:rPr>
        <w:t>Pasākuma mākslinieciskajā programmā jāiekļauj tematikai atbilstošas norises  saskaņā ar Pasūtītāj</w:t>
      </w:r>
      <w:r w:rsidR="00EC7F1A">
        <w:rPr>
          <w:rFonts w:ascii="Times New Roman" w:hAnsi="Times New Roman" w:cs="Times New Roman"/>
        </w:rPr>
        <w:t xml:space="preserve">a </w:t>
      </w:r>
      <w:r w:rsidRPr="00F454A3">
        <w:rPr>
          <w:rFonts w:ascii="Times New Roman" w:hAnsi="Times New Roman" w:cs="Times New Roman"/>
        </w:rPr>
        <w:t>izvirzīto uzdevumu konkrētajā norises vietā:</w:t>
      </w:r>
      <w:r w:rsidRPr="00F00AE5" w:rsidR="00F00AE5">
        <w:t xml:space="preserve"> </w:t>
      </w:r>
      <w:r w:rsidRPr="00F00AE5" w:rsidR="00F00AE5">
        <w:rPr>
          <w:rFonts w:ascii="Times New Roman" w:hAnsi="Times New Roman" w:cs="Times New Roman"/>
        </w:rPr>
        <w:t xml:space="preserve">Ģimenes dienas pasākums - </w:t>
      </w:r>
      <w:r w:rsidRPr="00F00AE5" w:rsidR="00F00AE5">
        <w:rPr>
          <w:rFonts w:ascii="Times New Roman" w:hAnsi="Times New Roman" w:cs="Times New Roman"/>
        </w:rPr>
        <w:t>animatora</w:t>
      </w:r>
      <w:r w:rsidRPr="00F00AE5" w:rsidR="00F00AE5">
        <w:rPr>
          <w:rFonts w:ascii="Times New Roman" w:hAnsi="Times New Roman" w:cs="Times New Roman"/>
        </w:rPr>
        <w:t xml:space="preserve">  programma ar vienu pasaku tēlu, ar radošām spēlēm, uzdevumiem, rotaļām dažādu vecumu bērniem un sejiņu apgleznošanu.</w:t>
      </w:r>
    </w:p>
    <w:p w:rsidR="00375D94" w:rsidRPr="00F454A3" w:rsidP="00F00AE5" w14:paraId="278C126D" w14:textId="77777777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sectPr w:rsidSect="00A714DA">
      <w:footerReference w:type="default" r:id="rId4"/>
      <w:footerReference w:type="first" r:id="rId5"/>
      <w:pgSz w:w="12240" w:h="15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4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4A3"/>
    <w:rsid w:val="00141583"/>
    <w:rsid w:val="001E6713"/>
    <w:rsid w:val="00375D94"/>
    <w:rsid w:val="0092181F"/>
    <w:rsid w:val="00A714DA"/>
    <w:rsid w:val="00B4075E"/>
    <w:rsid w:val="00E04704"/>
    <w:rsid w:val="00EC7F1A"/>
    <w:rsid w:val="00F00AE5"/>
    <w:rsid w:val="00F454A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2E4E92"/>
  <w15:chartTrackingRefBased/>
  <w15:docId w15:val="{70EE1008-2C18-4A00-B6C7-8CE6BD32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F45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F45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F45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F45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F45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F45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F45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F45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F45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F454A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F454A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F454A3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F454A3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F454A3"/>
    <w:rPr>
      <w:rFonts w:eastAsiaTheme="majorEastAsia" w:cstheme="majorBidi"/>
      <w:color w:val="2F5496" w:themeColor="accent1" w:themeShade="BF"/>
      <w:lang w:val="lv-LV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F454A3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F454A3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F454A3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F454A3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NosaukumsRakstz"/>
    <w:uiPriority w:val="10"/>
    <w:qFormat/>
    <w:rsid w:val="00F45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F454A3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F45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F454A3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CittsRakstz"/>
    <w:uiPriority w:val="29"/>
    <w:qFormat/>
    <w:rsid w:val="00F45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F454A3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F45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4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F45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F454A3"/>
    <w:rPr>
      <w:i/>
      <w:iCs/>
      <w:color w:val="2F5496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F454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4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1276</Words>
  <Characters>728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Šķiliņa</dc:creator>
  <cp:lastModifiedBy>Lietotajs</cp:lastModifiedBy>
  <cp:revision>3</cp:revision>
  <dcterms:created xsi:type="dcterms:W3CDTF">2025-04-04T12:52:00Z</dcterms:created>
  <dcterms:modified xsi:type="dcterms:W3CDTF">2025-04-07T08:43:00Z</dcterms:modified>
</cp:coreProperties>
</file>