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2B18750F" w:rsidR="002925BB" w:rsidRPr="00170D5E" w:rsidRDefault="00CF515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w:t>
      </w:r>
      <w:r w:rsidR="00632D2B">
        <w:rPr>
          <w:rStyle w:val="Izteiksmgs"/>
          <w:rFonts w:ascii="Times New Roman" w:hAnsi="Times New Roman" w:cs="Times New Roman"/>
          <w:sz w:val="28"/>
          <w:szCs w:val="28"/>
        </w:rPr>
        <w:t>Lauka Rozentāles</w:t>
      </w:r>
      <w:r w:rsidR="000C11F2">
        <w:rPr>
          <w:rStyle w:val="Izteiksmgs"/>
          <w:rFonts w:ascii="Times New Roman" w:hAnsi="Times New Roman" w:cs="Times New Roman"/>
          <w:sz w:val="28"/>
          <w:szCs w:val="28"/>
        </w:rPr>
        <w:t>”</w:t>
      </w:r>
      <w:r w:rsidR="00F630E4">
        <w:rPr>
          <w:rStyle w:val="Izteiksmgs"/>
          <w:rFonts w:ascii="Times New Roman" w:hAnsi="Times New Roman" w:cs="Times New Roman"/>
          <w:sz w:val="28"/>
          <w:szCs w:val="28"/>
        </w:rPr>
        <w:t xml:space="preserve">, </w:t>
      </w:r>
      <w:r w:rsidR="00632D2B">
        <w:rPr>
          <w:rStyle w:val="Izteiksmgs"/>
          <w:rFonts w:ascii="Times New Roman" w:hAnsi="Times New Roman" w:cs="Times New Roman"/>
          <w:sz w:val="28"/>
          <w:szCs w:val="28"/>
        </w:rPr>
        <w:t>Iecavas</w:t>
      </w:r>
      <w:r w:rsidR="00F630E4">
        <w:rPr>
          <w:rStyle w:val="Izteiksmgs"/>
          <w:rFonts w:ascii="Times New Roman" w:hAnsi="Times New Roman" w:cs="Times New Roman"/>
          <w:sz w:val="28"/>
          <w:szCs w:val="28"/>
        </w:rPr>
        <w:t xml:space="preserve">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7A4091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632D2B">
        <w:rPr>
          <w:rFonts w:cs="Times New Roman"/>
          <w:color w:val="000000" w:themeColor="text1"/>
        </w:rPr>
        <w:t>,,Lauka Rozentāles”</w:t>
      </w:r>
      <w:r w:rsidR="00CF515A">
        <w:rPr>
          <w:rFonts w:cs="Times New Roman"/>
          <w:color w:val="000000" w:themeColor="text1"/>
        </w:rPr>
        <w:t xml:space="preserve">, </w:t>
      </w:r>
      <w:r w:rsidR="00632D2B">
        <w:rPr>
          <w:rFonts w:cs="Times New Roman"/>
          <w:color w:val="000000" w:themeColor="text1"/>
        </w:rPr>
        <w:t xml:space="preserve">Iecavas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632D2B">
        <w:rPr>
          <w:rFonts w:cs="Times New Roman"/>
          <w:color w:val="000000" w:themeColor="text1"/>
        </w:rPr>
        <w:t>4064 010 3962</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0E5D85F"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8164A6">
        <w:rPr>
          <w:rFonts w:cs="Times New Roman"/>
          <w:b/>
          <w:bCs/>
        </w:rPr>
        <w:t>5</w:t>
      </w:r>
      <w:r w:rsidRPr="00263DF2">
        <w:rPr>
          <w:rFonts w:cs="Times New Roman"/>
          <w:b/>
          <w:bCs/>
        </w:rPr>
        <w:t>.gada</w:t>
      </w:r>
      <w:r w:rsidR="00B374AD" w:rsidRPr="00263DF2">
        <w:rPr>
          <w:rFonts w:cs="Times New Roman"/>
          <w:b/>
          <w:bCs/>
        </w:rPr>
        <w:t xml:space="preserve"> </w:t>
      </w:r>
      <w:r w:rsidR="00931BD1">
        <w:rPr>
          <w:rFonts w:cs="Times New Roman"/>
          <w:b/>
          <w:bCs/>
        </w:rPr>
        <w:t>28.maijā</w:t>
      </w:r>
      <w:r w:rsidR="00E074D0" w:rsidRPr="000B1AB9">
        <w:rPr>
          <w:rFonts w:cs="Times New Roman"/>
          <w:b/>
          <w:bCs/>
        </w:rPr>
        <w:t xml:space="preserve"> plkst.</w:t>
      </w:r>
      <w:r w:rsidR="00931BD1">
        <w:rPr>
          <w:rFonts w:cs="Times New Roman"/>
          <w:b/>
          <w:bCs/>
        </w:rPr>
        <w:t>15.20</w:t>
      </w:r>
      <w:r w:rsidRPr="000B1AB9">
        <w:rPr>
          <w:rFonts w:cs="Times New Roman"/>
        </w:rPr>
        <w:t>.</w:t>
      </w:r>
    </w:p>
    <w:p w14:paraId="64579C46" w14:textId="3FB6C6B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w:t>
      </w:r>
      <w:r w:rsidR="00632D2B">
        <w:rPr>
          <w:rFonts w:cs="Times New Roman"/>
          <w:color w:val="000000" w:themeColor="text1"/>
        </w:rPr>
        <w:t>ā</w:t>
      </w:r>
      <w:r w:rsidRPr="005D4BEB">
        <w:rPr>
          <w:rFonts w:cs="Times New Roman"/>
          <w:color w:val="000000" w:themeColor="text1"/>
        </w:rPr>
        <w:t xml:space="preserve"> izsole ar augšupejošu soli.</w:t>
      </w:r>
    </w:p>
    <w:p w14:paraId="1013194D" w14:textId="767DFD05"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931BD1">
        <w:rPr>
          <w:rFonts w:cs="Times New Roman"/>
          <w:b/>
          <w:bCs/>
          <w:color w:val="000000" w:themeColor="text1"/>
        </w:rPr>
        <w:t>54 000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931BD1">
        <w:rPr>
          <w:rFonts w:cs="Times New Roman"/>
          <w:color w:val="000000" w:themeColor="text1"/>
        </w:rPr>
        <w:t>piecdesmit četri</w:t>
      </w:r>
      <w:r w:rsidR="00632D2B">
        <w:rPr>
          <w:rFonts w:cs="Times New Roman"/>
          <w:color w:val="000000" w:themeColor="text1"/>
        </w:rPr>
        <w:t xml:space="preserve"> tūkstoši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11ADDD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931BD1">
        <w:rPr>
          <w:rFonts w:cs="Times New Roman"/>
          <w:color w:val="000000" w:themeColor="text1"/>
        </w:rPr>
        <w:t>5</w:t>
      </w:r>
      <w:r w:rsidR="008164A6">
        <w:rPr>
          <w:rFonts w:cs="Times New Roman"/>
          <w:b/>
          <w:color w:val="000000" w:themeColor="text1"/>
        </w:rPr>
        <w:t>0</w:t>
      </w:r>
      <w:r w:rsidR="000B1AB9">
        <w:rPr>
          <w:rFonts w:cs="Times New Roman"/>
          <w:b/>
          <w:bCs/>
          <w:color w:val="000000" w:themeColor="text1"/>
        </w:rPr>
        <w:t>00</w:t>
      </w:r>
      <w:r w:rsidR="006D0512" w:rsidRPr="00AF73CE">
        <w:rPr>
          <w:rFonts w:cs="Times New Roman"/>
          <w:b/>
          <w:color w:val="000000" w:themeColor="text1"/>
        </w:rPr>
        <w:t xml:space="preserve"> EUR</w:t>
      </w:r>
      <w:r w:rsidRPr="00AF73CE">
        <w:rPr>
          <w:rFonts w:cs="Times New Roman"/>
          <w:color w:val="000000" w:themeColor="text1"/>
        </w:rPr>
        <w:t xml:space="preserve"> (</w:t>
      </w:r>
      <w:r w:rsidR="00931BD1">
        <w:rPr>
          <w:rFonts w:cs="Times New Roman"/>
          <w:color w:val="000000" w:themeColor="text1"/>
        </w:rPr>
        <w:t>pieci</w:t>
      </w:r>
      <w:r w:rsidR="00632D2B">
        <w:rPr>
          <w:rFonts w:cs="Times New Roman"/>
          <w:color w:val="000000" w:themeColor="text1"/>
        </w:rPr>
        <w:t xml:space="preserve"> tūkstoši </w:t>
      </w:r>
      <w:r w:rsidRPr="00AF73CE">
        <w:rPr>
          <w:rFonts w:cs="Times New Roman"/>
          <w:i/>
          <w:color w:val="000000" w:themeColor="text1"/>
        </w:rPr>
        <w:t>euro</w:t>
      </w:r>
      <w:r w:rsidRPr="00AF73CE">
        <w:rPr>
          <w:rFonts w:cs="Times New Roman"/>
          <w:color w:val="000000" w:themeColor="text1"/>
        </w:rPr>
        <w:t>).</w:t>
      </w:r>
    </w:p>
    <w:p w14:paraId="6C84AAE7" w14:textId="6CABDA08"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931BD1">
        <w:rPr>
          <w:rFonts w:cs="Times New Roman"/>
          <w:b/>
          <w:color w:val="000000" w:themeColor="text1"/>
        </w:rPr>
        <w:t>5400</w:t>
      </w:r>
      <w:r w:rsidR="000B1AB9" w:rsidRPr="00632D2B">
        <w:rPr>
          <w:rFonts w:cs="Times New Roman"/>
          <w:b/>
          <w:color w:val="000000" w:themeColor="text1"/>
        </w:rPr>
        <w:t xml:space="preserve"> </w:t>
      </w:r>
      <w:r w:rsidR="000B1AB9" w:rsidRPr="00AF73CE">
        <w:rPr>
          <w:rFonts w:cs="Times New Roman"/>
          <w:b/>
          <w:color w:val="000000" w:themeColor="text1"/>
        </w:rPr>
        <w:t>EUR</w:t>
      </w:r>
      <w:r w:rsidR="000B1AB9" w:rsidRPr="00AF73CE">
        <w:rPr>
          <w:rFonts w:cs="Times New Roman"/>
          <w:color w:val="000000" w:themeColor="text1"/>
        </w:rPr>
        <w:t xml:space="preserve"> (</w:t>
      </w:r>
      <w:r w:rsidR="00931BD1">
        <w:rPr>
          <w:rFonts w:cs="Times New Roman"/>
          <w:color w:val="000000" w:themeColor="text1"/>
        </w:rPr>
        <w:t>pieci</w:t>
      </w:r>
      <w:r w:rsidR="00632D2B">
        <w:rPr>
          <w:rFonts w:cs="Times New Roman"/>
          <w:color w:val="000000" w:themeColor="text1"/>
        </w:rPr>
        <w:t xml:space="preserve"> tūkstoši </w:t>
      </w:r>
      <w:r w:rsidR="00931BD1">
        <w:rPr>
          <w:rFonts w:cs="Times New Roman"/>
          <w:color w:val="000000" w:themeColor="text1"/>
        </w:rPr>
        <w:t>četri</w:t>
      </w:r>
      <w:r w:rsidR="000B1AB9">
        <w:rPr>
          <w:rFonts w:cs="Times New Roman"/>
          <w:color w:val="000000" w:themeColor="text1"/>
        </w:rPr>
        <w:t xml:space="preserve"> simti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8164A6">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715AA6D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40B98567" w:rsidR="002925BB" w:rsidRPr="00170D5E" w:rsidRDefault="002925BB" w:rsidP="002C4DCD">
      <w:pPr>
        <w:pStyle w:val="Pamatteksts"/>
        <w:numPr>
          <w:ilvl w:val="0"/>
          <w:numId w:val="2"/>
        </w:numPr>
        <w:ind w:left="0" w:firstLine="0"/>
      </w:pPr>
      <w:r w:rsidRPr="00170D5E">
        <w:rPr>
          <w:rFonts w:cs="Times New Roman"/>
        </w:rPr>
        <w:t xml:space="preserve">Nekustamais īpašums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632D2B">
        <w:rPr>
          <w:rFonts w:cs="Times New Roman"/>
          <w:color w:val="000000" w:themeColor="text1"/>
        </w:rPr>
        <w:t>4064 010 3962</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632D2B">
        <w:rPr>
          <w:rFonts w:cs="Times New Roman"/>
        </w:rPr>
        <w:t xml:space="preserve">9,85 </w:t>
      </w:r>
      <w:r w:rsidR="007A5015">
        <w:rPr>
          <w:rFonts w:cs="Times New Roman"/>
        </w:rPr>
        <w:t xml:space="preserve">ha </w:t>
      </w:r>
      <w:r w:rsidR="00937FBE">
        <w:rPr>
          <w:rFonts w:cs="Times New Roman"/>
        </w:rPr>
        <w:t>platībā</w:t>
      </w:r>
      <w:r w:rsidR="004E3B6B">
        <w:rPr>
          <w:rFonts w:cs="Times New Roman"/>
        </w:rPr>
        <w:t xml:space="preserve"> ar kadastra apzīmējumu </w:t>
      </w:r>
      <w:r w:rsidR="00632D2B">
        <w:rPr>
          <w:rFonts w:cs="Times New Roman"/>
        </w:rPr>
        <w:t>4064 010 3960</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5EA6ECD0" w:rsidR="00EA6743" w:rsidRDefault="002925BB" w:rsidP="00EA6743">
      <w:pPr>
        <w:pStyle w:val="Pamatteksts"/>
        <w:numPr>
          <w:ilvl w:val="0"/>
          <w:numId w:val="2"/>
        </w:numPr>
        <w:ind w:left="0" w:firstLine="0"/>
      </w:pPr>
      <w:r w:rsidRPr="00A655C6">
        <w:t xml:space="preserve">Nekustamais īpašums </w:t>
      </w:r>
      <w:r w:rsidR="00A655C6" w:rsidRPr="00A655C6">
        <w:t xml:space="preserve">reģistrēts Zemgales rajona tiesas </w:t>
      </w:r>
      <w:r w:rsidR="00632D2B">
        <w:t>Iecavas</w:t>
      </w:r>
      <w:r w:rsidR="00F630E4">
        <w:t xml:space="preserve"> pagasta</w:t>
      </w:r>
      <w:r w:rsidR="00A655C6" w:rsidRPr="00A655C6">
        <w:t xml:space="preserve"> zemesgrāmatu nodalījumā </w:t>
      </w:r>
      <w:r w:rsidR="00FD688B">
        <w:t>Nr.</w:t>
      </w:r>
      <w:r w:rsidR="007A5015">
        <w:t>100000</w:t>
      </w:r>
      <w:r w:rsidR="00632D2B">
        <w:t>866376</w:t>
      </w:r>
      <w:r w:rsidR="007A5015">
        <w:t xml:space="preserve"> </w:t>
      </w:r>
      <w:r w:rsidR="00A655C6" w:rsidRPr="00A655C6">
        <w:t>uz Bauskas novada pašvaldība</w:t>
      </w:r>
      <w:r w:rsidR="004103E0">
        <w:t>s</w:t>
      </w:r>
      <w:r w:rsidR="00A655C6" w:rsidRPr="00A655C6">
        <w:t xml:space="preserve"> </w:t>
      </w:r>
      <w:r w:rsidRPr="00A655C6">
        <w:t>vārda.</w:t>
      </w:r>
    </w:p>
    <w:p w14:paraId="210D43A1" w14:textId="08ECCA05" w:rsidR="00C03D33" w:rsidRDefault="004741D3" w:rsidP="00466AC3">
      <w:pPr>
        <w:pStyle w:val="Pamatteksts"/>
        <w:numPr>
          <w:ilvl w:val="0"/>
          <w:numId w:val="2"/>
        </w:numPr>
        <w:ind w:left="0" w:firstLine="0"/>
        <w:rPr>
          <w:rFonts w:cs="Times New Roman"/>
        </w:rPr>
      </w:pPr>
      <w:r w:rsidRPr="00C16429">
        <w:rPr>
          <w:rFonts w:cs="Times New Roman"/>
        </w:rPr>
        <w:t xml:space="preserve">Saskaņā ar </w:t>
      </w:r>
      <w:r w:rsidR="00632D2B" w:rsidRPr="00C16429">
        <w:rPr>
          <w:rFonts w:cs="Times New Roman"/>
        </w:rPr>
        <w:t>Iecavas</w:t>
      </w:r>
      <w:r w:rsidR="007A44E4" w:rsidRPr="00C16429">
        <w:rPr>
          <w:rFonts w:cs="Times New Roman"/>
        </w:rPr>
        <w:t xml:space="preserve"> novada teritorijas plānojum</w:t>
      </w:r>
      <w:r w:rsidR="00C16429" w:rsidRPr="00C16429">
        <w:rPr>
          <w:rFonts w:cs="Times New Roman"/>
        </w:rPr>
        <w:t>u</w:t>
      </w:r>
      <w:r w:rsidR="007A44E4" w:rsidRPr="00917136">
        <w:t xml:space="preserve">, </w:t>
      </w:r>
      <w:r w:rsidRPr="00C16429">
        <w:rPr>
          <w:rFonts w:cs="Times New Roman"/>
        </w:rPr>
        <w:t xml:space="preserve">nekustamā īpašuma </w:t>
      </w:r>
      <w:r w:rsidR="00CB7127" w:rsidRPr="00C16429">
        <w:rPr>
          <w:rFonts w:cs="Times New Roman"/>
        </w:rPr>
        <w:t xml:space="preserve">– </w:t>
      </w:r>
      <w:r w:rsidR="00C16429" w:rsidRPr="00C16429">
        <w:rPr>
          <w:rFonts w:cs="Times New Roman"/>
          <w:color w:val="000000" w:themeColor="text1"/>
        </w:rPr>
        <w:t>,,Lauka Rozentāles”, Iecavas pagasts, Bauskas novads, kadastra Nr.4064 010 3962</w:t>
      </w:r>
      <w:r w:rsidR="00C16429" w:rsidRPr="00C16429">
        <w:rPr>
          <w:rFonts w:cs="Times New Roman"/>
        </w:rPr>
        <w:t xml:space="preserve">, zemes vienība 9,85 ha platībā ar kadastra apzīmējumu 4064 010 3960 </w:t>
      </w:r>
      <w:r w:rsidR="00EA6743" w:rsidRPr="00C16429">
        <w:rPr>
          <w:rFonts w:cs="Times New Roman"/>
        </w:rPr>
        <w:t xml:space="preserve">atrodas </w:t>
      </w:r>
      <w:r w:rsidR="00C16429" w:rsidRPr="00C16429">
        <w:rPr>
          <w:rFonts w:cs="Times New Roman"/>
        </w:rPr>
        <w:t>lauksaimniecības teritorijā</w:t>
      </w:r>
      <w:r w:rsidR="003C37AA" w:rsidRPr="00C16429">
        <w:rPr>
          <w:rFonts w:cs="Times New Roman"/>
        </w:rPr>
        <w:t xml:space="preserve">. </w:t>
      </w:r>
    </w:p>
    <w:p w14:paraId="7F0EE519" w14:textId="77777777" w:rsidR="00C16429" w:rsidRPr="00C16429" w:rsidRDefault="00C16429" w:rsidP="00C16429">
      <w:pPr>
        <w:pStyle w:val="Pamatteksts"/>
        <w:rPr>
          <w:rFonts w:cs="Times New Roman"/>
        </w:rPr>
      </w:pP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1CF75958"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8164A6">
        <w:rPr>
          <w:rFonts w:cs="Times New Roman"/>
          <w:b/>
        </w:rPr>
        <w:t>5</w:t>
      </w:r>
      <w:r w:rsidRPr="00263DF2">
        <w:rPr>
          <w:rFonts w:cs="Times New Roman"/>
          <w:b/>
        </w:rPr>
        <w:t xml:space="preserve">.gada </w:t>
      </w:r>
      <w:r w:rsidR="00931BD1">
        <w:rPr>
          <w:rFonts w:cs="Times New Roman"/>
          <w:b/>
        </w:rPr>
        <w:t>27.maija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ipersaite"/>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Sarakstarindkopa"/>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Pamatteksts"/>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Pamatteksts"/>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Pamatteksts"/>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Pamatteksts"/>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Pamatteksts"/>
        <w:rPr>
          <w:rFonts w:cs="Times New Roman"/>
        </w:rPr>
      </w:pPr>
    </w:p>
    <w:p w14:paraId="41CD0ACC" w14:textId="77777777" w:rsidR="00DB367F" w:rsidRPr="00170D5E" w:rsidRDefault="00DB367F" w:rsidP="00DB367F">
      <w:pPr>
        <w:pStyle w:val="Pamatteksts"/>
        <w:numPr>
          <w:ilvl w:val="0"/>
          <w:numId w:val="1"/>
        </w:numPr>
        <w:jc w:val="center"/>
        <w:rPr>
          <w:rFonts w:cs="Times New Roman"/>
        </w:rPr>
      </w:pPr>
      <w:r w:rsidRPr="00170D5E">
        <w:rPr>
          <w:rFonts w:cs="Times New Roman"/>
          <w:b/>
        </w:rPr>
        <w:t>Samaksas kārtība</w:t>
      </w:r>
    </w:p>
    <w:p w14:paraId="1653BA0E" w14:textId="2DC4F728" w:rsidR="008164A6" w:rsidRDefault="008164A6" w:rsidP="008164A6">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FC2517">
        <w:rPr>
          <w:rFonts w:cs="Times New Roman"/>
          <w:b/>
          <w:bCs/>
        </w:rPr>
        <w:t>5</w:t>
      </w:r>
      <w:r w:rsidRPr="00B445F8">
        <w:rPr>
          <w:rFonts w:cs="Times New Roman"/>
          <w:b/>
          <w:bCs/>
        </w:rPr>
        <w:t xml:space="preserve">.gada </w:t>
      </w:r>
      <w:r w:rsidR="00931BD1">
        <w:rPr>
          <w:rFonts w:cs="Times New Roman"/>
          <w:b/>
          <w:bCs/>
        </w:rPr>
        <w:t>10.jūnijam</w:t>
      </w:r>
      <w:r w:rsidRPr="00B445F8">
        <w:rPr>
          <w:rFonts w:cs="Times New Roman"/>
        </w:rPr>
        <w:t>.</w:t>
      </w:r>
    </w:p>
    <w:p w14:paraId="25157292" w14:textId="345B4904" w:rsidR="008164A6" w:rsidRPr="0076624A" w:rsidRDefault="008164A6" w:rsidP="008164A6">
      <w:pPr>
        <w:pStyle w:val="Pamatteksts"/>
        <w:numPr>
          <w:ilvl w:val="0"/>
          <w:numId w:val="2"/>
        </w:numPr>
        <w:ind w:left="0" w:firstLine="0"/>
        <w:rPr>
          <w:rFonts w:cs="Times New Roman"/>
        </w:rPr>
      </w:pPr>
      <w:r w:rsidRPr="00BE2054">
        <w:rPr>
          <w:rFonts w:cs="Times New Roman"/>
          <w:i/>
          <w:iCs/>
        </w:rPr>
        <w:t>Nomaksas pirkuma līguma gadījumā - maksimālais nomaksas termiņš pieci gadi no nomaksas pirkuma līguma noslēgšanas dienas</w:t>
      </w:r>
      <w:r w:rsidRPr="0076624A">
        <w:rPr>
          <w:rFonts w:cs="Times New Roman"/>
        </w:rPr>
        <w:t xml:space="preserve">. Par atlikto maksājumu pircējs maksā </w:t>
      </w:r>
      <w:r w:rsidR="00640A28">
        <w:rPr>
          <w:rFonts w:cs="Times New Roman"/>
        </w:rPr>
        <w:t>6 (</w:t>
      </w:r>
      <w:r w:rsidRPr="0076624A">
        <w:rPr>
          <w:rFonts w:cs="Times New Roman"/>
        </w:rPr>
        <w:t>sešus</w:t>
      </w:r>
      <w:r w:rsidR="00640A28">
        <w:rPr>
          <w:rFonts w:cs="Times New Roman"/>
        </w:rPr>
        <w:t>)</w:t>
      </w:r>
      <w:r w:rsidRPr="0076624A">
        <w:rPr>
          <w:rFonts w:cs="Times New Roman"/>
        </w:rPr>
        <w:t xml:space="preserve"> procentus gadā no vēl nesamaksātās pirkuma maksas daļas un par pirkuma līgumā noteikto maksājumu termiņu kavējumiem – nokavējuma procentus 0,1% apmērā no kavētās maksājuma summas par katru kavējuma dienu. Izsoles Nosolītājam par nosolīto Nekustamo īpašumu jāsamaksā avanss 10 % apmērā no nosolītās summas līdz </w:t>
      </w:r>
      <w:r w:rsidRPr="00B445F8">
        <w:rPr>
          <w:rFonts w:cs="Times New Roman"/>
          <w:b/>
          <w:bCs/>
        </w:rPr>
        <w:t>202</w:t>
      </w:r>
      <w:r w:rsidR="005C5F42">
        <w:rPr>
          <w:rFonts w:cs="Times New Roman"/>
          <w:b/>
          <w:bCs/>
        </w:rPr>
        <w:t>5</w:t>
      </w:r>
      <w:r w:rsidRPr="00B445F8">
        <w:rPr>
          <w:rFonts w:cs="Times New Roman"/>
          <w:b/>
          <w:bCs/>
        </w:rPr>
        <w:t xml:space="preserve">.gada </w:t>
      </w:r>
      <w:r w:rsidR="00931BD1">
        <w:rPr>
          <w:rFonts w:cs="Times New Roman"/>
          <w:b/>
          <w:bCs/>
        </w:rPr>
        <w:t>10.jūnijam</w:t>
      </w:r>
      <w:r w:rsidRPr="0076624A">
        <w:rPr>
          <w:rFonts w:cs="Times New Roman"/>
        </w:rPr>
        <w:t>, nodrošinājuma maksa tiek ieskaitīta avansā.</w:t>
      </w:r>
    </w:p>
    <w:p w14:paraId="42D90974" w14:textId="77777777" w:rsidR="008164A6" w:rsidRPr="00B445F8" w:rsidRDefault="008164A6" w:rsidP="008164A6">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62C03A8D" w14:textId="52912550" w:rsidR="008164A6" w:rsidRPr="00640A28" w:rsidRDefault="008164A6" w:rsidP="00640A28">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Pamatteksts"/>
        <w:jc w:val="center"/>
        <w:rPr>
          <w:rFonts w:cs="Times New Roman"/>
          <w:b/>
        </w:rPr>
      </w:pPr>
    </w:p>
    <w:p w14:paraId="38125BC3" w14:textId="77777777" w:rsidR="00DB367F" w:rsidRPr="00170D5E" w:rsidRDefault="00DB367F" w:rsidP="00DB367F">
      <w:pPr>
        <w:pStyle w:val="Pamatteksts"/>
        <w:jc w:val="center"/>
        <w:rPr>
          <w:rFonts w:cs="Times New Roman"/>
        </w:rPr>
      </w:pPr>
      <w:r w:rsidRPr="00170D5E">
        <w:rPr>
          <w:rFonts w:cs="Times New Roman"/>
          <w:b/>
        </w:rPr>
        <w:t>6. Nenotikusi  izsole</w:t>
      </w:r>
    </w:p>
    <w:p w14:paraId="33570AD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Pamatteksts"/>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Pamatteksts"/>
        <w:rPr>
          <w:rFonts w:cs="Times New Roman"/>
        </w:rPr>
      </w:pPr>
    </w:p>
    <w:p w14:paraId="7E5FC320" w14:textId="77777777" w:rsidR="00DB367F" w:rsidRPr="00170D5E" w:rsidRDefault="00DB367F" w:rsidP="00DB367F">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ACD9D22" w14:textId="77777777" w:rsidR="00DB367F" w:rsidRDefault="00DB367F" w:rsidP="00DB367F">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Pamatteksts"/>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1E38B9B0"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lastRenderedPageBreak/>
        <w:t>konstatēti Noteikumu 5</w:t>
      </w:r>
      <w:r w:rsidR="008164A6">
        <w:rPr>
          <w:color w:val="000000" w:themeColor="text1"/>
        </w:rPr>
        <w:t>1</w:t>
      </w:r>
      <w:r w:rsidRPr="00B22474">
        <w:rPr>
          <w:color w:val="000000" w:themeColor="text1"/>
        </w:rPr>
        <w:t>.2. – 5</w:t>
      </w:r>
      <w:r w:rsidR="008164A6">
        <w:rPr>
          <w:color w:val="000000" w:themeColor="text1"/>
        </w:rPr>
        <w:t>1</w:t>
      </w:r>
      <w:r w:rsidRPr="00B22474">
        <w:rPr>
          <w:color w:val="000000" w:themeColor="text1"/>
        </w:rPr>
        <w:t>.4. apakšpunktā minētie apstākļi.</w:t>
      </w:r>
    </w:p>
    <w:p w14:paraId="315CA237" w14:textId="77777777" w:rsidR="00DB367F" w:rsidRPr="0002409B" w:rsidRDefault="00DB367F" w:rsidP="008164A6">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5337988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51D03A9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2D9ABA47" w14:textId="70AAD05A" w:rsidR="00DB367F" w:rsidRPr="00B62789" w:rsidRDefault="00DB367F" w:rsidP="00B62789">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3E8EFF0" w14:textId="77777777" w:rsidR="00DB367F" w:rsidRDefault="00DB367F" w:rsidP="00DB367F">
      <w:pPr>
        <w:pStyle w:val="Pamatteksts"/>
        <w:ind w:left="480"/>
        <w:rPr>
          <w:rFonts w:cs="Times New Roman"/>
          <w:i/>
          <w:color w:val="FF0000"/>
          <w:sz w:val="20"/>
          <w:szCs w:val="20"/>
          <w:shd w:val="clear" w:color="auto" w:fill="FFFFFF"/>
        </w:rPr>
      </w:pPr>
    </w:p>
    <w:p w14:paraId="3A49A23B" w14:textId="77777777" w:rsidR="00DB367F" w:rsidRPr="00170D5E" w:rsidRDefault="00DB367F" w:rsidP="00DB367F">
      <w:pPr>
        <w:pStyle w:val="Pamatteksts"/>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319154BC" w:rsidR="00CB7127" w:rsidRDefault="00C16429" w:rsidP="002925BB">
      <w:pPr>
        <w:rPr>
          <w:rFonts w:cs="Times New Roman"/>
        </w:rPr>
      </w:pPr>
      <w:r>
        <w:rPr>
          <w:rFonts w:cs="Times New Roman"/>
          <w:color w:val="000000" w:themeColor="text1"/>
        </w:rPr>
        <w:t>,,Lauka Rozentāles”, Iecavas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4064 010 3962</w:t>
      </w:r>
      <w:r w:rsidRPr="00170D5E">
        <w:rPr>
          <w:rFonts w:cs="Times New Roman"/>
        </w:rPr>
        <w:t xml:space="preserve">, sastāv no </w:t>
      </w:r>
      <w:r>
        <w:rPr>
          <w:rFonts w:cs="Times New Roman"/>
        </w:rPr>
        <w:t>zemes vienības 9,85 ha platībā ar kadastra apzīmējumu 4064 010 3960</w:t>
      </w:r>
    </w:p>
    <w:p w14:paraId="2F6C729C" w14:textId="77777777" w:rsidR="00C16429" w:rsidRDefault="00C16429" w:rsidP="002925BB">
      <w:pPr>
        <w:rPr>
          <w:rFonts w:cs="Times New Roman"/>
        </w:rPr>
      </w:pPr>
    </w:p>
    <w:p w14:paraId="6E759AFE" w14:textId="58B1B396" w:rsidR="00C16429" w:rsidRDefault="00C16429" w:rsidP="00CB7127">
      <w:pPr>
        <w:spacing w:after="160" w:line="259" w:lineRule="auto"/>
        <w:jc w:val="center"/>
        <w:rPr>
          <w:rFonts w:cs="Times New Roman"/>
          <w:noProof/>
          <w:lang w:bidi="ar-SA"/>
        </w:rPr>
      </w:pPr>
      <w:r>
        <w:rPr>
          <w:rFonts w:cs="Times New Roman"/>
          <w:noProof/>
          <w:lang w:bidi="ar-SA"/>
        </w:rPr>
        <w:drawing>
          <wp:inline distT="0" distB="0" distL="0" distR="0" wp14:anchorId="54DB5A10" wp14:editId="62AB1782">
            <wp:extent cx="5932170" cy="4103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4103370"/>
                    </a:xfrm>
                    <a:prstGeom prst="rect">
                      <a:avLst/>
                    </a:prstGeom>
                    <a:noFill/>
                    <a:ln>
                      <a:noFill/>
                    </a:ln>
                  </pic:spPr>
                </pic:pic>
              </a:graphicData>
            </a:graphic>
          </wp:inline>
        </w:drawing>
      </w:r>
    </w:p>
    <w:p w14:paraId="05F0C105" w14:textId="30C7F7B0" w:rsidR="00937FBE" w:rsidRDefault="00937FBE" w:rsidP="00CB7127">
      <w:pPr>
        <w:spacing w:after="160" w:line="259" w:lineRule="auto"/>
        <w:jc w:val="center"/>
        <w:rPr>
          <w:rFonts w:cs="Times New Roman"/>
        </w:rPr>
      </w:pPr>
    </w:p>
    <w:p w14:paraId="2500C861" w14:textId="77777777" w:rsidR="00C16429"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7940EF78" wp14:editId="4E68C956">
            <wp:extent cx="5937572" cy="915168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889" cy="9169126"/>
                    </a:xfrm>
                    <a:prstGeom prst="rect">
                      <a:avLst/>
                    </a:prstGeom>
                    <a:noFill/>
                    <a:ln>
                      <a:noFill/>
                    </a:ln>
                  </pic:spPr>
                </pic:pic>
              </a:graphicData>
            </a:graphic>
          </wp:inline>
        </w:drawing>
      </w:r>
    </w:p>
    <w:p w14:paraId="34CBAE54" w14:textId="74FC6996" w:rsidR="00CB7127"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5E7E08F7" wp14:editId="0448990D">
            <wp:extent cx="5833281" cy="8713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550" cy="8737997"/>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38E0495" w:rsidR="00166C06" w:rsidRPr="003C1941" w:rsidRDefault="00B60407" w:rsidP="003C1941">
      <w:pPr>
        <w:pStyle w:val="Virsraksts1"/>
        <w:rPr>
          <w:rFonts w:ascii="Times New Roman" w:hAnsi="Times New Roman" w:cs="Times New Roman"/>
          <w:sz w:val="28"/>
          <w:szCs w:val="28"/>
        </w:rPr>
      </w:pPr>
      <w:r w:rsidRPr="003C1941">
        <w:rPr>
          <w:rStyle w:val="Izteiksmgs"/>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C16429">
        <w:rPr>
          <w:rFonts w:ascii="Times New Roman" w:hAnsi="Times New Roman" w:cs="Times New Roman"/>
          <w:b/>
          <w:bCs/>
          <w:color w:val="000000" w:themeColor="text1"/>
          <w:sz w:val="28"/>
          <w:szCs w:val="28"/>
        </w:rPr>
        <w:t>Lauka Rozentāles</w:t>
      </w:r>
      <w:r w:rsidR="001A0E2F">
        <w:rPr>
          <w:rFonts w:ascii="Times New Roman" w:hAnsi="Times New Roman" w:cs="Times New Roman"/>
          <w:b/>
          <w:bCs/>
          <w:color w:val="000000" w:themeColor="text1"/>
          <w:sz w:val="28"/>
          <w:szCs w:val="28"/>
        </w:rPr>
        <w:t xml:space="preserve">”, </w:t>
      </w:r>
      <w:r w:rsidR="00C16429">
        <w:rPr>
          <w:rFonts w:ascii="Times New Roman" w:hAnsi="Times New Roman" w:cs="Times New Roman"/>
          <w:b/>
          <w:bCs/>
          <w:color w:val="000000" w:themeColor="text1"/>
          <w:sz w:val="28"/>
          <w:szCs w:val="28"/>
        </w:rPr>
        <w:t>Iecavas</w:t>
      </w:r>
      <w:r w:rsidR="00915A53" w:rsidRPr="00915A53">
        <w:rPr>
          <w:rFonts w:ascii="Times New Roman" w:hAnsi="Times New Roman" w:cs="Times New Roman"/>
          <w:b/>
          <w:bCs/>
          <w:color w:val="000000" w:themeColor="text1"/>
          <w:sz w:val="28"/>
          <w:szCs w:val="28"/>
        </w:rPr>
        <w:t xml:space="preserve"> pagasts, Bauskas novads, kadastra Nr.</w:t>
      </w:r>
      <w:r w:rsidR="00C16429">
        <w:rPr>
          <w:rFonts w:ascii="Times New Roman" w:hAnsi="Times New Roman" w:cs="Times New Roman"/>
          <w:b/>
          <w:bCs/>
          <w:color w:val="000000" w:themeColor="text1"/>
          <w:sz w:val="28"/>
          <w:szCs w:val="28"/>
        </w:rPr>
        <w:t>4064 010 3962</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781BB55"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C16429">
        <w:rPr>
          <w:rFonts w:cs="Times New Roman"/>
          <w:color w:val="000000" w:themeColor="text1"/>
        </w:rPr>
        <w:t>Lauka Rozentāles”, Iecavas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C16429">
        <w:rPr>
          <w:rFonts w:cs="Times New Roman"/>
          <w:color w:val="000000" w:themeColor="text1"/>
        </w:rPr>
        <w:t>4064 010 3962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2D0CEB42" w:rsidR="00166C06" w:rsidRPr="00170D5E" w:rsidRDefault="00166C06" w:rsidP="00184E6A">
      <w:pPr>
        <w:spacing w:line="360" w:lineRule="auto"/>
        <w:ind w:left="851" w:hanging="851"/>
      </w:pPr>
      <w:r w:rsidRPr="00170D5E">
        <w:t xml:space="preserve">e-pasta adrese __________________________ </w:t>
      </w:r>
    </w:p>
    <w:p w14:paraId="7B72FEC5" w14:textId="5F8AB28C" w:rsidR="00166C06" w:rsidRDefault="00166C06" w:rsidP="00184E6A">
      <w:pPr>
        <w:spacing w:line="360" w:lineRule="auto"/>
        <w:ind w:left="851" w:hanging="851"/>
      </w:pPr>
      <w:r w:rsidRPr="00170D5E">
        <w:t>Bankas rekvizīti:</w:t>
      </w:r>
      <w:r w:rsidR="008164A6">
        <w:t>_________________________________________________________</w:t>
      </w:r>
    </w:p>
    <w:p w14:paraId="66F08D28" w14:textId="77777777" w:rsidR="008164A6" w:rsidRDefault="008164A6" w:rsidP="00184E6A">
      <w:pPr>
        <w:spacing w:line="360" w:lineRule="auto"/>
        <w:ind w:left="851" w:hanging="851"/>
      </w:pPr>
    </w:p>
    <w:p w14:paraId="5FD50350" w14:textId="77777777" w:rsidR="008164A6" w:rsidRPr="008164A6" w:rsidRDefault="008164A6" w:rsidP="008164A6">
      <w:pPr>
        <w:spacing w:line="360" w:lineRule="auto"/>
        <w:ind w:left="851" w:hanging="851"/>
      </w:pPr>
      <w:r w:rsidRPr="008164A6">
        <w:t>Ņemot vērā izsoles rezultātus, vēlos slēgt:</w:t>
      </w:r>
    </w:p>
    <w:p w14:paraId="09ED043C" w14:textId="77777777" w:rsidR="008164A6" w:rsidRPr="008164A6" w:rsidRDefault="008164A6" w:rsidP="008164A6">
      <w:pPr>
        <w:spacing w:line="360" w:lineRule="auto"/>
        <w:ind w:left="851" w:hanging="851"/>
        <w:jc w:val="both"/>
      </w:pPr>
      <w:r w:rsidRPr="008164A6">
        <w:rPr>
          <w:rFonts w:ascii="SimSun" w:eastAsia="SimSun" w:hAnsi="SimSun"/>
        </w:rPr>
        <w:t xml:space="preserve">□ </w:t>
      </w:r>
      <w:r w:rsidRPr="008164A6">
        <w:t>Pirkuma līgumu, veicot maksājumu 100% apmērā;</w:t>
      </w:r>
    </w:p>
    <w:p w14:paraId="64C8220C" w14:textId="77777777" w:rsidR="008164A6" w:rsidRPr="008164A6" w:rsidRDefault="008164A6" w:rsidP="008164A6">
      <w:pPr>
        <w:ind w:left="426" w:hanging="426"/>
        <w:jc w:val="both"/>
        <w:rPr>
          <w:rFonts w:eastAsia="SimSun" w:cs="Times New Roman"/>
        </w:rPr>
      </w:pPr>
      <w:r w:rsidRPr="008164A6">
        <w:rPr>
          <w:rFonts w:ascii="SimSun" w:eastAsia="SimSun" w:hAnsi="SimSun"/>
        </w:rPr>
        <w:t xml:space="preserve">□ </w:t>
      </w:r>
      <w:r w:rsidRPr="008164A6">
        <w:rPr>
          <w:rFonts w:eastAsia="SimSun" w:cs="Times New Roman"/>
        </w:rPr>
        <w:t>Nomaksas pirkuma līgumu uz _____ gadiem (ne vairāk kā 5 gadiem)</w:t>
      </w:r>
      <w:r w:rsidRPr="008164A6">
        <w:t>, veicot maksājumu 10% apmērā no nosolītās summas.</w:t>
      </w:r>
    </w:p>
    <w:p w14:paraId="6CCF25A9" w14:textId="77777777" w:rsidR="008164A6" w:rsidRPr="008164A6" w:rsidRDefault="008164A6" w:rsidP="008164A6">
      <w:pPr>
        <w:spacing w:line="360" w:lineRule="auto"/>
        <w:jc w:val="both"/>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52D5EA18"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931BD1">
        <w:rPr>
          <w:rFonts w:cs="Times New Roman"/>
          <w:b/>
          <w:bCs/>
        </w:rPr>
        <w:t>5400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931BD1">
        <w:rPr>
          <w:rFonts w:cs="Times New Roman"/>
          <w:color w:val="000000" w:themeColor="text1"/>
        </w:rPr>
        <w:t>pieci</w:t>
      </w:r>
      <w:r w:rsidR="00C16429">
        <w:rPr>
          <w:rFonts w:cs="Times New Roman"/>
          <w:color w:val="000000" w:themeColor="text1"/>
        </w:rPr>
        <w:t xml:space="preserve"> tūkstoši </w:t>
      </w:r>
      <w:r w:rsidR="00931BD1">
        <w:rPr>
          <w:rFonts w:cs="Times New Roman"/>
          <w:color w:val="000000" w:themeColor="text1"/>
        </w:rPr>
        <w:t>četri</w:t>
      </w:r>
      <w:r w:rsidR="00C16429">
        <w:rPr>
          <w:rFonts w:cs="Times New Roman"/>
          <w:color w:val="000000" w:themeColor="text1"/>
        </w:rPr>
        <w:t xml:space="preserve"> simti</w:t>
      </w:r>
      <w:r w:rsidR="00915A53">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8164A6">
        <w:rPr>
          <w:rFonts w:cs="Times New Roman"/>
          <w:b/>
        </w:rPr>
        <w:t>5</w:t>
      </w:r>
      <w:r w:rsidRPr="00A27EC9">
        <w:rPr>
          <w:rFonts w:cs="Times New Roman"/>
          <w:b/>
        </w:rPr>
        <w:t xml:space="preserve">.gada </w:t>
      </w:r>
      <w:r w:rsidR="00931BD1">
        <w:rPr>
          <w:rFonts w:cs="Times New Roman"/>
          <w:b/>
        </w:rPr>
        <w:t>28.maijā</w:t>
      </w:r>
      <w:r w:rsidR="00240081" w:rsidRPr="00896117">
        <w:rPr>
          <w:rFonts w:cs="Times New Roman"/>
          <w:b/>
        </w:rPr>
        <w:t xml:space="preserve"> plkst.</w:t>
      </w:r>
      <w:r w:rsidR="00931BD1">
        <w:rPr>
          <w:rFonts w:cs="Times New Roman"/>
          <w:b/>
        </w:rPr>
        <w:t>15.20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6072762E"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931BD1">
        <w:rPr>
          <w:rFonts w:cs="Times New Roman"/>
          <w:b/>
        </w:rPr>
        <w:t>54 000</w:t>
      </w:r>
      <w:r w:rsidR="006D0512" w:rsidRPr="000B5286">
        <w:rPr>
          <w:rFonts w:cs="Times New Roman"/>
          <w:b/>
          <w:bCs/>
        </w:rPr>
        <w:t xml:space="preserve"> EUR</w:t>
      </w:r>
      <w:r w:rsidR="006D0512" w:rsidRPr="006D0512">
        <w:rPr>
          <w:rFonts w:cs="Times New Roman"/>
        </w:rPr>
        <w:t xml:space="preserve"> (</w:t>
      </w:r>
      <w:r w:rsidR="00931BD1">
        <w:rPr>
          <w:rFonts w:cs="Times New Roman"/>
        </w:rPr>
        <w:t>piecdesmit četri</w:t>
      </w:r>
      <w:r w:rsidR="00C16429">
        <w:rPr>
          <w:rFonts w:cs="Times New Roman"/>
        </w:rPr>
        <w:t xml:space="preserve"> </w:t>
      </w:r>
      <w:r w:rsidR="00915A53">
        <w:rPr>
          <w:rFonts w:cs="Times New Roman"/>
        </w:rPr>
        <w:t xml:space="preserve">tūkstoši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2E7F43F" w:rsidR="00596A21" w:rsidRPr="00170D5E" w:rsidRDefault="00596A21" w:rsidP="00596A21">
      <w:pPr>
        <w:ind w:left="720"/>
        <w:outlineLvl w:val="0"/>
        <w:rPr>
          <w:rFonts w:cs="Times New Roman"/>
        </w:rPr>
      </w:pPr>
      <w:r w:rsidRPr="00170D5E">
        <w:rPr>
          <w:rFonts w:cs="Times New Roman"/>
        </w:rPr>
        <w:t>Apliecība izdota 202</w:t>
      </w:r>
      <w:r w:rsidR="008164A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C140A43"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8164A6">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931BD1">
        <w:rPr>
          <w:rFonts w:cs="Times New Roman"/>
          <w:b/>
        </w:rPr>
        <w:t>28.maijā</w:t>
      </w:r>
      <w:r w:rsidR="00B374AD" w:rsidRPr="00896117">
        <w:rPr>
          <w:rFonts w:cs="Times New Roman"/>
          <w:b/>
        </w:rPr>
        <w:t>,</w:t>
      </w:r>
      <w:r w:rsidRPr="00896117">
        <w:rPr>
          <w:rFonts w:cs="Times New Roman"/>
          <w:b/>
        </w:rPr>
        <w:t xml:space="preserve"> plkst.</w:t>
      </w:r>
      <w:r w:rsidR="00931BD1">
        <w:rPr>
          <w:rFonts w:cs="Times New Roman"/>
          <w:b/>
        </w:rPr>
        <w:t>15.20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90A119F" w:rsidR="002925BB" w:rsidRPr="00170D5E" w:rsidRDefault="002925BB" w:rsidP="002925BB">
      <w:pPr>
        <w:pStyle w:val="Pamatteksts"/>
        <w:rPr>
          <w:rFonts w:cs="Times New Roman"/>
        </w:rPr>
      </w:pPr>
      <w:r w:rsidRPr="00170D5E">
        <w:rPr>
          <w:rFonts w:cs="Times New Roman"/>
        </w:rPr>
        <w:t xml:space="preserve">        Izsolāmā objekta nosaukums un adrese –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p>
    <w:p w14:paraId="19A892E3" w14:textId="2D0B6649" w:rsidR="002925BB" w:rsidRPr="00170D5E" w:rsidRDefault="002925BB" w:rsidP="002925BB">
      <w:pPr>
        <w:pStyle w:val="Pamatteksts"/>
        <w:rPr>
          <w:rFonts w:cs="Times New Roman"/>
        </w:rPr>
      </w:pPr>
      <w:r w:rsidRPr="00170D5E">
        <w:rPr>
          <w:rFonts w:cs="Times New Roman"/>
        </w:rPr>
        <w:t xml:space="preserve">        Izsolāmā objekta pārdošanas sākumcena – </w:t>
      </w:r>
      <w:r w:rsidR="00931BD1">
        <w:rPr>
          <w:rFonts w:cs="Times New Roman"/>
          <w:b/>
          <w:bCs/>
        </w:rPr>
        <w:t>54 000</w:t>
      </w:r>
      <w:r w:rsidR="001A0E2F" w:rsidRPr="000B5286">
        <w:rPr>
          <w:rFonts w:cs="Times New Roman"/>
          <w:b/>
          <w:bCs/>
        </w:rPr>
        <w:t xml:space="preserve"> EUR</w:t>
      </w:r>
      <w:r w:rsidR="001A0E2F" w:rsidRPr="006D0512">
        <w:rPr>
          <w:rFonts w:cs="Times New Roman"/>
        </w:rPr>
        <w:t xml:space="preserve"> (</w:t>
      </w:r>
      <w:r w:rsidR="00931BD1">
        <w:rPr>
          <w:rFonts w:cs="Times New Roman"/>
        </w:rPr>
        <w:t>piecdesmit četri tūkstoši</w:t>
      </w:r>
      <w:r w:rsidR="001A0E2F">
        <w:rPr>
          <w:rFonts w:cs="Times New Roman"/>
        </w:rPr>
        <w:t xml:space="preserve">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B546D65" w:rsidR="002925BB" w:rsidRPr="00170D5E" w:rsidRDefault="002925BB" w:rsidP="002925BB">
      <w:pPr>
        <w:outlineLvl w:val="0"/>
        <w:rPr>
          <w:rFonts w:cs="Times New Roman"/>
        </w:rPr>
      </w:pPr>
      <w:r w:rsidRPr="00170D5E">
        <w:rPr>
          <w:rFonts w:cs="Times New Roman"/>
        </w:rPr>
        <w:t xml:space="preserve">Iemaksāts nodrošinājums </w:t>
      </w:r>
      <w:r w:rsidR="00931BD1">
        <w:rPr>
          <w:rFonts w:cs="Times New Roman"/>
          <w:b/>
          <w:bCs/>
        </w:rPr>
        <w:t>5400</w:t>
      </w:r>
      <w:r w:rsidR="006D0512" w:rsidRPr="000B5286">
        <w:rPr>
          <w:rFonts w:cs="Times New Roman"/>
          <w:b/>
          <w:bCs/>
          <w:color w:val="000000" w:themeColor="text1"/>
        </w:rPr>
        <w:t xml:space="preserve"> EUR</w:t>
      </w:r>
      <w:r w:rsidR="006D0512">
        <w:rPr>
          <w:rFonts w:cs="Times New Roman"/>
          <w:color w:val="000000" w:themeColor="text1"/>
        </w:rPr>
        <w:t xml:space="preserve"> (</w:t>
      </w:r>
      <w:r w:rsidR="00931BD1">
        <w:rPr>
          <w:rFonts w:cs="Times New Roman"/>
          <w:color w:val="000000" w:themeColor="text1"/>
        </w:rPr>
        <w:t>pieci</w:t>
      </w:r>
      <w:r w:rsidR="00C16429">
        <w:rPr>
          <w:rFonts w:cs="Times New Roman"/>
          <w:color w:val="000000" w:themeColor="text1"/>
        </w:rPr>
        <w:t xml:space="preserve"> tūkstoši </w:t>
      </w:r>
      <w:r w:rsidR="00931BD1">
        <w:rPr>
          <w:rFonts w:cs="Times New Roman"/>
          <w:color w:val="000000" w:themeColor="text1"/>
        </w:rPr>
        <w:t>četri</w:t>
      </w:r>
      <w:r w:rsidR="00C16429">
        <w:rPr>
          <w:rFonts w:cs="Times New Roman"/>
          <w:color w:val="000000" w:themeColor="text1"/>
        </w:rPr>
        <w:t xml:space="preserve"> </w:t>
      </w:r>
      <w:r w:rsidR="00915A53">
        <w:rPr>
          <w:rFonts w:cs="Times New Roman"/>
          <w:color w:val="000000" w:themeColor="text1"/>
        </w:rPr>
        <w:t xml:space="preserve">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559B358"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8164A6">
        <w:rPr>
          <w:rFonts w:cs="Times New Roman"/>
          <w:b/>
        </w:rPr>
        <w:t>5</w:t>
      </w:r>
      <w:r w:rsidRPr="00A27EC9">
        <w:rPr>
          <w:rFonts w:cs="Times New Roman"/>
          <w:b/>
        </w:rPr>
        <w:t xml:space="preserve">. </w:t>
      </w:r>
      <w:r w:rsidRPr="00896117">
        <w:rPr>
          <w:rFonts w:cs="Times New Roman"/>
          <w:b/>
        </w:rPr>
        <w:t xml:space="preserve">gada </w:t>
      </w:r>
      <w:r w:rsidR="00931BD1">
        <w:rPr>
          <w:rFonts w:cs="Times New Roman"/>
          <w:b/>
        </w:rPr>
        <w:t>10.jūnijam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5FEBCF6E"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8164A6">
        <w:rPr>
          <w:rFonts w:cs="Times New Roman"/>
          <w:b/>
        </w:rPr>
        <w:t>5</w:t>
      </w:r>
      <w:r w:rsidR="000037C2" w:rsidRPr="00896117">
        <w:rPr>
          <w:rFonts w:cs="Times New Roman"/>
          <w:b/>
        </w:rPr>
        <w:t xml:space="preserve">.gada </w:t>
      </w:r>
      <w:r w:rsidR="00931BD1">
        <w:rPr>
          <w:rFonts w:cs="Times New Roman"/>
          <w:b/>
        </w:rPr>
        <w:t>10.jūnijam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28951035"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sidR="00931BD1">
        <w:t>G</w:t>
      </w:r>
      <w:r>
        <w:rPr>
          <w:rFonts w:cs="Times New Roman"/>
        </w:rPr>
        <w:t>.Kalniņš</w:t>
      </w:r>
    </w:p>
    <w:p w14:paraId="487B5E4D" w14:textId="77777777" w:rsidR="00AF1668" w:rsidRDefault="00AF1668" w:rsidP="00711740">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5E07A284" w14:textId="77777777" w:rsidR="00931BD1" w:rsidRDefault="002925BB" w:rsidP="002925BB">
      <w:pPr>
        <w:outlineLvl w:val="0"/>
        <w:rPr>
          <w:rFonts w:cs="Times New Roman"/>
        </w:rPr>
      </w:pPr>
      <w:r w:rsidRPr="00170D5E">
        <w:rPr>
          <w:rFonts w:cs="Times New Roman"/>
        </w:rPr>
        <w:t xml:space="preserve">                                                                                                          </w:t>
      </w:r>
    </w:p>
    <w:p w14:paraId="0E8AD2BE" w14:textId="799B8343" w:rsidR="002925BB" w:rsidRPr="00170D5E" w:rsidRDefault="002925BB" w:rsidP="00931BD1">
      <w:pPr>
        <w:jc w:val="right"/>
        <w:outlineLvl w:val="0"/>
        <w:rPr>
          <w:rFonts w:cs="Times New Roman"/>
        </w:rPr>
      </w:pPr>
      <w:r w:rsidRPr="00170D5E">
        <w:rPr>
          <w:rFonts w:cs="Times New Roman"/>
        </w:rPr>
        <w:lastRenderedPageBreak/>
        <w:t xml:space="preserve">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E27FF98"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8164A6">
        <w:rPr>
          <w:rFonts w:cs="Times New Roman"/>
          <w:b/>
        </w:rPr>
        <w:t>5</w:t>
      </w:r>
      <w:r w:rsidRPr="00C83C39">
        <w:rPr>
          <w:rFonts w:cs="Times New Roman"/>
          <w:b/>
        </w:rPr>
        <w:t>.gada</w:t>
      </w:r>
      <w:r w:rsidR="0097052F" w:rsidRPr="00C83C39">
        <w:rPr>
          <w:rFonts w:cs="Times New Roman"/>
          <w:b/>
        </w:rPr>
        <w:t xml:space="preserve"> </w:t>
      </w:r>
      <w:r w:rsidR="00931BD1">
        <w:rPr>
          <w:rFonts w:cs="Times New Roman"/>
          <w:b/>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72866C0" w:rsidR="00184E6A" w:rsidRDefault="002925BB" w:rsidP="002925BB">
      <w:pPr>
        <w:outlineLvl w:val="0"/>
        <w:rPr>
          <w:rFonts w:cs="Times New Roman"/>
        </w:rPr>
      </w:pPr>
      <w:r w:rsidRPr="00170D5E">
        <w:rPr>
          <w:rFonts w:cs="Times New Roman"/>
        </w:rPr>
        <w:t xml:space="preserve">Iemaksāts nodrošinājums </w:t>
      </w:r>
      <w:r w:rsidR="00931BD1">
        <w:rPr>
          <w:rFonts w:cs="Times New Roman"/>
          <w:b/>
        </w:rPr>
        <w:t>5400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931BD1">
        <w:rPr>
          <w:rFonts w:cs="Times New Roman"/>
          <w:color w:val="000000" w:themeColor="text1"/>
        </w:rPr>
        <w:t>pieci</w:t>
      </w:r>
      <w:r w:rsidR="00C16429">
        <w:rPr>
          <w:rFonts w:cs="Times New Roman"/>
          <w:color w:val="000000" w:themeColor="text1"/>
        </w:rPr>
        <w:t xml:space="preserve"> tūkstoši </w:t>
      </w:r>
      <w:r w:rsidR="00931BD1">
        <w:rPr>
          <w:rFonts w:cs="Times New Roman"/>
          <w:color w:val="000000" w:themeColor="text1"/>
        </w:rPr>
        <w:t>četri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2788D895"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8164A6">
        <w:rPr>
          <w:rFonts w:cs="Times New Roman"/>
          <w:b/>
        </w:rPr>
        <w:t>5</w:t>
      </w:r>
      <w:r w:rsidRPr="00403B8E">
        <w:rPr>
          <w:rFonts w:cs="Times New Roman"/>
          <w:b/>
        </w:rPr>
        <w:t xml:space="preserve">.gada </w:t>
      </w:r>
      <w:r w:rsidR="00931BD1">
        <w:rPr>
          <w:rFonts w:cs="Times New Roman"/>
          <w:b/>
        </w:rPr>
        <w:t>10.jūnijam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66F0402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F384CE4"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164A6">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2AE0D61C"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C16429">
        <w:rPr>
          <w:rFonts w:cs="Times New Roman"/>
          <w:sz w:val="22"/>
          <w:szCs w:val="22"/>
        </w:rPr>
        <w:t>25.jūlija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C16429">
        <w:rPr>
          <w:rFonts w:cs="Times New Roman"/>
          <w:sz w:val="22"/>
          <w:szCs w:val="22"/>
        </w:rPr>
        <w:t>329</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C16429">
        <w:rPr>
          <w:rFonts w:cs="Times New Roman"/>
          <w:sz w:val="22"/>
          <w:szCs w:val="22"/>
        </w:rPr>
        <w:t>,,Lauka Rozentāles”, Iecavas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25C94B4C"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9A4A68">
        <w:rPr>
          <w:rFonts w:cs="Times New Roman"/>
          <w:color w:val="000000" w:themeColor="text1"/>
        </w:rPr>
        <w:t>,,Lauka Rozentāles”, Iecavas pagasts,</w:t>
      </w:r>
      <w:r w:rsidR="009A4A68" w:rsidRPr="005D4BEB">
        <w:rPr>
          <w:rFonts w:cs="Times New Roman"/>
          <w:color w:val="000000" w:themeColor="text1"/>
        </w:rPr>
        <w:t xml:space="preserve"> Bauskas nov</w:t>
      </w:r>
      <w:r w:rsidR="009A4A68">
        <w:rPr>
          <w:rFonts w:cs="Times New Roman"/>
          <w:color w:val="000000" w:themeColor="text1"/>
        </w:rPr>
        <w:t>ads,</w:t>
      </w:r>
      <w:r w:rsidR="009A4A68" w:rsidRPr="005D4BEB">
        <w:rPr>
          <w:rFonts w:cs="Times New Roman"/>
          <w:color w:val="000000" w:themeColor="text1"/>
        </w:rPr>
        <w:t xml:space="preserve"> kadastra Nr.</w:t>
      </w:r>
      <w:r w:rsidR="009A4A68">
        <w:rPr>
          <w:rFonts w:cs="Times New Roman"/>
          <w:color w:val="000000" w:themeColor="text1"/>
        </w:rPr>
        <w:t>4064 010 3962</w:t>
      </w:r>
      <w:r w:rsidR="009A4A68">
        <w:rPr>
          <w:rFonts w:cs="Times New Roman"/>
          <w:sz w:val="22"/>
          <w:szCs w:val="22"/>
        </w:rPr>
        <w:t xml:space="preserve"> </w:t>
      </w:r>
      <w:r w:rsidR="006147AE" w:rsidRPr="00915A53">
        <w:rPr>
          <w:rFonts w:cs="Times New Roman"/>
          <w:sz w:val="22"/>
          <w:szCs w:val="22"/>
        </w:rPr>
        <w:t>(</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1506656F"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9A4A68">
        <w:rPr>
          <w:rFonts w:cs="Times New Roman"/>
          <w:sz w:val="22"/>
          <w:szCs w:val="22"/>
        </w:rPr>
        <w:t>Iecavas</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9A4A68">
        <w:rPr>
          <w:rFonts w:cs="Times New Roman"/>
          <w:sz w:val="22"/>
          <w:szCs w:val="22"/>
        </w:rPr>
        <w:t>866376</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8B9812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w:t>
      </w:r>
      <w:bookmarkStart w:id="9" w:name="_Hlk107995862"/>
      <w:r w:rsidRPr="008164A6">
        <w:rPr>
          <w:rFonts w:cs="Times New Roman"/>
        </w:rPr>
        <w:t xml:space="preserve">_______ (_________________________ </w:t>
      </w:r>
      <w:r w:rsidRPr="008164A6">
        <w:rPr>
          <w:rFonts w:cs="Times New Roman"/>
          <w:i/>
          <w:iCs/>
        </w:rPr>
        <w:t>euro</w:t>
      </w:r>
      <w:bookmarkEnd w:id="9"/>
      <w:r w:rsidRPr="008164A6">
        <w:rPr>
          <w:rFonts w:cs="Times New Roman"/>
          <w:i/>
          <w:iCs/>
        </w:rPr>
        <w:t>)</w:t>
      </w:r>
      <w:r w:rsidRPr="008164A6">
        <w:rPr>
          <w:rFonts w:cs="Times New Roman"/>
        </w:rPr>
        <w:t xml:space="preserve">, ko Pircējs ir samaksājis Pārdevējam pirms Līguma parakstīšanas dienas, </w:t>
      </w:r>
      <w:r w:rsidRPr="008164A6">
        <w:rPr>
          <w:rFonts w:eastAsia="Calibri" w:cs="Times New Roman"/>
          <w:lang w:bidi="ar-SA"/>
        </w:rPr>
        <w:t>veicot bezskaidras naudas pārskaitījumu Pārdevēja AS „SEB Banka” norēķinu kontā LV06UNLA0050014355676.</w:t>
      </w:r>
    </w:p>
    <w:p w14:paraId="4F9D7D34" w14:textId="77777777" w:rsidR="008164A6" w:rsidRPr="008164A6" w:rsidRDefault="008164A6" w:rsidP="008164A6">
      <w:pPr>
        <w:widowControl w:val="0"/>
        <w:suppressAutoHyphens/>
        <w:spacing w:line="100" w:lineRule="atLeast"/>
        <w:jc w:val="both"/>
        <w:rPr>
          <w:rFonts w:cs="Times New Roman"/>
          <w:i/>
        </w:rPr>
      </w:pPr>
    </w:p>
    <w:p w14:paraId="67D91645" w14:textId="77777777" w:rsidR="008164A6" w:rsidRPr="008164A6" w:rsidRDefault="008164A6" w:rsidP="008164A6">
      <w:pPr>
        <w:widowControl w:val="0"/>
        <w:suppressAutoHyphens/>
        <w:spacing w:line="100" w:lineRule="atLeast"/>
        <w:jc w:val="both"/>
        <w:rPr>
          <w:rFonts w:cs="Times New Roman"/>
          <w:i/>
          <w:u w:val="single"/>
        </w:rPr>
      </w:pPr>
      <w:r w:rsidRPr="008164A6">
        <w:rPr>
          <w:rFonts w:cs="Times New Roman"/>
          <w:i/>
          <w:u w:val="single"/>
        </w:rPr>
        <w:t>Vai nomaksas gadījumā:</w:t>
      </w:r>
    </w:p>
    <w:p w14:paraId="0E3841D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_______ (________________________ </w:t>
      </w:r>
      <w:r w:rsidRPr="008164A6">
        <w:rPr>
          <w:rFonts w:cs="Times New Roman"/>
          <w:i/>
          <w:iCs/>
        </w:rPr>
        <w:t>euro)</w:t>
      </w:r>
      <w:r w:rsidRPr="008164A6">
        <w:rPr>
          <w:rFonts w:cs="Times New Roman"/>
        </w:rPr>
        <w:t>.</w:t>
      </w:r>
    </w:p>
    <w:p w14:paraId="1F438B3C"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cs="Times New Roman"/>
        </w:rPr>
        <w:t xml:space="preserve">2.2. Pircējs ir samaksājis Pārdevējam pirkuma maksas daļu EUR ____ (______________ </w:t>
      </w:r>
      <w:r w:rsidRPr="008164A6">
        <w:rPr>
          <w:rFonts w:cs="Times New Roman"/>
          <w:i/>
          <w:iCs/>
        </w:rPr>
        <w:t>euro</w:t>
      </w:r>
      <w:r w:rsidRPr="008164A6">
        <w:rPr>
          <w:rFonts w:cs="Times New Roman"/>
        </w:rPr>
        <w:t xml:space="preserve">) līdz līguma slēgšanai, </w:t>
      </w:r>
      <w:r w:rsidRPr="008164A6">
        <w:rPr>
          <w:rFonts w:eastAsia="Calibri" w:cs="Times New Roman"/>
          <w:lang w:bidi="ar-SA"/>
        </w:rPr>
        <w:t>veicot bezskaidras naudas pārskaitījumu Pārdevēja AS ,,SEB Banka” norēķinu kontā Nr. LV06UNLA0050014355676.</w:t>
      </w:r>
    </w:p>
    <w:p w14:paraId="7D414F5D" w14:textId="330F1072"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2.3. Atlikušo pirkuma maksas daļu  EUR _____ (________________ </w:t>
      </w:r>
      <w:r w:rsidRPr="008164A6">
        <w:rPr>
          <w:rFonts w:eastAsia="Calibri" w:cs="Times New Roman"/>
          <w:i/>
          <w:iCs/>
          <w:lang w:bidi="ar-SA"/>
        </w:rPr>
        <w:t>euro</w:t>
      </w:r>
      <w:r w:rsidRPr="008164A6">
        <w:rPr>
          <w:rFonts w:eastAsia="Calibri" w:cs="Times New Roman"/>
          <w:lang w:bidi="ar-SA"/>
        </w:rPr>
        <w:t xml:space="preserve">) Pircējam ir jāsamaksā Pārdevējam </w:t>
      </w:r>
      <w:r w:rsidRPr="008164A6">
        <w:rPr>
          <w:rFonts w:eastAsia="Calibri" w:cs="Times New Roman"/>
          <w:i/>
          <w:iCs/>
          <w:lang w:bidi="ar-SA"/>
        </w:rPr>
        <w:t>piecu gadu laikā</w:t>
      </w:r>
      <w:r w:rsidRPr="008164A6">
        <w:rPr>
          <w:rFonts w:eastAsia="Calibri" w:cs="Times New Roman"/>
          <w:lang w:bidi="ar-SA"/>
        </w:rPr>
        <w:t xml:space="preserve">, tas ir, līdz </w:t>
      </w:r>
      <w:r w:rsidR="001C613E">
        <w:rPr>
          <w:rFonts w:eastAsia="Calibri" w:cs="Times New Roman"/>
          <w:i/>
          <w:iCs/>
          <w:lang w:bidi="ar-SA"/>
        </w:rPr>
        <w:t>2030</w:t>
      </w:r>
      <w:r w:rsidRPr="008164A6">
        <w:rPr>
          <w:rFonts w:eastAsia="Calibri" w:cs="Times New Roman"/>
          <w:i/>
          <w:iCs/>
          <w:lang w:bidi="ar-SA"/>
        </w:rPr>
        <w:t>.gada ___________</w:t>
      </w:r>
      <w:r w:rsidRPr="008164A6">
        <w:rPr>
          <w:rFonts w:eastAsia="Calibri" w:cs="Times New Roman"/>
          <w:lang w:bidi="ar-SA"/>
        </w:rPr>
        <w:t>. Par atlikto maksājumu Pircējs maksā 6% (sešus) procentus gadā no vēl nesamaksātās pirkuma maksas daļas un par pirkuma līgumā noteikto maksājuma termiņu kavējumiem – nokavējuma procentus 0,1% apmērā no kavētās maksājumu summas par katru nokavēto dienu.</w:t>
      </w:r>
    </w:p>
    <w:p w14:paraId="4D8EA96E"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2.4. Pirkuma maksas atlikumu Pircējs maksā Pārdevējam pa daļām apmērā un termiņos saskaņā ar </w:t>
      </w:r>
      <w:r w:rsidRPr="008164A6">
        <w:rPr>
          <w:rFonts w:eastAsia="Calibri" w:cs="Times New Roman"/>
          <w:i/>
          <w:iCs/>
          <w:lang w:bidi="ar-SA"/>
        </w:rPr>
        <w:t xml:space="preserve">Līguma pielikumu </w:t>
      </w:r>
      <w:r w:rsidRPr="008164A6">
        <w:rPr>
          <w:rFonts w:eastAsia="Calibri" w:cs="Times New Roman"/>
          <w:iCs/>
          <w:lang w:bidi="ar-SA"/>
        </w:rPr>
        <w:t>(maksājumu grafiks)</w:t>
      </w:r>
      <w:r w:rsidRPr="008164A6">
        <w:rPr>
          <w:rFonts w:eastAsia="Calibri" w:cs="Times New Roman"/>
          <w:lang w:bidi="ar-SA"/>
        </w:rPr>
        <w:t>.</w:t>
      </w:r>
      <w:bookmarkStart w:id="10" w:name="_Hlk145685327"/>
    </w:p>
    <w:bookmarkEnd w:id="10"/>
    <w:p w14:paraId="7506CA88"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2.5. Pircējam ir tiesības veikt maksājumus pirms Līgumā noteiktajiem termiņiem.</w:t>
      </w:r>
    </w:p>
    <w:p w14:paraId="2094C0FD" w14:textId="5F1EB293" w:rsidR="008164A6" w:rsidRPr="008164A6" w:rsidRDefault="008164A6" w:rsidP="008164A6">
      <w:pPr>
        <w:widowControl w:val="0"/>
        <w:suppressAutoHyphens/>
        <w:spacing w:line="100" w:lineRule="atLeast"/>
        <w:jc w:val="both"/>
        <w:rPr>
          <w:rFonts w:cs="Times New Roman"/>
        </w:rPr>
      </w:pPr>
      <w:r w:rsidRPr="008164A6">
        <w:rPr>
          <w:rFonts w:eastAsia="Calibri" w:cs="Times New Roman"/>
          <w:lang w:bidi="ar-SA"/>
        </w:rPr>
        <w:t>2.6. Pirkuma maksa jāpārskaita Bauskas novada pašvaldības, reģ.Nr.90009116223, AS ,,SEB Banka” norēķinu kontā Nr.LV06UNLA0050014355676, kods UNLALV2X ar atzīmi ,,Nekustamā īpašuma</w:t>
      </w:r>
      <w:r w:rsidRPr="008164A6">
        <w:rPr>
          <w:rFonts w:cs="Times New Roman"/>
        </w:rPr>
        <w:t xml:space="preserve"> ,,</w:t>
      </w:r>
      <w:r>
        <w:rPr>
          <w:rFonts w:cs="Times New Roman"/>
        </w:rPr>
        <w:t>Lauka Rozentāles</w:t>
      </w:r>
      <w:r w:rsidRPr="008164A6">
        <w:rPr>
          <w:rFonts w:cs="Times New Roman"/>
        </w:rPr>
        <w:t xml:space="preserve">”, </w:t>
      </w:r>
      <w:r>
        <w:rPr>
          <w:rFonts w:cs="Times New Roman"/>
        </w:rPr>
        <w:t>Iecavas</w:t>
      </w:r>
      <w:r w:rsidRPr="008164A6">
        <w:rPr>
          <w:rFonts w:cs="Times New Roman"/>
        </w:rPr>
        <w:t xml:space="preserve"> pag.</w:t>
      </w:r>
      <w:r w:rsidRPr="008164A6">
        <w:rPr>
          <w:rFonts w:cs="Times New Roman"/>
          <w:color w:val="000000" w:themeColor="text1"/>
        </w:rPr>
        <w:t>, Bauskas nov.,</w:t>
      </w:r>
      <w:r w:rsidRPr="008164A6">
        <w:rPr>
          <w:rFonts w:cs="Times New Roman"/>
        </w:rPr>
        <w:t xml:space="preserve"> pirkuma maksa”.</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 xml:space="preserve">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w:t>
      </w:r>
      <w:r w:rsidRPr="00451821">
        <w:rPr>
          <w:rFonts w:cs="Times New Roman"/>
          <w:sz w:val="22"/>
          <w:szCs w:val="22"/>
        </w:rPr>
        <w:lastRenderedPageBreak/>
        <w:t>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3A22A67C" w14:textId="77777777" w:rsidR="001C613E" w:rsidRPr="008164A6" w:rsidRDefault="001C613E" w:rsidP="001C613E">
      <w:pPr>
        <w:widowControl w:val="0"/>
        <w:suppressAutoHyphens/>
        <w:spacing w:line="100" w:lineRule="atLeast"/>
        <w:jc w:val="both"/>
        <w:rPr>
          <w:rFonts w:cs="Times New Roman"/>
          <w:i/>
          <w:u w:val="single"/>
        </w:rPr>
      </w:pPr>
      <w:r w:rsidRPr="008164A6">
        <w:rPr>
          <w:rFonts w:cs="Times New Roman"/>
          <w:i/>
          <w:u w:val="single"/>
        </w:rPr>
        <w:t>Vai nomaksas gadījumā:</w:t>
      </w:r>
    </w:p>
    <w:p w14:paraId="488B21D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Pārdevējs apliecina, ka Līguma noslēgšanai nav juridisku šķēršļu, proti, ka Nekustamais īpašums pieder Bauskas novada pašvaldībai un līdz Līguma noslēgšanai nav nevienam citam atsavināts vai atdāvināts, tas nav ieķīlāts, par to nav strīda un trešo personu prasījumu.</w:t>
      </w:r>
    </w:p>
    <w:p w14:paraId="1C9D35E1" w14:textId="6F48AD35" w:rsidR="001C613E" w:rsidRPr="001C613E" w:rsidRDefault="001C613E" w:rsidP="001C613E">
      <w:pPr>
        <w:numPr>
          <w:ilvl w:val="1"/>
          <w:numId w:val="23"/>
        </w:numPr>
        <w:ind w:left="0" w:firstLine="0"/>
        <w:jc w:val="both"/>
        <w:rPr>
          <w:rFonts w:cs="Times New Roman"/>
          <w:i/>
          <w:iCs/>
          <w:sz w:val="22"/>
          <w:szCs w:val="22"/>
        </w:rPr>
      </w:pPr>
      <w:r w:rsidRPr="001C613E">
        <w:rPr>
          <w:rFonts w:cs="Times New Roman"/>
          <w:i/>
          <w:iCs/>
          <w:sz w:val="22"/>
          <w:szCs w:val="22"/>
        </w:rPr>
        <w:t xml:space="preserve">Līdz pilnai pirkuma maksai Pārdevēja labā zemesgrāmatā tiek nostiprināta ķīlas tiesība nesamaksātās summas apmērā EUR </w:t>
      </w:r>
      <w:r>
        <w:rPr>
          <w:rFonts w:eastAsia="Calibri" w:cs="Times New Roman"/>
          <w:i/>
          <w:iCs/>
          <w:lang w:bidi="ar-SA"/>
        </w:rPr>
        <w:t>_____________</w:t>
      </w:r>
      <w:r w:rsidRPr="001C613E">
        <w:rPr>
          <w:rFonts w:eastAsia="Calibri" w:cs="Times New Roman"/>
          <w:i/>
          <w:iCs/>
          <w:lang w:bidi="ar-SA"/>
        </w:rPr>
        <w:t xml:space="preserve"> (</w:t>
      </w:r>
      <w:r>
        <w:rPr>
          <w:rFonts w:eastAsia="Calibri" w:cs="Times New Roman"/>
          <w:i/>
          <w:iCs/>
          <w:lang w:bidi="ar-SA"/>
        </w:rPr>
        <w:t>__________________</w:t>
      </w:r>
      <w:r w:rsidRPr="001C613E">
        <w:rPr>
          <w:rFonts w:eastAsia="Calibri" w:cs="Times New Roman"/>
          <w:lang w:bidi="ar-SA"/>
        </w:rPr>
        <w:t xml:space="preserve"> </w:t>
      </w:r>
      <w:r w:rsidRPr="001C613E">
        <w:rPr>
          <w:rFonts w:cs="Times New Roman"/>
          <w:i/>
          <w:iCs/>
          <w:sz w:val="22"/>
          <w:szCs w:val="22"/>
        </w:rPr>
        <w:t>euro).</w:t>
      </w:r>
    </w:p>
    <w:p w14:paraId="5628C23E"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Līdz pilnai pirkuma maksas samaksai Pircējs nav tiesīgas nekustamo īpašumu atsavināt un apgrūtināt ar lietu tiesībām.</w:t>
      </w:r>
    </w:p>
    <w:p w14:paraId="74B0A5A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Par visām saistībām un pretenzijām, kas attiecībā uz Nekustamo īpašumu varētu rasties no citu personu puses līdz Līguma noslēgšanas dienai, atbild Pārdevējs.</w:t>
      </w:r>
    </w:p>
    <w:p w14:paraId="37CEFAEA"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Puses apliecina, ka apzinās Nekustamā īpašuma vērtību un atsakās turpmāk celt viens pret otru prasības par Līguma atcelšanu vai pirkuma maksas maiņu nesamērīgu zaudējumu dēļ.</w:t>
      </w:r>
    </w:p>
    <w:p w14:paraId="1A7CAC5D" w14:textId="47FE9E00"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Pircējs ir iepazinies ar Nekustamā īpašuma faktisko stāvokli</w:t>
      </w:r>
      <w:r>
        <w:rPr>
          <w:rFonts w:cs="Times New Roman"/>
          <w:sz w:val="22"/>
          <w:szCs w:val="22"/>
        </w:rPr>
        <w:t>, tā robežām dabā</w:t>
      </w:r>
      <w:r w:rsidRPr="001C613E">
        <w:rPr>
          <w:rFonts w:cs="Times New Roman"/>
          <w:sz w:val="22"/>
          <w:szCs w:val="22"/>
        </w:rPr>
        <w:t>, konstatējis, ka tas atbilst pirkuma summai un turpmāk šajā sakarā neizvirzīs pretenzijas pret Pārdevēju.</w:t>
      </w:r>
    </w:p>
    <w:p w14:paraId="3BED3EF5"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Ar Līguma noslēgšanas dienu Pircējs sedz visus ar Nekustamo īpašumu saistītos maksājumus. Pircējs apņemas normatīvajos aktos paredzētajā kārtībā un termiņā stāties nodokļu maksātāju uzskaitē un maksāt visus nepieciešamos nekustamā īpašuma nodokļu maksājumus.</w:t>
      </w:r>
    </w:p>
    <w:p w14:paraId="1795084F"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Pārdevējam ir tiesības prasīt Līguma atcelšanu, pamatojoties uz Civillikuma 2070.panta noteikumiem.</w:t>
      </w:r>
    </w:p>
    <w:p w14:paraId="1BC5141C" w14:textId="77777777" w:rsidR="008164A6" w:rsidRPr="00451821" w:rsidRDefault="008164A6"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54702560"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001C613E">
        <w:rPr>
          <w:rFonts w:eastAsia="Calibri" w:cs="Times New Roman"/>
          <w:sz w:val="22"/>
          <w:szCs w:val="22"/>
          <w:lang w:bidi="ar-SA"/>
        </w:rPr>
        <w:t xml:space="preserve">Pircējam ir pienākums </w:t>
      </w:r>
      <w:r w:rsidR="001C613E" w:rsidRPr="001C613E">
        <w:rPr>
          <w:rFonts w:eastAsia="Calibri" w:cs="Times New Roman"/>
          <w:i/>
          <w:sz w:val="22"/>
          <w:szCs w:val="22"/>
          <w:lang w:bidi="ar-SA"/>
        </w:rPr>
        <w:t>viena</w:t>
      </w:r>
      <w:r w:rsidRPr="001C613E">
        <w:rPr>
          <w:rFonts w:eastAsia="Calibri" w:cs="Times New Roman"/>
          <w:i/>
          <w:sz w:val="22"/>
          <w:szCs w:val="22"/>
          <w:lang w:bidi="ar-SA"/>
        </w:rPr>
        <w:t xml:space="preserve"> mēnešu laikā</w:t>
      </w:r>
      <w:r w:rsidRPr="00451821">
        <w:rPr>
          <w:rFonts w:eastAsia="Calibri" w:cs="Times New Roman"/>
          <w:sz w:val="22"/>
          <w:szCs w:val="22"/>
          <w:lang w:bidi="ar-SA"/>
        </w:rPr>
        <w:t xml:space="preserve">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5.7. Līgums ir saistošs Pusēm, kā arī to tiesību un saistību pārņēmējiem. Ja Līguma parakstītājs tā </w:t>
      </w:r>
      <w:r w:rsidRPr="00451821">
        <w:rPr>
          <w:rFonts w:cs="Times New Roman"/>
          <w:sz w:val="22"/>
          <w:szCs w:val="22"/>
        </w:rPr>
        <w:lastRenderedPageBreak/>
        <w:t>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1"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1"/>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9172DA4"/>
    <w:multiLevelType w:val="multilevel"/>
    <w:tmpl w:val="C076E2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778332307">
    <w:abstractNumId w:val="7"/>
  </w:num>
  <w:num w:numId="2" w16cid:durableId="1581866161">
    <w:abstractNumId w:val="8"/>
  </w:num>
  <w:num w:numId="3" w16cid:durableId="2083791362">
    <w:abstractNumId w:val="11"/>
  </w:num>
  <w:num w:numId="4" w16cid:durableId="1880581417">
    <w:abstractNumId w:val="17"/>
  </w:num>
  <w:num w:numId="5" w16cid:durableId="1237789875">
    <w:abstractNumId w:val="13"/>
  </w:num>
  <w:num w:numId="6" w16cid:durableId="15540986">
    <w:abstractNumId w:val="2"/>
  </w:num>
  <w:num w:numId="7" w16cid:durableId="1066301990">
    <w:abstractNumId w:val="18"/>
  </w:num>
  <w:num w:numId="8" w16cid:durableId="1104420219">
    <w:abstractNumId w:val="6"/>
  </w:num>
  <w:num w:numId="9" w16cid:durableId="168911706">
    <w:abstractNumId w:val="3"/>
  </w:num>
  <w:num w:numId="10" w16cid:durableId="264652492">
    <w:abstractNumId w:val="22"/>
  </w:num>
  <w:num w:numId="11" w16cid:durableId="794174279">
    <w:abstractNumId w:val="5"/>
  </w:num>
  <w:num w:numId="12" w16cid:durableId="1959950106">
    <w:abstractNumId w:val="1"/>
  </w:num>
  <w:num w:numId="13" w16cid:durableId="1150515329">
    <w:abstractNumId w:val="0"/>
  </w:num>
  <w:num w:numId="14" w16cid:durableId="1766725902">
    <w:abstractNumId w:val="9"/>
  </w:num>
  <w:num w:numId="15" w16cid:durableId="1026178899">
    <w:abstractNumId w:val="20"/>
  </w:num>
  <w:num w:numId="16" w16cid:durableId="1639873244">
    <w:abstractNumId w:val="16"/>
  </w:num>
  <w:num w:numId="17" w16cid:durableId="51202904">
    <w:abstractNumId w:val="10"/>
  </w:num>
  <w:num w:numId="18" w16cid:durableId="1079014856">
    <w:abstractNumId w:val="19"/>
  </w:num>
  <w:num w:numId="19" w16cid:durableId="106003255">
    <w:abstractNumId w:val="14"/>
  </w:num>
  <w:num w:numId="20" w16cid:durableId="1857844770">
    <w:abstractNumId w:val="4"/>
  </w:num>
  <w:num w:numId="21" w16cid:durableId="2109694112">
    <w:abstractNumId w:val="12"/>
  </w:num>
  <w:num w:numId="22" w16cid:durableId="357390996">
    <w:abstractNumId w:val="15"/>
  </w:num>
  <w:num w:numId="23" w16cid:durableId="21031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42844"/>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C613E"/>
    <w:rsid w:val="001D0AF7"/>
    <w:rsid w:val="001D2113"/>
    <w:rsid w:val="001F1083"/>
    <w:rsid w:val="001F72BC"/>
    <w:rsid w:val="002022A3"/>
    <w:rsid w:val="00205CB8"/>
    <w:rsid w:val="00207DFC"/>
    <w:rsid w:val="0021058B"/>
    <w:rsid w:val="0023392F"/>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E7716"/>
    <w:rsid w:val="003F066F"/>
    <w:rsid w:val="003F1786"/>
    <w:rsid w:val="00403B8E"/>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37E97"/>
    <w:rsid w:val="0055540F"/>
    <w:rsid w:val="0056045F"/>
    <w:rsid w:val="00596A21"/>
    <w:rsid w:val="005C180E"/>
    <w:rsid w:val="005C5F42"/>
    <w:rsid w:val="005D4BEB"/>
    <w:rsid w:val="005F0254"/>
    <w:rsid w:val="005F7E59"/>
    <w:rsid w:val="006021CA"/>
    <w:rsid w:val="0060495E"/>
    <w:rsid w:val="006147AE"/>
    <w:rsid w:val="006206F1"/>
    <w:rsid w:val="00620E25"/>
    <w:rsid w:val="006236F7"/>
    <w:rsid w:val="0062538A"/>
    <w:rsid w:val="00632D2B"/>
    <w:rsid w:val="00640A28"/>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D020B"/>
    <w:rsid w:val="007D1A59"/>
    <w:rsid w:val="007E0C39"/>
    <w:rsid w:val="007E0E6A"/>
    <w:rsid w:val="007E7EA1"/>
    <w:rsid w:val="008164A6"/>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1BD1"/>
    <w:rsid w:val="00937FBE"/>
    <w:rsid w:val="00963BA9"/>
    <w:rsid w:val="0096712B"/>
    <w:rsid w:val="0097052F"/>
    <w:rsid w:val="0099660E"/>
    <w:rsid w:val="009A4A68"/>
    <w:rsid w:val="009A51E8"/>
    <w:rsid w:val="009A7A6F"/>
    <w:rsid w:val="009B1BD3"/>
    <w:rsid w:val="009B6B86"/>
    <w:rsid w:val="009C5803"/>
    <w:rsid w:val="009D1B45"/>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2789"/>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16429"/>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11D2"/>
    <w:rsid w:val="00CF515A"/>
    <w:rsid w:val="00CF61EF"/>
    <w:rsid w:val="00D10015"/>
    <w:rsid w:val="00D160C1"/>
    <w:rsid w:val="00D3358F"/>
    <w:rsid w:val="00D44F4A"/>
    <w:rsid w:val="00D64EE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A299A"/>
    <w:rsid w:val="00FA5076"/>
    <w:rsid w:val="00FC2517"/>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Neatrisintapieminana1">
    <w:name w:val="Neatrisināta pieminēšana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A7B-1C00-4890-B89F-66D9D27F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20231</Words>
  <Characters>11532</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6</cp:revision>
  <cp:lastPrinted>2022-04-08T08:32:00Z</cp:lastPrinted>
  <dcterms:created xsi:type="dcterms:W3CDTF">2025-02-27T08:51:00Z</dcterms:created>
  <dcterms:modified xsi:type="dcterms:W3CDTF">2025-04-09T12:30:00Z</dcterms:modified>
</cp:coreProperties>
</file>