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D7" w:rsidRPr="00B64ABA" w:rsidRDefault="002C72D7" w:rsidP="002C72D7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ABA">
        <w:rPr>
          <w:rFonts w:ascii="Times New Roman" w:eastAsia="Calibri" w:hAnsi="Times New Roman" w:cs="Times New Roman"/>
          <w:sz w:val="24"/>
          <w:szCs w:val="24"/>
        </w:rPr>
        <w:t xml:space="preserve">2. pielikums </w:t>
      </w:r>
    </w:p>
    <w:p w:rsidR="002C72D7" w:rsidRPr="00B64ABA" w:rsidRDefault="002C72D7" w:rsidP="002C7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ABA">
        <w:rPr>
          <w:rFonts w:ascii="Times New Roman" w:eastAsia="Calibri" w:hAnsi="Times New Roman" w:cs="Times New Roman"/>
          <w:sz w:val="24"/>
          <w:szCs w:val="24"/>
        </w:rPr>
        <w:t xml:space="preserve">Bauskas novada domes </w:t>
      </w:r>
    </w:p>
    <w:p w:rsidR="002C72D7" w:rsidRPr="00B64ABA" w:rsidRDefault="002C72D7" w:rsidP="002C7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4ABA">
        <w:rPr>
          <w:rFonts w:ascii="Times New Roman" w:eastAsia="Calibri" w:hAnsi="Times New Roman" w:cs="Times New Roman"/>
          <w:sz w:val="24"/>
          <w:szCs w:val="24"/>
        </w:rPr>
        <w:t xml:space="preserve">2022.gada </w:t>
      </w:r>
      <w:r>
        <w:rPr>
          <w:rFonts w:ascii="Times New Roman" w:eastAsia="Calibri" w:hAnsi="Times New Roman" w:cs="Times New Roman"/>
          <w:sz w:val="24"/>
          <w:szCs w:val="24"/>
        </w:rPr>
        <w:t>22.decembra</w:t>
      </w:r>
      <w:r w:rsidRPr="00B64ABA">
        <w:rPr>
          <w:rFonts w:ascii="Times New Roman" w:eastAsia="Calibri" w:hAnsi="Times New Roman" w:cs="Times New Roman"/>
          <w:sz w:val="24"/>
          <w:szCs w:val="24"/>
        </w:rPr>
        <w:t xml:space="preserve"> saistošajiem noteikumiem Nr.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33</w:t>
      </w:r>
      <w:r w:rsidRPr="00B64A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72D7" w:rsidRPr="00B64ABA" w:rsidRDefault="002C72D7" w:rsidP="002C7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64A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“Par Bauskas novada pašvaldības līdzfinansējuma piešķiršanu</w:t>
      </w:r>
    </w:p>
    <w:p w:rsidR="002C72D7" w:rsidRPr="00B64ABA" w:rsidRDefault="002C72D7" w:rsidP="002C72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64A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nekustamā īpašuma pieslēgšanai centralizētajai </w:t>
      </w:r>
    </w:p>
    <w:p w:rsidR="002C72D7" w:rsidRPr="00B64ABA" w:rsidRDefault="002C72D7" w:rsidP="002C72D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64ABA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kanalizācijas sistēmai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” </w:t>
      </w:r>
    </w:p>
    <w:p w:rsidR="002C72D7" w:rsidRPr="00B64ABA" w:rsidRDefault="002C72D7" w:rsidP="002C72D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2C72D7" w:rsidRPr="00B64ABA" w:rsidRDefault="002C72D7" w:rsidP="002C72D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2C72D7" w:rsidRPr="00B64ABA" w:rsidRDefault="002C72D7" w:rsidP="002C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Pieteikums</w:t>
      </w:r>
    </w:p>
    <w:p w:rsidR="002C72D7" w:rsidRPr="00B64ABA" w:rsidRDefault="002C72D7" w:rsidP="002C72D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3"/>
        <w:gridCol w:w="5457"/>
      </w:tblGrid>
      <w:tr w:rsidR="002C72D7" w:rsidTr="002C5D9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Informācija par pretendentu:</w:t>
            </w:r>
          </w:p>
        </w:tc>
      </w:tr>
      <w:tr w:rsidR="002C72D7" w:rsidTr="002C5D9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C72D7" w:rsidTr="002C5D9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kods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C72D7" w:rsidTr="002C5D9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Deklarētā dzīvesvieta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C72D7" w:rsidTr="002C5D9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Elektroniskā pasta adrese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C72D7" w:rsidTr="002C5D90">
        <w:trPr>
          <w:tblCellSpacing w:w="15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2C72D7" w:rsidRPr="00B64ABA" w:rsidRDefault="002C72D7" w:rsidP="002C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piešķirt </w:t>
      </w:r>
      <w:bookmarkStart w:id="0" w:name="_GoBack"/>
      <w:r w:rsidRPr="00B64A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pašvaldības līdzfinansējumu 100% apmērā</w:t>
      </w: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ārējās kanalizācijas tīkla </w:t>
      </w:r>
      <w:proofErr w:type="spellStart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pieslēguma</w:t>
      </w:r>
      <w:proofErr w:type="spellEnd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izbūvei</w:t>
      </w:r>
      <w:bookmarkEnd w:id="0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tā </w:t>
      </w:r>
      <w:proofErr w:type="spellStart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izpildmērījuma</w:t>
      </w:r>
      <w:proofErr w:type="spellEnd"/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izmaksu segšanai īpašumā: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06"/>
      </w:tblGrid>
      <w:tr w:rsidR="002C72D7" w:rsidTr="002C5D90">
        <w:trPr>
          <w:trHeight w:val="30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C72D7" w:rsidTr="002C5D90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(īpašuma adrese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pilsēta/</w:t>
            </w: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pagasts, iela, mājas Nr./nosaukums, kadastra Nr.)</w:t>
            </w:r>
          </w:p>
        </w:tc>
      </w:tr>
    </w:tbl>
    <w:p w:rsidR="002C72D7" w:rsidRPr="00B64ABA" w:rsidRDefault="002C72D7" w:rsidP="002C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Atbilstība saistošo noteikumu 6. punktam (</w:t>
      </w:r>
      <w:r w:rsidRPr="00B64AB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atzīmēt atbilstošo</w:t>
      </w: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6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1"/>
        <w:gridCol w:w="8007"/>
      </w:tblGrid>
      <w:tr w:rsidR="002C72D7" w:rsidTr="002C5D9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pretendentam ir piešķirts trūcīgas mājsaimniecības statuss, ja statuss ir spēkā iesnieguma iesniegšanas brīdī un ja pieteicējs ir deklarēts nekustamajā īpašumā;</w:t>
            </w:r>
          </w:p>
        </w:tc>
      </w:tr>
      <w:tr w:rsidR="002C72D7" w:rsidTr="002C5D9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 ir persona ar maznodrošinātas personas statusu, ja statuss ir spēkā iesnieguma iesniegšanas brīdī un pretendents ir deklarēts nekustamajā īpašumā;</w:t>
            </w:r>
            <w:r w:rsidRPr="00B64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2D7" w:rsidTr="002C5D9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Calibri" w:hAnsi="Times New Roman" w:cs="Times New Roman"/>
                <w:sz w:val="24"/>
                <w:szCs w:val="24"/>
              </w:rPr>
              <w:t>pretendenta apgādībā ir trīs vai vairāk bērnu vecumā līdz 18 gadiem, un vismaz trīs bērnu deklarētā dzīvesvieta ir Bauskas novadā;</w:t>
            </w:r>
          </w:p>
        </w:tc>
      </w:tr>
      <w:tr w:rsidR="002C72D7" w:rsidTr="002C5D9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ABA">
              <w:rPr>
                <w:rFonts w:ascii="Times New Roman" w:eastAsia="Calibri" w:hAnsi="Times New Roman" w:cs="Times New Roman"/>
                <w:sz w:val="24"/>
                <w:szCs w:val="24"/>
              </w:rPr>
              <w:t>pretendents ir  ar 1. vai 2. grupas invaliditāti, vai pretendenta apgādībā ir persona ar šajā punktā minēto invaliditāti;</w:t>
            </w:r>
          </w:p>
        </w:tc>
      </w:tr>
      <w:tr w:rsidR="002C72D7" w:rsidTr="002C5D9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ABA">
              <w:rPr>
                <w:rFonts w:ascii="Times New Roman" w:eastAsia="Calibri" w:hAnsi="Times New Roman" w:cs="Times New Roman"/>
                <w:sz w:val="24"/>
                <w:szCs w:val="24"/>
              </w:rPr>
              <w:t>pretendents ir politiski represēta persona;</w:t>
            </w:r>
          </w:p>
        </w:tc>
      </w:tr>
      <w:tr w:rsidR="002C72D7" w:rsidTr="002C5D90">
        <w:trPr>
          <w:tblCellSpacing w:w="15" w:type="dxa"/>
        </w:trPr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03" w:type="pct"/>
            <w:tcBorders>
              <w:top w:val="nil"/>
              <w:left w:val="outset" w:sz="6" w:space="0" w:color="auto"/>
              <w:bottom w:val="nil"/>
              <w:right w:val="nil"/>
            </w:tcBorders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ABA">
              <w:rPr>
                <w:rFonts w:ascii="Times New Roman" w:eastAsia="Calibri" w:hAnsi="Times New Roman" w:cs="Times New Roman"/>
                <w:sz w:val="24"/>
                <w:szCs w:val="24"/>
              </w:rPr>
              <w:t>pretendents ir Černobiļas atomelektrostacijas avārijas seku likvidēšanas dalībnieks</w:t>
            </w:r>
          </w:p>
        </w:tc>
      </w:tr>
    </w:tbl>
    <w:p w:rsidR="002C72D7" w:rsidRPr="00B64ABA" w:rsidRDefault="002C72D7" w:rsidP="002C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C72D7" w:rsidRPr="00B64ABA" w:rsidRDefault="002C72D7" w:rsidP="002C7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64ABA">
        <w:rPr>
          <w:rFonts w:ascii="Times New Roman" w:eastAsia="Times New Roman" w:hAnsi="Times New Roman" w:cs="Times New Roman"/>
          <w:sz w:val="24"/>
          <w:szCs w:val="24"/>
          <w:lang w:eastAsia="lv-LV"/>
        </w:rPr>
        <w:t>20 ________ . gada _______ . _____________ .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2C72D7" w:rsidTr="002C5D90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2C72D7" w:rsidTr="002C5D90">
        <w:trPr>
          <w:trHeight w:val="300"/>
          <w:tblCellSpacing w:w="15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2C72D7" w:rsidRPr="00B64ABA" w:rsidRDefault="002C72D7" w:rsidP="002C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4A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(pretendenta paraksts)</w:t>
            </w:r>
          </w:p>
        </w:tc>
      </w:tr>
    </w:tbl>
    <w:p w:rsidR="00F4303D" w:rsidRDefault="00F4303D"/>
    <w:sectPr w:rsidR="00F430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7"/>
    <w:rsid w:val="002C72D7"/>
    <w:rsid w:val="00D73AF3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9CC0E-89E4-48D6-B1A1-91974B36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</Characters>
  <Application>Microsoft Office Word</Application>
  <DocSecurity>0</DocSecurity>
  <Lines>4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Dulbe</dc:creator>
  <cp:keywords/>
  <dc:description/>
  <cp:lastModifiedBy>Arturs Dulbe</cp:lastModifiedBy>
  <cp:revision>1</cp:revision>
  <dcterms:created xsi:type="dcterms:W3CDTF">2023-01-25T08:29:00Z</dcterms:created>
  <dcterms:modified xsi:type="dcterms:W3CDTF">2023-01-25T08:30:00Z</dcterms:modified>
</cp:coreProperties>
</file>