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774F6" w14:textId="68C44979" w:rsidR="003B68CE" w:rsidRDefault="003B68CE" w:rsidP="00BA0EE1">
      <w:pPr>
        <w:spacing w:after="120"/>
        <w:jc w:val="center"/>
        <w:rPr>
          <w:rFonts w:ascii="Times New Roman" w:eastAsia="Times New Roman" w:hAnsi="Times New Roman"/>
          <w:b/>
          <w:sz w:val="28"/>
          <w:szCs w:val="28"/>
        </w:rPr>
      </w:pPr>
      <w:r>
        <w:rPr>
          <w:noProof/>
          <w:lang w:eastAsia="lv-LV"/>
        </w:rPr>
        <w:drawing>
          <wp:inline distT="0" distB="0" distL="0" distR="0" wp14:anchorId="25E9657A" wp14:editId="05E6B771">
            <wp:extent cx="3362325" cy="8096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62325" cy="809625"/>
                    </a:xfrm>
                    <a:prstGeom prst="rect">
                      <a:avLst/>
                    </a:prstGeom>
                  </pic:spPr>
                </pic:pic>
              </a:graphicData>
            </a:graphic>
          </wp:inline>
        </w:drawing>
      </w:r>
    </w:p>
    <w:p w14:paraId="665A7073" w14:textId="5C3A09D1" w:rsidR="004B50D1" w:rsidRPr="003B68CE" w:rsidRDefault="004B50D1" w:rsidP="004B50D1">
      <w:pPr>
        <w:spacing w:after="120"/>
        <w:jc w:val="center"/>
        <w:rPr>
          <w:rFonts w:ascii="Times New Roman" w:eastAsia="Times New Roman" w:hAnsi="Times New Roman"/>
          <w:b/>
          <w:sz w:val="28"/>
          <w:szCs w:val="24"/>
        </w:rPr>
      </w:pPr>
      <w:r w:rsidRPr="003B68CE">
        <w:rPr>
          <w:rFonts w:ascii="Times New Roman" w:eastAsia="Times New Roman" w:hAnsi="Times New Roman"/>
          <w:b/>
          <w:sz w:val="28"/>
          <w:szCs w:val="24"/>
        </w:rPr>
        <w:t>TIRGUS IZPĒTE</w:t>
      </w:r>
    </w:p>
    <w:p w14:paraId="3698CD69" w14:textId="1CE7D251" w:rsidR="004B50D1" w:rsidRPr="00BA0EE1" w:rsidRDefault="004B50D1" w:rsidP="003B68CE">
      <w:pPr>
        <w:spacing w:after="120"/>
        <w:jc w:val="center"/>
        <w:rPr>
          <w:rFonts w:ascii="Times New Roman" w:eastAsia="Times New Roman" w:hAnsi="Times New Roman"/>
          <w:b/>
          <w:sz w:val="24"/>
          <w:szCs w:val="24"/>
        </w:rPr>
      </w:pPr>
      <w:r w:rsidRPr="00BA0EE1">
        <w:rPr>
          <w:rFonts w:ascii="Times New Roman" w:eastAsia="Times New Roman" w:hAnsi="Times New Roman"/>
          <w:b/>
          <w:sz w:val="24"/>
          <w:szCs w:val="24"/>
        </w:rPr>
        <w:t>“</w:t>
      </w:r>
      <w:r w:rsidR="006D1445" w:rsidRPr="00BA0EE1">
        <w:rPr>
          <w:rFonts w:ascii="Times New Roman" w:eastAsia="Times New Roman" w:hAnsi="Times New Roman"/>
          <w:b/>
          <w:sz w:val="24"/>
          <w:szCs w:val="24"/>
        </w:rPr>
        <w:t>Reklāmas aģentūras pakalpojuma pakete</w:t>
      </w:r>
      <w:r w:rsidRPr="00BA0EE1">
        <w:rPr>
          <w:rFonts w:ascii="Times New Roman" w:eastAsia="Times New Roman" w:hAnsi="Times New Roman"/>
          <w:b/>
          <w:sz w:val="24"/>
          <w:szCs w:val="24"/>
        </w:rPr>
        <w:t xml:space="preserve">”, </w:t>
      </w:r>
    </w:p>
    <w:p w14:paraId="61C71CC6" w14:textId="78673BA0" w:rsidR="004B50D1" w:rsidRPr="00BA0EE1" w:rsidRDefault="004B50D1" w:rsidP="003B68CE">
      <w:pPr>
        <w:spacing w:after="120"/>
        <w:jc w:val="center"/>
        <w:rPr>
          <w:rFonts w:ascii="Times New Roman" w:eastAsia="Times New Roman" w:hAnsi="Times New Roman"/>
          <w:b/>
          <w:sz w:val="24"/>
          <w:szCs w:val="24"/>
        </w:rPr>
      </w:pPr>
      <w:r w:rsidRPr="00BA0EE1">
        <w:rPr>
          <w:rFonts w:ascii="Times New Roman" w:eastAsia="Times New Roman" w:hAnsi="Times New Roman"/>
          <w:b/>
          <w:sz w:val="24"/>
          <w:szCs w:val="24"/>
        </w:rPr>
        <w:t xml:space="preserve">identifikācijas numurs </w:t>
      </w:r>
      <w:r w:rsidR="00020126" w:rsidRPr="00BA0EE1">
        <w:rPr>
          <w:rFonts w:ascii="Times New Roman" w:eastAsia="Times New Roman" w:hAnsi="Times New Roman"/>
          <w:b/>
          <w:sz w:val="24"/>
          <w:szCs w:val="24"/>
        </w:rPr>
        <w:t>BNP</w:t>
      </w:r>
      <w:r w:rsidR="00C243FA" w:rsidRPr="00BA0EE1">
        <w:rPr>
          <w:rFonts w:ascii="Times New Roman" w:eastAsia="Times New Roman" w:hAnsi="Times New Roman"/>
          <w:b/>
          <w:sz w:val="24"/>
          <w:szCs w:val="24"/>
        </w:rPr>
        <w:t>/</w:t>
      </w:r>
      <w:r w:rsidR="009B0772" w:rsidRPr="00BA0EE1">
        <w:rPr>
          <w:rFonts w:ascii="Times New Roman" w:eastAsia="Times New Roman" w:hAnsi="Times New Roman"/>
          <w:b/>
          <w:sz w:val="24"/>
          <w:szCs w:val="24"/>
        </w:rPr>
        <w:t>TI/</w:t>
      </w:r>
      <w:r w:rsidR="00020126" w:rsidRPr="00BA0EE1">
        <w:rPr>
          <w:rFonts w:ascii="Times New Roman" w:eastAsia="Times New Roman" w:hAnsi="Times New Roman"/>
          <w:b/>
          <w:sz w:val="24"/>
          <w:szCs w:val="24"/>
        </w:rPr>
        <w:t>202</w:t>
      </w:r>
      <w:r w:rsidR="006D1445" w:rsidRPr="00BA0EE1">
        <w:rPr>
          <w:rFonts w:ascii="Times New Roman" w:eastAsia="Times New Roman" w:hAnsi="Times New Roman"/>
          <w:b/>
          <w:sz w:val="24"/>
          <w:szCs w:val="24"/>
        </w:rPr>
        <w:t>3</w:t>
      </w:r>
      <w:r w:rsidR="00020126" w:rsidRPr="00BA0EE1">
        <w:rPr>
          <w:rFonts w:ascii="Times New Roman" w:eastAsia="Times New Roman" w:hAnsi="Times New Roman"/>
          <w:b/>
          <w:sz w:val="24"/>
          <w:szCs w:val="24"/>
        </w:rPr>
        <w:t>/</w:t>
      </w:r>
      <w:r w:rsidR="006D1445" w:rsidRPr="00BA0EE1">
        <w:rPr>
          <w:rFonts w:ascii="Times New Roman" w:eastAsia="Times New Roman" w:hAnsi="Times New Roman"/>
          <w:b/>
          <w:sz w:val="24"/>
          <w:szCs w:val="24"/>
        </w:rPr>
        <w:t>29</w:t>
      </w:r>
    </w:p>
    <w:p w14:paraId="2EA7B511" w14:textId="707BAC24" w:rsidR="004B50D1" w:rsidRDefault="004B50D1" w:rsidP="00310707">
      <w:pPr>
        <w:numPr>
          <w:ilvl w:val="0"/>
          <w:numId w:val="4"/>
        </w:numPr>
        <w:spacing w:after="120"/>
        <w:ind w:left="284" w:hanging="284"/>
        <w:contextualSpacing/>
        <w:jc w:val="both"/>
        <w:rPr>
          <w:rFonts w:ascii="Times New Roman" w:hAnsi="Times New Roman"/>
          <w:b/>
          <w:sz w:val="24"/>
          <w:szCs w:val="24"/>
        </w:rPr>
      </w:pPr>
      <w:r w:rsidRPr="004B50D1">
        <w:rPr>
          <w:rFonts w:ascii="Times New Roman" w:hAnsi="Times New Roman"/>
          <w:b/>
          <w:sz w:val="24"/>
          <w:szCs w:val="24"/>
        </w:rPr>
        <w:t>Pasūtītājs</w:t>
      </w:r>
      <w:r w:rsidR="002C1C39">
        <w:rPr>
          <w:rFonts w:ascii="Times New Roman" w:hAnsi="Times New Roman"/>
          <w:b/>
          <w:sz w:val="24"/>
          <w:szCs w:val="24"/>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387"/>
      </w:tblGrid>
      <w:tr w:rsidR="0098556C" w:rsidRPr="0098556C" w14:paraId="002D71CA" w14:textId="77777777" w:rsidTr="0098556C">
        <w:trPr>
          <w:trHeight w:val="250"/>
          <w:jc w:val="right"/>
        </w:trPr>
        <w:tc>
          <w:tcPr>
            <w:tcW w:w="3118" w:type="dxa"/>
            <w:shd w:val="clear" w:color="auto" w:fill="BFBFBF" w:themeFill="background1" w:themeFillShade="BF"/>
            <w:vAlign w:val="center"/>
          </w:tcPr>
          <w:p w14:paraId="1A50DA1E" w14:textId="77777777" w:rsidR="0098556C" w:rsidRPr="0098556C" w:rsidRDefault="0098556C" w:rsidP="0098556C">
            <w:pPr>
              <w:keepNext/>
              <w:spacing w:after="0" w:line="240" w:lineRule="auto"/>
              <w:outlineLvl w:val="1"/>
              <w:rPr>
                <w:rFonts w:ascii="Times New Roman" w:eastAsia="Times New Roman" w:hAnsi="Times New Roman"/>
                <w:b/>
                <w:sz w:val="24"/>
                <w:szCs w:val="20"/>
                <w:lang w:eastAsia="x-none"/>
              </w:rPr>
            </w:pPr>
            <w:r w:rsidRPr="0098556C">
              <w:rPr>
                <w:rFonts w:ascii="Times New Roman" w:eastAsia="Times New Roman" w:hAnsi="Times New Roman"/>
                <w:b/>
                <w:sz w:val="24"/>
                <w:szCs w:val="20"/>
                <w:lang w:eastAsia="x-none"/>
              </w:rPr>
              <w:t>Nosaukums</w:t>
            </w:r>
          </w:p>
        </w:tc>
        <w:tc>
          <w:tcPr>
            <w:tcW w:w="5387" w:type="dxa"/>
            <w:vAlign w:val="center"/>
          </w:tcPr>
          <w:p w14:paraId="2ACC7190" w14:textId="77777777" w:rsidR="0098556C" w:rsidRPr="0098556C" w:rsidRDefault="0098556C" w:rsidP="0098556C">
            <w:pPr>
              <w:keepNext/>
              <w:spacing w:after="0" w:line="240" w:lineRule="auto"/>
              <w:ind w:left="576" w:hanging="542"/>
              <w:outlineLvl w:val="1"/>
              <w:rPr>
                <w:rFonts w:ascii="Times New Roman" w:eastAsia="Times New Roman" w:hAnsi="Times New Roman"/>
                <w:sz w:val="24"/>
                <w:szCs w:val="20"/>
                <w:lang w:eastAsia="x-none"/>
              </w:rPr>
            </w:pPr>
            <w:r w:rsidRPr="0098556C">
              <w:rPr>
                <w:rFonts w:ascii="Times New Roman" w:eastAsia="Times New Roman" w:hAnsi="Times New Roman"/>
                <w:sz w:val="24"/>
                <w:szCs w:val="20"/>
                <w:lang w:eastAsia="x-none"/>
              </w:rPr>
              <w:t>Bauskas novada pašvaldība</w:t>
            </w:r>
          </w:p>
        </w:tc>
      </w:tr>
      <w:tr w:rsidR="0098556C" w:rsidRPr="0098556C" w14:paraId="18290068" w14:textId="77777777" w:rsidTr="0098556C">
        <w:trPr>
          <w:trHeight w:val="309"/>
          <w:jc w:val="right"/>
        </w:trPr>
        <w:tc>
          <w:tcPr>
            <w:tcW w:w="3118" w:type="dxa"/>
            <w:shd w:val="clear" w:color="auto" w:fill="BFBFBF" w:themeFill="background1" w:themeFillShade="BF"/>
            <w:vAlign w:val="center"/>
          </w:tcPr>
          <w:p w14:paraId="6A730901" w14:textId="77777777" w:rsidR="0098556C" w:rsidRPr="0098556C" w:rsidRDefault="0098556C" w:rsidP="0098556C">
            <w:pPr>
              <w:keepNext/>
              <w:spacing w:after="0" w:line="240" w:lineRule="auto"/>
              <w:ind w:left="576" w:hanging="542"/>
              <w:outlineLvl w:val="1"/>
              <w:rPr>
                <w:rFonts w:ascii="Times New Roman" w:eastAsia="Times New Roman" w:hAnsi="Times New Roman"/>
                <w:sz w:val="24"/>
                <w:szCs w:val="20"/>
                <w:lang w:eastAsia="x-none"/>
              </w:rPr>
            </w:pPr>
            <w:r w:rsidRPr="0098556C">
              <w:rPr>
                <w:rFonts w:ascii="Times New Roman" w:eastAsia="Times New Roman" w:hAnsi="Times New Roman"/>
                <w:b/>
                <w:sz w:val="24"/>
                <w:szCs w:val="20"/>
                <w:lang w:eastAsia="lv-LV"/>
              </w:rPr>
              <w:t>Reģistrācijas numurs</w:t>
            </w:r>
          </w:p>
        </w:tc>
        <w:tc>
          <w:tcPr>
            <w:tcW w:w="5387" w:type="dxa"/>
            <w:vAlign w:val="center"/>
          </w:tcPr>
          <w:p w14:paraId="5A2D552A" w14:textId="77777777" w:rsidR="0098556C" w:rsidRPr="0098556C" w:rsidRDefault="0098556C" w:rsidP="0098556C">
            <w:pPr>
              <w:keepNext/>
              <w:spacing w:after="0" w:line="240" w:lineRule="auto"/>
              <w:ind w:left="576" w:hanging="542"/>
              <w:outlineLvl w:val="1"/>
              <w:rPr>
                <w:rFonts w:ascii="Times New Roman" w:eastAsia="Times New Roman" w:hAnsi="Times New Roman"/>
                <w:sz w:val="24"/>
                <w:szCs w:val="24"/>
                <w:lang w:eastAsia="x-none"/>
              </w:rPr>
            </w:pPr>
            <w:r w:rsidRPr="0098556C">
              <w:rPr>
                <w:rFonts w:ascii="Times New Roman" w:eastAsia="Times New Roman" w:hAnsi="Times New Roman"/>
                <w:sz w:val="24"/>
                <w:szCs w:val="24"/>
                <w:shd w:val="clear" w:color="auto" w:fill="FFFFFF"/>
                <w:lang w:eastAsia="zh-CN"/>
              </w:rPr>
              <w:t>90009116223</w:t>
            </w:r>
          </w:p>
        </w:tc>
      </w:tr>
      <w:tr w:rsidR="0098556C" w:rsidRPr="0098556C" w14:paraId="13B112C2" w14:textId="77777777" w:rsidTr="0098556C">
        <w:trPr>
          <w:trHeight w:val="309"/>
          <w:jc w:val="right"/>
        </w:trPr>
        <w:tc>
          <w:tcPr>
            <w:tcW w:w="3118" w:type="dxa"/>
            <w:shd w:val="clear" w:color="auto" w:fill="BFBFBF" w:themeFill="background1" w:themeFillShade="BF"/>
            <w:vAlign w:val="center"/>
          </w:tcPr>
          <w:p w14:paraId="78014894" w14:textId="77777777" w:rsidR="0098556C" w:rsidRPr="0098556C" w:rsidRDefault="0098556C" w:rsidP="0098556C">
            <w:pPr>
              <w:keepNext/>
              <w:spacing w:after="0" w:line="240" w:lineRule="auto"/>
              <w:outlineLvl w:val="1"/>
              <w:rPr>
                <w:rFonts w:ascii="Times New Roman" w:eastAsia="Times New Roman" w:hAnsi="Times New Roman"/>
                <w:sz w:val="24"/>
                <w:szCs w:val="20"/>
                <w:lang w:eastAsia="x-none"/>
              </w:rPr>
            </w:pPr>
            <w:r w:rsidRPr="0098556C">
              <w:rPr>
                <w:rFonts w:ascii="Times New Roman" w:eastAsia="Times New Roman" w:hAnsi="Times New Roman"/>
                <w:b/>
                <w:sz w:val="24"/>
                <w:szCs w:val="20"/>
                <w:lang w:eastAsia="lv-LV"/>
              </w:rPr>
              <w:t>Adrese</w:t>
            </w:r>
          </w:p>
        </w:tc>
        <w:tc>
          <w:tcPr>
            <w:tcW w:w="5387" w:type="dxa"/>
            <w:vAlign w:val="center"/>
          </w:tcPr>
          <w:p w14:paraId="644A5BCF" w14:textId="77777777" w:rsidR="0098556C" w:rsidRPr="0098556C" w:rsidRDefault="0098556C" w:rsidP="0098556C">
            <w:pPr>
              <w:keepNext/>
              <w:spacing w:after="0" w:line="240" w:lineRule="auto"/>
              <w:ind w:left="576" w:hanging="542"/>
              <w:outlineLvl w:val="1"/>
              <w:rPr>
                <w:rFonts w:ascii="Times New Roman" w:eastAsia="Times New Roman" w:hAnsi="Times New Roman"/>
                <w:sz w:val="24"/>
                <w:szCs w:val="20"/>
                <w:lang w:eastAsia="x-none"/>
              </w:rPr>
            </w:pPr>
            <w:r w:rsidRPr="0098556C">
              <w:rPr>
                <w:rFonts w:ascii="Times New Roman" w:eastAsia="Times New Roman" w:hAnsi="Times New Roman"/>
                <w:sz w:val="24"/>
                <w:szCs w:val="20"/>
                <w:lang w:eastAsia="x-none"/>
              </w:rPr>
              <w:t>Uzvaras iela 1, Bauska, Bauskas nov., LV-3901</w:t>
            </w:r>
          </w:p>
        </w:tc>
      </w:tr>
    </w:tbl>
    <w:p w14:paraId="09E33721" w14:textId="3471BC9D" w:rsidR="004B50D1" w:rsidRPr="004B50D1" w:rsidRDefault="004B50D1" w:rsidP="00310707">
      <w:pPr>
        <w:numPr>
          <w:ilvl w:val="0"/>
          <w:numId w:val="4"/>
        </w:numPr>
        <w:spacing w:after="120"/>
        <w:ind w:left="284" w:hanging="284"/>
        <w:contextualSpacing/>
        <w:jc w:val="both"/>
        <w:rPr>
          <w:rFonts w:ascii="Times New Roman" w:hAnsi="Times New Roman"/>
          <w:b/>
          <w:sz w:val="24"/>
          <w:szCs w:val="24"/>
        </w:rPr>
      </w:pPr>
      <w:r w:rsidRPr="004B50D1">
        <w:rPr>
          <w:rFonts w:ascii="Times New Roman" w:hAnsi="Times New Roman"/>
          <w:b/>
          <w:sz w:val="24"/>
          <w:szCs w:val="24"/>
        </w:rPr>
        <w:t>Iepirkuma priekšmets</w:t>
      </w:r>
      <w:r w:rsidR="00F66176">
        <w:rPr>
          <w:rFonts w:ascii="Times New Roman" w:hAnsi="Times New Roman"/>
          <w:b/>
          <w:sz w:val="24"/>
          <w:szCs w:val="24"/>
        </w:rPr>
        <w:t>:</w:t>
      </w:r>
    </w:p>
    <w:p w14:paraId="6CC6B285" w14:textId="77777777" w:rsidR="004B50D1" w:rsidRPr="004B50D1" w:rsidRDefault="004B50D1" w:rsidP="004B50D1">
      <w:pPr>
        <w:numPr>
          <w:ilvl w:val="0"/>
          <w:numId w:val="6"/>
        </w:numPr>
        <w:spacing w:after="120"/>
        <w:contextualSpacing/>
        <w:jc w:val="both"/>
        <w:rPr>
          <w:rFonts w:ascii="Times New Roman" w:hAnsi="Times New Roman"/>
          <w:vanish/>
          <w:sz w:val="24"/>
          <w:szCs w:val="24"/>
        </w:rPr>
      </w:pPr>
    </w:p>
    <w:p w14:paraId="1DBB87BD" w14:textId="77777777" w:rsidR="004B50D1" w:rsidRPr="004B50D1" w:rsidRDefault="004B50D1" w:rsidP="004B50D1">
      <w:pPr>
        <w:numPr>
          <w:ilvl w:val="0"/>
          <w:numId w:val="6"/>
        </w:numPr>
        <w:spacing w:after="120"/>
        <w:contextualSpacing/>
        <w:jc w:val="both"/>
        <w:rPr>
          <w:rFonts w:ascii="Times New Roman" w:hAnsi="Times New Roman"/>
          <w:vanish/>
          <w:sz w:val="24"/>
          <w:szCs w:val="24"/>
        </w:rPr>
      </w:pPr>
    </w:p>
    <w:p w14:paraId="3E531508" w14:textId="502D3C3B" w:rsidR="00020126" w:rsidRPr="00F30AB0" w:rsidRDefault="00020126" w:rsidP="00EE3E45">
      <w:pPr>
        <w:numPr>
          <w:ilvl w:val="1"/>
          <w:numId w:val="6"/>
        </w:numPr>
        <w:spacing w:after="120"/>
        <w:contextualSpacing/>
        <w:jc w:val="both"/>
        <w:rPr>
          <w:rFonts w:ascii="Times New Roman" w:eastAsia="Times New Roman" w:hAnsi="Times New Roman"/>
          <w:i/>
          <w:sz w:val="24"/>
          <w:szCs w:val="24"/>
        </w:rPr>
      </w:pPr>
      <w:r>
        <w:rPr>
          <w:rFonts w:ascii="Times New Roman" w:hAnsi="Times New Roman"/>
          <w:b/>
          <w:sz w:val="24"/>
          <w:szCs w:val="24"/>
        </w:rPr>
        <w:t>Definēts iepirkuma priekšmets</w:t>
      </w:r>
      <w:r w:rsidR="006D1445">
        <w:rPr>
          <w:rFonts w:ascii="Times New Roman" w:hAnsi="Times New Roman"/>
          <w:b/>
          <w:sz w:val="24"/>
          <w:szCs w:val="24"/>
        </w:rPr>
        <w:t>:</w:t>
      </w:r>
      <w:r>
        <w:rPr>
          <w:rFonts w:ascii="Times New Roman" w:hAnsi="Times New Roman"/>
          <w:b/>
          <w:sz w:val="24"/>
          <w:szCs w:val="24"/>
        </w:rPr>
        <w:t xml:space="preserve"> </w:t>
      </w:r>
      <w:r w:rsidR="006D1445" w:rsidRPr="00931596">
        <w:rPr>
          <w:rFonts w:ascii="Times New Roman" w:hAnsi="Times New Roman"/>
          <w:b/>
          <w:bCs/>
          <w:sz w:val="24"/>
          <w:szCs w:val="24"/>
        </w:rPr>
        <w:t>Reklāmas aģentūras pakalpojuma pakete</w:t>
      </w:r>
      <w:r w:rsidRPr="00020126">
        <w:rPr>
          <w:rFonts w:ascii="Times New Roman" w:eastAsia="Times New Roman" w:hAnsi="Times New Roman"/>
          <w:i/>
          <w:sz w:val="24"/>
          <w:szCs w:val="24"/>
        </w:rPr>
        <w:t xml:space="preserve">, </w:t>
      </w:r>
      <w:r w:rsidR="004B50D1" w:rsidRPr="004B50D1">
        <w:rPr>
          <w:rFonts w:ascii="Times New Roman" w:hAnsi="Times New Roman"/>
          <w:sz w:val="24"/>
          <w:szCs w:val="24"/>
        </w:rPr>
        <w:t>saskaņā ar Tehni</w:t>
      </w:r>
      <w:r w:rsidR="009B4196">
        <w:rPr>
          <w:rFonts w:ascii="Times New Roman" w:hAnsi="Times New Roman"/>
          <w:sz w:val="24"/>
          <w:szCs w:val="24"/>
        </w:rPr>
        <w:t xml:space="preserve">sko </w:t>
      </w:r>
      <w:r w:rsidR="009B4196" w:rsidRPr="00F30AB0">
        <w:rPr>
          <w:rFonts w:ascii="Times New Roman" w:hAnsi="Times New Roman"/>
          <w:sz w:val="24"/>
          <w:szCs w:val="24"/>
        </w:rPr>
        <w:t>specifikāciju (1.pielikums);</w:t>
      </w:r>
    </w:p>
    <w:p w14:paraId="63CFFF5B" w14:textId="77777777" w:rsidR="003B68CE" w:rsidRPr="00F30AB0" w:rsidRDefault="003B68CE" w:rsidP="003B68CE">
      <w:pPr>
        <w:pStyle w:val="Sarakstarindkopa"/>
        <w:numPr>
          <w:ilvl w:val="1"/>
          <w:numId w:val="6"/>
        </w:numPr>
        <w:spacing w:after="120" w:line="240" w:lineRule="auto"/>
        <w:contextualSpacing w:val="0"/>
        <w:jc w:val="both"/>
        <w:rPr>
          <w:rFonts w:ascii="Times New Roman" w:hAnsi="Times New Roman"/>
          <w:sz w:val="24"/>
          <w:szCs w:val="24"/>
        </w:rPr>
      </w:pPr>
      <w:r w:rsidRPr="00F30AB0">
        <w:rPr>
          <w:rFonts w:ascii="Times New Roman" w:hAnsi="Times New Roman"/>
          <w:sz w:val="24"/>
          <w:szCs w:val="24"/>
        </w:rPr>
        <w:t>Tirgus izpēte tiek veikta projekta “Zemgales uzņēmējdarbības vides attīstība un uzņēmēju konkurētspējas veicināšana”, Nr.LV-RU-020 (SMEPRO), ietvaros.</w:t>
      </w:r>
    </w:p>
    <w:p w14:paraId="771E5AAA" w14:textId="7263EC00" w:rsidR="00EE3E45" w:rsidRPr="00F66176" w:rsidRDefault="004B50D1" w:rsidP="00310707">
      <w:pPr>
        <w:numPr>
          <w:ilvl w:val="0"/>
          <w:numId w:val="4"/>
        </w:numPr>
        <w:spacing w:after="120"/>
        <w:ind w:left="284" w:hanging="284"/>
        <w:contextualSpacing/>
        <w:jc w:val="both"/>
        <w:rPr>
          <w:rFonts w:ascii="Times New Roman" w:eastAsia="Times New Roman" w:hAnsi="Times New Roman"/>
          <w:bCs/>
          <w:iCs/>
          <w:sz w:val="24"/>
          <w:szCs w:val="24"/>
        </w:rPr>
      </w:pPr>
      <w:r w:rsidRPr="00EE3E45">
        <w:rPr>
          <w:rFonts w:ascii="Times New Roman" w:eastAsia="Times New Roman" w:hAnsi="Times New Roman"/>
          <w:b/>
          <w:bCs/>
          <w:iCs/>
          <w:sz w:val="24"/>
          <w:szCs w:val="24"/>
        </w:rPr>
        <w:t>Identifikācijas numurs</w:t>
      </w:r>
      <w:r w:rsidR="00EE3E45" w:rsidRPr="00EE3E45">
        <w:rPr>
          <w:rFonts w:ascii="Times New Roman" w:eastAsia="Times New Roman" w:hAnsi="Times New Roman"/>
          <w:b/>
          <w:bCs/>
          <w:iCs/>
          <w:sz w:val="24"/>
          <w:szCs w:val="24"/>
        </w:rPr>
        <w:t>:</w:t>
      </w:r>
      <w:r w:rsidR="00EE3E45">
        <w:rPr>
          <w:rFonts w:ascii="Times New Roman" w:eastAsia="Times New Roman" w:hAnsi="Times New Roman"/>
          <w:b/>
          <w:bCs/>
          <w:iCs/>
          <w:sz w:val="24"/>
          <w:szCs w:val="24"/>
        </w:rPr>
        <w:t xml:space="preserve"> </w:t>
      </w:r>
      <w:r w:rsidR="00EE3E45" w:rsidRPr="006B60D3">
        <w:rPr>
          <w:rFonts w:ascii="Times New Roman" w:eastAsia="Times New Roman" w:hAnsi="Times New Roman"/>
          <w:color w:val="000000" w:themeColor="text1"/>
          <w:sz w:val="24"/>
          <w:szCs w:val="24"/>
        </w:rPr>
        <w:t>BNP</w:t>
      </w:r>
      <w:r w:rsidR="001F4F3E" w:rsidRPr="006B60D3">
        <w:rPr>
          <w:rFonts w:ascii="Times New Roman" w:eastAsia="Times New Roman" w:hAnsi="Times New Roman"/>
          <w:color w:val="000000" w:themeColor="text1"/>
          <w:sz w:val="24"/>
          <w:szCs w:val="24"/>
        </w:rPr>
        <w:t>/</w:t>
      </w:r>
      <w:r w:rsidR="009B0772" w:rsidRPr="006B60D3">
        <w:rPr>
          <w:rFonts w:ascii="Times New Roman" w:eastAsia="Times New Roman" w:hAnsi="Times New Roman"/>
          <w:color w:val="000000" w:themeColor="text1"/>
          <w:sz w:val="24"/>
          <w:szCs w:val="24"/>
        </w:rPr>
        <w:t>TI/</w:t>
      </w:r>
      <w:r w:rsidR="00EE3E45" w:rsidRPr="006B60D3">
        <w:rPr>
          <w:rFonts w:ascii="Times New Roman" w:eastAsia="Times New Roman" w:hAnsi="Times New Roman"/>
          <w:color w:val="000000" w:themeColor="text1"/>
          <w:sz w:val="24"/>
          <w:szCs w:val="24"/>
        </w:rPr>
        <w:t>202</w:t>
      </w:r>
      <w:r w:rsidR="006D1445">
        <w:rPr>
          <w:rFonts w:ascii="Times New Roman" w:eastAsia="Times New Roman" w:hAnsi="Times New Roman"/>
          <w:color w:val="000000" w:themeColor="text1"/>
          <w:sz w:val="24"/>
          <w:szCs w:val="24"/>
        </w:rPr>
        <w:t>3</w:t>
      </w:r>
      <w:r w:rsidR="00EE3E45" w:rsidRPr="006B60D3">
        <w:rPr>
          <w:rFonts w:ascii="Times New Roman" w:eastAsia="Times New Roman" w:hAnsi="Times New Roman"/>
          <w:color w:val="000000" w:themeColor="text1"/>
          <w:sz w:val="24"/>
          <w:szCs w:val="24"/>
        </w:rPr>
        <w:t>/</w:t>
      </w:r>
      <w:r w:rsidR="006D1445">
        <w:rPr>
          <w:rFonts w:ascii="Times New Roman" w:eastAsia="Times New Roman" w:hAnsi="Times New Roman"/>
          <w:color w:val="000000" w:themeColor="text1"/>
          <w:sz w:val="24"/>
          <w:szCs w:val="24"/>
        </w:rPr>
        <w:t>29.</w:t>
      </w:r>
    </w:p>
    <w:p w14:paraId="628933D3" w14:textId="667D503A" w:rsidR="004B50D1" w:rsidRPr="004B50D1" w:rsidRDefault="004B50D1" w:rsidP="00310707">
      <w:pPr>
        <w:numPr>
          <w:ilvl w:val="0"/>
          <w:numId w:val="4"/>
        </w:numPr>
        <w:spacing w:after="120"/>
        <w:ind w:left="284" w:hanging="284"/>
        <w:contextualSpacing/>
        <w:jc w:val="both"/>
        <w:rPr>
          <w:rFonts w:ascii="Times New Roman" w:eastAsia="Times New Roman" w:hAnsi="Times New Roman"/>
          <w:b/>
          <w:bCs/>
          <w:iCs/>
          <w:sz w:val="24"/>
          <w:szCs w:val="24"/>
        </w:rPr>
      </w:pPr>
      <w:r w:rsidRPr="004B50D1">
        <w:rPr>
          <w:rFonts w:ascii="Times New Roman" w:eastAsia="Times New Roman" w:hAnsi="Times New Roman"/>
          <w:b/>
          <w:bCs/>
          <w:iCs/>
          <w:sz w:val="24"/>
          <w:szCs w:val="24"/>
        </w:rPr>
        <w:t>Kontaktpersonas</w:t>
      </w:r>
      <w:r w:rsidR="002C1C39">
        <w:rPr>
          <w:rFonts w:ascii="Times New Roman" w:eastAsia="Times New Roman" w:hAnsi="Times New Roman"/>
          <w:b/>
          <w:bCs/>
          <w:iCs/>
          <w:sz w:val="24"/>
          <w:szCs w:val="24"/>
        </w:rPr>
        <w:t>:</w:t>
      </w:r>
    </w:p>
    <w:p w14:paraId="44962076" w14:textId="77777777" w:rsidR="004B50D1" w:rsidRPr="004B50D1" w:rsidRDefault="004B50D1" w:rsidP="004B50D1">
      <w:pPr>
        <w:numPr>
          <w:ilvl w:val="0"/>
          <w:numId w:val="8"/>
        </w:numPr>
        <w:spacing w:after="120" w:line="240" w:lineRule="auto"/>
        <w:jc w:val="both"/>
        <w:rPr>
          <w:rFonts w:ascii="Times New Roman" w:eastAsia="Times New Roman" w:hAnsi="Times New Roman"/>
          <w:vanish/>
          <w:sz w:val="24"/>
          <w:szCs w:val="24"/>
        </w:rPr>
      </w:pPr>
    </w:p>
    <w:p w14:paraId="4E681D8B" w14:textId="77777777" w:rsidR="004B50D1" w:rsidRPr="004B50D1" w:rsidRDefault="004B50D1" w:rsidP="004B50D1">
      <w:pPr>
        <w:numPr>
          <w:ilvl w:val="0"/>
          <w:numId w:val="8"/>
        </w:numPr>
        <w:spacing w:after="120" w:line="240" w:lineRule="auto"/>
        <w:jc w:val="both"/>
        <w:rPr>
          <w:rFonts w:ascii="Times New Roman" w:eastAsia="Times New Roman" w:hAnsi="Times New Roman"/>
          <w:vanish/>
          <w:sz w:val="24"/>
          <w:szCs w:val="24"/>
        </w:rPr>
      </w:pPr>
    </w:p>
    <w:p w14:paraId="687EE586" w14:textId="472896F0" w:rsidR="006D1445" w:rsidRPr="006D1445" w:rsidRDefault="006D1445" w:rsidP="00363AF3">
      <w:pPr>
        <w:numPr>
          <w:ilvl w:val="1"/>
          <w:numId w:val="8"/>
        </w:numPr>
        <w:spacing w:after="120" w:line="240" w:lineRule="auto"/>
        <w:ind w:left="851" w:hanging="567"/>
        <w:jc w:val="both"/>
        <w:rPr>
          <w:rFonts w:ascii="Times New Roman" w:eastAsia="Times New Roman" w:hAnsi="Times New Roman"/>
          <w:sz w:val="24"/>
          <w:szCs w:val="24"/>
          <w:lang w:eastAsia="zh-CN"/>
        </w:rPr>
      </w:pPr>
      <w:r w:rsidRPr="006D1445">
        <w:rPr>
          <w:rFonts w:ascii="Times New Roman" w:hAnsi="Times New Roman"/>
          <w:sz w:val="24"/>
          <w:szCs w:val="24"/>
        </w:rPr>
        <w:t xml:space="preserve">Pasūtītāja noteiktā kontaktpersona par </w:t>
      </w:r>
      <w:r w:rsidRPr="004B50D1">
        <w:rPr>
          <w:rFonts w:ascii="Times New Roman" w:eastAsia="Times New Roman" w:hAnsi="Times New Roman"/>
          <w:sz w:val="24"/>
          <w:szCs w:val="24"/>
        </w:rPr>
        <w:t>tirgus izpētes noteikumiem</w:t>
      </w:r>
      <w:r w:rsidRPr="006D1445">
        <w:rPr>
          <w:rFonts w:ascii="Times New Roman" w:hAnsi="Times New Roman"/>
          <w:sz w:val="24"/>
          <w:szCs w:val="24"/>
        </w:rPr>
        <w:t xml:space="preserve">: Juridiskā un iepirkumu departamenta Iepirkumu nodaļas iepirkumu speciāliste Madara Paegle, e-pasts </w:t>
      </w:r>
      <w:hyperlink r:id="rId8" w:history="1">
        <w:r w:rsidRPr="006D1445">
          <w:rPr>
            <w:rStyle w:val="Hipersaite"/>
            <w:rFonts w:ascii="Times New Roman" w:hAnsi="Times New Roman"/>
            <w:sz w:val="24"/>
            <w:szCs w:val="24"/>
          </w:rPr>
          <w:t>madara.paegle@bauska.lv</w:t>
        </w:r>
      </w:hyperlink>
      <w:r w:rsidR="009B4196">
        <w:rPr>
          <w:rFonts w:ascii="Times New Roman" w:hAnsi="Times New Roman"/>
          <w:sz w:val="24"/>
          <w:szCs w:val="24"/>
        </w:rPr>
        <w:t>, tālr. +371 65611814;</w:t>
      </w:r>
    </w:p>
    <w:p w14:paraId="0B422CB3" w14:textId="12F5BD70" w:rsidR="00DF1B38" w:rsidRPr="004B50D1" w:rsidRDefault="006D1445" w:rsidP="00363AF3">
      <w:pPr>
        <w:numPr>
          <w:ilvl w:val="1"/>
          <w:numId w:val="8"/>
        </w:numPr>
        <w:spacing w:after="120" w:line="240" w:lineRule="auto"/>
        <w:ind w:left="851" w:hanging="567"/>
        <w:jc w:val="both"/>
        <w:rPr>
          <w:rFonts w:ascii="Times New Roman" w:eastAsia="Times New Roman" w:hAnsi="Times New Roman"/>
          <w:sz w:val="24"/>
          <w:szCs w:val="24"/>
          <w:lang w:eastAsia="zh-CN"/>
        </w:rPr>
      </w:pPr>
      <w:r w:rsidRPr="006D1445">
        <w:rPr>
          <w:rFonts w:ascii="Times New Roman" w:hAnsi="Times New Roman"/>
          <w:sz w:val="24"/>
          <w:szCs w:val="24"/>
        </w:rPr>
        <w:t xml:space="preserve">Pasūtītāja noteiktā kontaktpersona </w:t>
      </w:r>
      <w:r>
        <w:rPr>
          <w:rFonts w:ascii="Times New Roman" w:hAnsi="Times New Roman"/>
          <w:sz w:val="24"/>
          <w:szCs w:val="24"/>
        </w:rPr>
        <w:t>p</w:t>
      </w:r>
      <w:r w:rsidR="004B50D1" w:rsidRPr="004B50D1">
        <w:rPr>
          <w:rFonts w:ascii="Times New Roman" w:eastAsia="Times New Roman" w:hAnsi="Times New Roman"/>
          <w:sz w:val="24"/>
          <w:szCs w:val="24"/>
        </w:rPr>
        <w:t>ar</w:t>
      </w:r>
      <w:r w:rsidR="00F56CA1">
        <w:rPr>
          <w:rFonts w:ascii="Times New Roman" w:eastAsia="Times New Roman" w:hAnsi="Times New Roman"/>
          <w:sz w:val="24"/>
          <w:szCs w:val="24"/>
        </w:rPr>
        <w:t xml:space="preserve"> tehni</w:t>
      </w:r>
      <w:r w:rsidR="00CC65D7">
        <w:rPr>
          <w:rFonts w:ascii="Times New Roman" w:eastAsia="Times New Roman" w:hAnsi="Times New Roman"/>
          <w:sz w:val="24"/>
          <w:szCs w:val="24"/>
        </w:rPr>
        <w:t>sk</w:t>
      </w:r>
      <w:r w:rsidR="00F56CA1">
        <w:rPr>
          <w:rFonts w:ascii="Times New Roman" w:eastAsia="Times New Roman" w:hAnsi="Times New Roman"/>
          <w:sz w:val="24"/>
          <w:szCs w:val="24"/>
        </w:rPr>
        <w:t>o specifikāciju</w:t>
      </w:r>
      <w:r w:rsidR="004B50D1" w:rsidRPr="004B50D1">
        <w:rPr>
          <w:rFonts w:ascii="Times New Roman" w:eastAsia="Times New Roman" w:hAnsi="Times New Roman"/>
          <w:sz w:val="24"/>
          <w:szCs w:val="24"/>
        </w:rPr>
        <w:t>:</w:t>
      </w:r>
      <w:r w:rsidR="00DF1B38">
        <w:rPr>
          <w:rFonts w:ascii="Times New Roman" w:eastAsia="Times New Roman" w:hAnsi="Times New Roman"/>
          <w:sz w:val="24"/>
          <w:szCs w:val="24"/>
        </w:rPr>
        <w:t xml:space="preserve"> </w:t>
      </w:r>
      <w:r w:rsidRPr="006D1445">
        <w:rPr>
          <w:rFonts w:ascii="Times New Roman" w:eastAsia="Times New Roman" w:hAnsi="Times New Roman"/>
          <w:sz w:val="24"/>
          <w:szCs w:val="24"/>
        </w:rPr>
        <w:t>Uzņēmējdarbības un kompetenču attīstības centra vadītāja Elita Priedniece</w:t>
      </w:r>
      <w:r w:rsidR="00DF1B38" w:rsidRPr="00DF1B38">
        <w:rPr>
          <w:rFonts w:ascii="Times New Roman" w:eastAsia="Times New Roman" w:hAnsi="Times New Roman"/>
          <w:sz w:val="24"/>
          <w:szCs w:val="24"/>
        </w:rPr>
        <w:t>, e-pasts:</w:t>
      </w:r>
      <w:r w:rsidR="00F56CA1">
        <w:rPr>
          <w:rFonts w:ascii="Times New Roman" w:eastAsia="Times New Roman" w:hAnsi="Times New Roman"/>
          <w:sz w:val="24"/>
          <w:szCs w:val="24"/>
        </w:rPr>
        <w:t xml:space="preserve"> </w:t>
      </w:r>
      <w:hyperlink r:id="rId9" w:history="1">
        <w:r w:rsidRPr="006F3F23">
          <w:rPr>
            <w:rStyle w:val="Hipersaite"/>
            <w:rFonts w:ascii="Times New Roman" w:eastAsia="Times New Roman" w:hAnsi="Times New Roman"/>
            <w:sz w:val="24"/>
            <w:szCs w:val="24"/>
          </w:rPr>
          <w:t>elita.priedniece@bauska.lv</w:t>
        </w:r>
      </w:hyperlink>
      <w:r>
        <w:rPr>
          <w:rFonts w:ascii="Times New Roman" w:eastAsia="Times New Roman" w:hAnsi="Times New Roman"/>
          <w:sz w:val="24"/>
          <w:szCs w:val="24"/>
        </w:rPr>
        <w:t xml:space="preserve">, </w:t>
      </w:r>
      <w:r w:rsidR="00DF1B38" w:rsidRPr="00DF1B38">
        <w:rPr>
          <w:rFonts w:ascii="Times New Roman" w:eastAsia="Times New Roman" w:hAnsi="Times New Roman"/>
          <w:sz w:val="24"/>
          <w:szCs w:val="24"/>
        </w:rPr>
        <w:t>tālr. +371</w:t>
      </w:r>
      <w:r w:rsidRPr="006D1445">
        <w:rPr>
          <w:rFonts w:ascii="Times New Roman" w:eastAsia="Times New Roman" w:hAnsi="Times New Roman"/>
          <w:sz w:val="24"/>
          <w:szCs w:val="24"/>
        </w:rPr>
        <w:t xml:space="preserve"> 28025249</w:t>
      </w:r>
      <w:r>
        <w:rPr>
          <w:rFonts w:ascii="Times New Roman" w:eastAsia="Times New Roman" w:hAnsi="Times New Roman"/>
          <w:sz w:val="24"/>
          <w:szCs w:val="24"/>
        </w:rPr>
        <w:t>.</w:t>
      </w:r>
    </w:p>
    <w:p w14:paraId="146BB9B7" w14:textId="30B58FC1" w:rsidR="004B50D1" w:rsidRPr="002C1C39" w:rsidRDefault="004B50D1" w:rsidP="00310707">
      <w:pPr>
        <w:numPr>
          <w:ilvl w:val="0"/>
          <w:numId w:val="4"/>
        </w:numPr>
        <w:spacing w:after="120"/>
        <w:ind w:left="284" w:hanging="284"/>
        <w:contextualSpacing/>
        <w:jc w:val="both"/>
        <w:rPr>
          <w:rFonts w:ascii="Times New Roman" w:eastAsia="Times New Roman" w:hAnsi="Times New Roman"/>
          <w:b/>
          <w:bCs/>
          <w:iCs/>
          <w:sz w:val="24"/>
          <w:szCs w:val="24"/>
        </w:rPr>
      </w:pPr>
      <w:r w:rsidRPr="004B50D1">
        <w:rPr>
          <w:rFonts w:ascii="Times New Roman" w:eastAsia="Times New Roman" w:hAnsi="Times New Roman"/>
          <w:b/>
          <w:bCs/>
          <w:iCs/>
          <w:sz w:val="24"/>
          <w:szCs w:val="24"/>
        </w:rPr>
        <w:t>Piedāvājumu iesniegšanas vieta, datums un laiks</w:t>
      </w:r>
      <w:r w:rsidR="00DF1B38">
        <w:rPr>
          <w:rFonts w:ascii="Times New Roman" w:eastAsia="Times New Roman" w:hAnsi="Times New Roman"/>
          <w:b/>
          <w:bCs/>
          <w:iCs/>
          <w:sz w:val="24"/>
          <w:szCs w:val="24"/>
        </w:rPr>
        <w:t>:</w:t>
      </w:r>
      <w:r w:rsidRPr="004B50D1">
        <w:rPr>
          <w:rFonts w:ascii="Times New Roman" w:eastAsia="Times New Roman" w:hAnsi="Times New Roman"/>
          <w:b/>
          <w:bCs/>
          <w:iCs/>
          <w:sz w:val="24"/>
          <w:szCs w:val="24"/>
        </w:rPr>
        <w:tab/>
      </w:r>
    </w:p>
    <w:p w14:paraId="014A9EED" w14:textId="77777777" w:rsidR="002C1C39" w:rsidRPr="002C1C39" w:rsidRDefault="002C1C39" w:rsidP="002C1C39">
      <w:pPr>
        <w:pStyle w:val="Sarakstarindkopa"/>
        <w:numPr>
          <w:ilvl w:val="0"/>
          <w:numId w:val="8"/>
        </w:numPr>
        <w:spacing w:after="120" w:line="240" w:lineRule="auto"/>
        <w:contextualSpacing w:val="0"/>
        <w:jc w:val="both"/>
        <w:rPr>
          <w:rFonts w:ascii="Times New Roman" w:hAnsi="Times New Roman"/>
          <w:vanish/>
          <w:sz w:val="24"/>
          <w:szCs w:val="24"/>
        </w:rPr>
      </w:pPr>
    </w:p>
    <w:p w14:paraId="03C05662" w14:textId="1338502A" w:rsidR="004B50D1" w:rsidRPr="004B50D1" w:rsidRDefault="004B50D1" w:rsidP="00363AF3">
      <w:pPr>
        <w:numPr>
          <w:ilvl w:val="1"/>
          <w:numId w:val="8"/>
        </w:numPr>
        <w:spacing w:after="120" w:line="240" w:lineRule="auto"/>
        <w:ind w:left="851" w:hanging="567"/>
        <w:jc w:val="both"/>
        <w:rPr>
          <w:rFonts w:ascii="Times New Roman" w:hAnsi="Times New Roman"/>
          <w:sz w:val="24"/>
          <w:szCs w:val="24"/>
        </w:rPr>
      </w:pPr>
      <w:r w:rsidRPr="002C1C39">
        <w:rPr>
          <w:rFonts w:ascii="Times New Roman" w:hAnsi="Times New Roman"/>
          <w:sz w:val="24"/>
          <w:szCs w:val="24"/>
        </w:rPr>
        <w:t>Pretendents</w:t>
      </w:r>
      <w:r w:rsidRPr="004B50D1">
        <w:rPr>
          <w:rFonts w:ascii="Times New Roman" w:hAnsi="Times New Roman"/>
          <w:sz w:val="24"/>
          <w:szCs w:val="24"/>
        </w:rPr>
        <w:t xml:space="preserve"> savu piedāvājumu iesniedz</w:t>
      </w:r>
      <w:r w:rsidRPr="004B50D1">
        <w:rPr>
          <w:rFonts w:ascii="Times New Roman" w:hAnsi="Times New Roman"/>
          <w:b/>
          <w:sz w:val="24"/>
          <w:szCs w:val="24"/>
        </w:rPr>
        <w:t xml:space="preserve"> līdz 202</w:t>
      </w:r>
      <w:r w:rsidR="006D1445">
        <w:rPr>
          <w:rFonts w:ascii="Times New Roman" w:hAnsi="Times New Roman"/>
          <w:b/>
          <w:sz w:val="24"/>
          <w:szCs w:val="24"/>
        </w:rPr>
        <w:t>3</w:t>
      </w:r>
      <w:r w:rsidRPr="004B50D1">
        <w:rPr>
          <w:rFonts w:ascii="Times New Roman" w:hAnsi="Times New Roman"/>
          <w:b/>
          <w:sz w:val="24"/>
          <w:szCs w:val="24"/>
        </w:rPr>
        <w:t>. gada</w:t>
      </w:r>
      <w:r w:rsidRPr="004B50D1">
        <w:rPr>
          <w:rFonts w:ascii="Times New Roman" w:hAnsi="Times New Roman"/>
          <w:b/>
          <w:color w:val="FF0000"/>
          <w:sz w:val="24"/>
          <w:szCs w:val="24"/>
        </w:rPr>
        <w:t xml:space="preserve"> </w:t>
      </w:r>
      <w:r w:rsidR="00783FBD" w:rsidRPr="003B68CE">
        <w:rPr>
          <w:rFonts w:ascii="Times New Roman" w:hAnsi="Times New Roman"/>
          <w:b/>
          <w:sz w:val="24"/>
          <w:szCs w:val="24"/>
        </w:rPr>
        <w:t>2</w:t>
      </w:r>
      <w:r w:rsidR="003B68CE" w:rsidRPr="003B68CE">
        <w:rPr>
          <w:rFonts w:ascii="Times New Roman" w:hAnsi="Times New Roman"/>
          <w:b/>
          <w:sz w:val="24"/>
          <w:szCs w:val="24"/>
        </w:rPr>
        <w:t>7</w:t>
      </w:r>
      <w:r w:rsidR="00F56CA1" w:rsidRPr="003B68CE">
        <w:rPr>
          <w:rFonts w:ascii="Times New Roman" w:hAnsi="Times New Roman"/>
          <w:b/>
          <w:sz w:val="24"/>
          <w:szCs w:val="24"/>
        </w:rPr>
        <w:t>.</w:t>
      </w:r>
      <w:r w:rsidR="006D1445" w:rsidRPr="003B68CE">
        <w:rPr>
          <w:rFonts w:ascii="Times New Roman" w:hAnsi="Times New Roman"/>
          <w:b/>
          <w:sz w:val="24"/>
          <w:szCs w:val="24"/>
        </w:rPr>
        <w:t xml:space="preserve"> </w:t>
      </w:r>
      <w:r w:rsidR="00F56CA1" w:rsidRPr="003B68CE">
        <w:rPr>
          <w:rFonts w:ascii="Times New Roman" w:hAnsi="Times New Roman"/>
          <w:b/>
          <w:sz w:val="24"/>
          <w:szCs w:val="24"/>
        </w:rPr>
        <w:t>martam</w:t>
      </w:r>
      <w:r w:rsidR="003B6121" w:rsidRPr="003B68CE">
        <w:rPr>
          <w:rFonts w:ascii="Times New Roman" w:hAnsi="Times New Roman"/>
          <w:b/>
          <w:sz w:val="24"/>
          <w:szCs w:val="24"/>
        </w:rPr>
        <w:t xml:space="preserve"> </w:t>
      </w:r>
      <w:r w:rsidR="00DF1B38" w:rsidRPr="003B68CE">
        <w:rPr>
          <w:rFonts w:ascii="Times New Roman" w:hAnsi="Times New Roman"/>
          <w:b/>
          <w:sz w:val="24"/>
          <w:szCs w:val="24"/>
        </w:rPr>
        <w:t>plkst</w:t>
      </w:r>
      <w:r w:rsidR="00DF1B38">
        <w:rPr>
          <w:rFonts w:ascii="Times New Roman" w:hAnsi="Times New Roman"/>
          <w:b/>
          <w:sz w:val="24"/>
          <w:szCs w:val="24"/>
        </w:rPr>
        <w:t xml:space="preserve">. </w:t>
      </w:r>
      <w:r w:rsidR="00F56CA1">
        <w:rPr>
          <w:rFonts w:ascii="Times New Roman" w:hAnsi="Times New Roman"/>
          <w:b/>
          <w:sz w:val="24"/>
          <w:szCs w:val="24"/>
        </w:rPr>
        <w:t>12.00</w:t>
      </w:r>
      <w:r w:rsidRPr="004B50D1">
        <w:rPr>
          <w:rFonts w:ascii="Times New Roman" w:hAnsi="Times New Roman"/>
          <w:sz w:val="24"/>
          <w:szCs w:val="24"/>
        </w:rPr>
        <w:t>, nosūtot elektroniski uz e-pasta adresi:</w:t>
      </w:r>
      <w:r w:rsidR="00F56CA1">
        <w:t xml:space="preserve"> </w:t>
      </w:r>
      <w:hyperlink r:id="rId10" w:history="1">
        <w:r w:rsidR="006D1445" w:rsidRPr="006D1445">
          <w:rPr>
            <w:rStyle w:val="Hipersaite"/>
            <w:rFonts w:ascii="Times New Roman" w:hAnsi="Times New Roman"/>
            <w:sz w:val="24"/>
            <w:szCs w:val="24"/>
          </w:rPr>
          <w:t>madara.paegle@bauska.lv</w:t>
        </w:r>
      </w:hyperlink>
      <w:r w:rsidRPr="004B50D1">
        <w:rPr>
          <w:rFonts w:ascii="Times New Roman" w:hAnsi="Times New Roman"/>
          <w:sz w:val="24"/>
          <w:szCs w:val="24"/>
        </w:rPr>
        <w:t xml:space="preserve">. </w:t>
      </w:r>
    </w:p>
    <w:p w14:paraId="04BEAA39" w14:textId="4183C51A" w:rsidR="004B50D1" w:rsidRPr="004B50D1" w:rsidRDefault="004B50D1" w:rsidP="00310707">
      <w:pPr>
        <w:numPr>
          <w:ilvl w:val="0"/>
          <w:numId w:val="4"/>
        </w:numPr>
        <w:spacing w:after="120"/>
        <w:ind w:left="284" w:hanging="284"/>
        <w:contextualSpacing/>
        <w:jc w:val="both"/>
        <w:rPr>
          <w:rFonts w:ascii="Times New Roman" w:hAnsi="Times New Roman"/>
          <w:b/>
          <w:sz w:val="24"/>
          <w:szCs w:val="24"/>
        </w:rPr>
      </w:pPr>
      <w:r w:rsidRPr="004B50D1">
        <w:rPr>
          <w:rFonts w:ascii="Times New Roman" w:hAnsi="Times New Roman"/>
          <w:b/>
          <w:sz w:val="24"/>
          <w:szCs w:val="24"/>
        </w:rPr>
        <w:t>Līguma nosacījumi</w:t>
      </w:r>
      <w:r w:rsidR="00272D65">
        <w:rPr>
          <w:rFonts w:ascii="Times New Roman" w:hAnsi="Times New Roman"/>
          <w:b/>
          <w:sz w:val="24"/>
          <w:szCs w:val="24"/>
        </w:rPr>
        <w:t>:</w:t>
      </w:r>
    </w:p>
    <w:p w14:paraId="6C455AEE" w14:textId="77777777" w:rsidR="00F66176" w:rsidRPr="00F66176" w:rsidRDefault="00F66176" w:rsidP="00F66176">
      <w:pPr>
        <w:pStyle w:val="Sarakstarindkopa"/>
        <w:numPr>
          <w:ilvl w:val="0"/>
          <w:numId w:val="8"/>
        </w:numPr>
        <w:spacing w:after="120" w:line="240" w:lineRule="auto"/>
        <w:contextualSpacing w:val="0"/>
        <w:jc w:val="both"/>
        <w:rPr>
          <w:rFonts w:ascii="Times New Roman" w:eastAsia="Times New Roman" w:hAnsi="Times New Roman"/>
          <w:vanish/>
          <w:sz w:val="24"/>
          <w:szCs w:val="24"/>
          <w:shd w:val="clear" w:color="auto" w:fill="FFFFFF"/>
        </w:rPr>
      </w:pPr>
    </w:p>
    <w:p w14:paraId="20EF8718" w14:textId="77777777" w:rsidR="003B68CE" w:rsidRPr="003B68CE" w:rsidRDefault="003B68CE" w:rsidP="003B68CE">
      <w:pPr>
        <w:numPr>
          <w:ilvl w:val="1"/>
          <w:numId w:val="8"/>
        </w:numPr>
        <w:spacing w:after="120" w:line="240" w:lineRule="auto"/>
        <w:ind w:left="851" w:hanging="567"/>
        <w:jc w:val="both"/>
        <w:rPr>
          <w:rFonts w:ascii="Times New Roman" w:eastAsia="Times New Roman" w:hAnsi="Times New Roman"/>
          <w:sz w:val="24"/>
          <w:szCs w:val="24"/>
          <w:lang w:eastAsia="lv-LV"/>
        </w:rPr>
      </w:pPr>
      <w:r w:rsidRPr="005662AD">
        <w:rPr>
          <w:rFonts w:ascii="Times New Roman" w:eastAsia="Times New Roman" w:hAnsi="Times New Roman"/>
          <w:sz w:val="24"/>
          <w:szCs w:val="24"/>
          <w:shd w:val="clear" w:color="auto" w:fill="FFFFFF"/>
        </w:rPr>
        <w:t xml:space="preserve">Līgums </w:t>
      </w:r>
      <w:r w:rsidRPr="005662AD">
        <w:rPr>
          <w:rFonts w:ascii="Times New Roman" w:eastAsia="Times New Roman" w:hAnsi="Times New Roman"/>
          <w:sz w:val="24"/>
          <w:szCs w:val="24"/>
          <w:lang w:eastAsia="lv-LV"/>
        </w:rPr>
        <w:t xml:space="preserve">tiek </w:t>
      </w:r>
      <w:r w:rsidRPr="003B68CE">
        <w:rPr>
          <w:rFonts w:ascii="Times New Roman" w:eastAsia="Times New Roman" w:hAnsi="Times New Roman"/>
          <w:sz w:val="24"/>
          <w:szCs w:val="24"/>
          <w:lang w:eastAsia="lv-LV"/>
        </w:rPr>
        <w:t>īstenots programmas līdzfinansējuma un pašvaldības finansējuma ietvaros;</w:t>
      </w:r>
    </w:p>
    <w:p w14:paraId="6BE7403C" w14:textId="723DD178" w:rsidR="004B50D1" w:rsidRPr="003B68CE" w:rsidRDefault="00A16F2E" w:rsidP="00363AF3">
      <w:pPr>
        <w:numPr>
          <w:ilvl w:val="1"/>
          <w:numId w:val="8"/>
        </w:numPr>
        <w:spacing w:after="120" w:line="240" w:lineRule="auto"/>
        <w:ind w:left="851" w:hanging="567"/>
        <w:jc w:val="both"/>
        <w:rPr>
          <w:rFonts w:ascii="Times New Roman" w:eastAsia="Times New Roman" w:hAnsi="Times New Roman"/>
          <w:b/>
          <w:color w:val="FF0000"/>
          <w:sz w:val="24"/>
          <w:szCs w:val="24"/>
        </w:rPr>
      </w:pPr>
      <w:r w:rsidRPr="003B68CE">
        <w:rPr>
          <w:rFonts w:ascii="Times New Roman" w:eastAsia="Times New Roman" w:hAnsi="Times New Roman"/>
          <w:b/>
          <w:sz w:val="24"/>
          <w:szCs w:val="24"/>
        </w:rPr>
        <w:t>Darbu izpildes termiņi</w:t>
      </w:r>
      <w:r w:rsidR="00A66673" w:rsidRPr="003B68CE">
        <w:rPr>
          <w:rFonts w:ascii="Times New Roman" w:eastAsia="Times New Roman" w:hAnsi="Times New Roman"/>
          <w:b/>
          <w:sz w:val="24"/>
          <w:szCs w:val="24"/>
        </w:rPr>
        <w:t>:</w:t>
      </w:r>
    </w:p>
    <w:p w14:paraId="10C44B80" w14:textId="4A3AB87B" w:rsidR="00A66673" w:rsidRPr="003B68CE" w:rsidRDefault="00A66673" w:rsidP="00A66673">
      <w:pPr>
        <w:numPr>
          <w:ilvl w:val="2"/>
          <w:numId w:val="8"/>
        </w:numPr>
        <w:spacing w:after="120" w:line="240" w:lineRule="auto"/>
        <w:ind w:left="1560"/>
        <w:jc w:val="both"/>
        <w:rPr>
          <w:rFonts w:ascii="Times New Roman" w:eastAsia="Times New Roman" w:hAnsi="Times New Roman"/>
          <w:sz w:val="24"/>
          <w:szCs w:val="24"/>
        </w:rPr>
      </w:pPr>
      <w:r w:rsidRPr="003B68CE">
        <w:rPr>
          <w:rFonts w:ascii="Times New Roman" w:eastAsia="Times New Roman" w:hAnsi="Times New Roman"/>
          <w:sz w:val="24"/>
          <w:szCs w:val="24"/>
        </w:rPr>
        <w:t>Izpildītājam reklāmas materiālu izstrādes termiņš paredzēts no 2023. gada 20.aprīļa – 20. jūnijam;</w:t>
      </w:r>
    </w:p>
    <w:p w14:paraId="3EA26593" w14:textId="7A59786E" w:rsidR="00A66673" w:rsidRPr="007056AF" w:rsidRDefault="00A66673" w:rsidP="00A66673">
      <w:pPr>
        <w:numPr>
          <w:ilvl w:val="2"/>
          <w:numId w:val="8"/>
        </w:numPr>
        <w:spacing w:after="120" w:line="240" w:lineRule="auto"/>
        <w:ind w:left="1560"/>
        <w:jc w:val="both"/>
        <w:rPr>
          <w:rFonts w:ascii="Times New Roman" w:eastAsia="Times New Roman" w:hAnsi="Times New Roman"/>
          <w:sz w:val="24"/>
          <w:szCs w:val="24"/>
        </w:rPr>
      </w:pPr>
      <w:r w:rsidRPr="003B68CE">
        <w:rPr>
          <w:rFonts w:ascii="Times New Roman" w:eastAsia="Times New Roman" w:hAnsi="Times New Roman"/>
          <w:sz w:val="24"/>
          <w:szCs w:val="24"/>
        </w:rPr>
        <w:t xml:space="preserve">Ieviešanas periods izpildītājam sadarbojoties ar sadarbības partneriem, paredzēts no 20. jūnija – 20. </w:t>
      </w:r>
      <w:r w:rsidRPr="007056AF">
        <w:rPr>
          <w:rFonts w:ascii="Times New Roman" w:eastAsia="Times New Roman" w:hAnsi="Times New Roman"/>
          <w:sz w:val="24"/>
          <w:szCs w:val="24"/>
        </w:rPr>
        <w:t>septembrim.</w:t>
      </w:r>
    </w:p>
    <w:p w14:paraId="219839BB" w14:textId="794F9E3B" w:rsidR="004B50D1" w:rsidRPr="007056AF" w:rsidRDefault="004B50D1" w:rsidP="00363AF3">
      <w:pPr>
        <w:numPr>
          <w:ilvl w:val="1"/>
          <w:numId w:val="8"/>
        </w:numPr>
        <w:spacing w:after="120" w:line="240" w:lineRule="auto"/>
        <w:ind w:left="851" w:hanging="567"/>
        <w:jc w:val="both"/>
        <w:rPr>
          <w:rFonts w:ascii="Times New Roman" w:eastAsia="Times New Roman" w:hAnsi="Times New Roman"/>
          <w:sz w:val="24"/>
          <w:szCs w:val="24"/>
        </w:rPr>
      </w:pPr>
      <w:r w:rsidRPr="007056AF">
        <w:rPr>
          <w:rFonts w:ascii="Times New Roman" w:eastAsia="Times New Roman" w:hAnsi="Times New Roman"/>
          <w:sz w:val="24"/>
          <w:szCs w:val="24"/>
        </w:rPr>
        <w:t>Līguma izpildes vieta:</w:t>
      </w:r>
      <w:r w:rsidR="003B6121" w:rsidRPr="007056AF">
        <w:rPr>
          <w:rFonts w:ascii="Times New Roman" w:eastAsia="Times New Roman" w:hAnsi="Times New Roman"/>
          <w:sz w:val="24"/>
          <w:szCs w:val="24"/>
        </w:rPr>
        <w:t xml:space="preserve"> </w:t>
      </w:r>
      <w:r w:rsidR="007056AF" w:rsidRPr="007056AF">
        <w:rPr>
          <w:rFonts w:ascii="Times New Roman" w:eastAsia="Times New Roman" w:hAnsi="Times New Roman"/>
          <w:sz w:val="24"/>
          <w:szCs w:val="24"/>
        </w:rPr>
        <w:t>Bauskas novads</w:t>
      </w:r>
      <w:r w:rsidR="009B4196" w:rsidRPr="007056AF">
        <w:rPr>
          <w:rFonts w:ascii="Times New Roman" w:eastAsia="Times New Roman" w:hAnsi="Times New Roman"/>
          <w:sz w:val="24"/>
          <w:szCs w:val="24"/>
        </w:rPr>
        <w:t>;</w:t>
      </w:r>
    </w:p>
    <w:p w14:paraId="563B4319" w14:textId="19C3C91B" w:rsidR="004B50D1" w:rsidRPr="003B68CE" w:rsidRDefault="004B50D1" w:rsidP="00363AF3">
      <w:pPr>
        <w:numPr>
          <w:ilvl w:val="1"/>
          <w:numId w:val="8"/>
        </w:numPr>
        <w:spacing w:after="120" w:line="240" w:lineRule="auto"/>
        <w:ind w:left="851" w:hanging="567"/>
        <w:jc w:val="both"/>
        <w:rPr>
          <w:rFonts w:ascii="Times New Roman" w:eastAsia="Times New Roman" w:hAnsi="Times New Roman"/>
          <w:sz w:val="24"/>
          <w:szCs w:val="24"/>
        </w:rPr>
      </w:pPr>
      <w:r w:rsidRPr="003B68CE">
        <w:rPr>
          <w:rFonts w:ascii="Times New Roman" w:eastAsia="Times New Roman" w:hAnsi="Times New Roman"/>
          <w:sz w:val="24"/>
          <w:szCs w:val="24"/>
        </w:rPr>
        <w:t>Apmaksa: līgums ar pēcapmaksu, garantēta samaksa pēc līguma izpildes pieņemšanas - nodošanas akta parakstīšanas un rēķina saņemšanas (saskaņā ar noslēgto līgumu).</w:t>
      </w:r>
    </w:p>
    <w:p w14:paraId="3A89F1CB" w14:textId="0244C034" w:rsidR="004B50D1" w:rsidRPr="004B50D1" w:rsidRDefault="004B50D1" w:rsidP="00310707">
      <w:pPr>
        <w:numPr>
          <w:ilvl w:val="0"/>
          <w:numId w:val="4"/>
        </w:numPr>
        <w:spacing w:after="120"/>
        <w:ind w:left="284" w:hanging="284"/>
        <w:contextualSpacing/>
        <w:jc w:val="both"/>
        <w:rPr>
          <w:rFonts w:ascii="Times New Roman" w:hAnsi="Times New Roman"/>
          <w:b/>
          <w:sz w:val="24"/>
          <w:szCs w:val="24"/>
        </w:rPr>
      </w:pPr>
      <w:r w:rsidRPr="00F66176">
        <w:rPr>
          <w:rFonts w:ascii="Times New Roman" w:hAnsi="Times New Roman"/>
          <w:b/>
          <w:sz w:val="24"/>
          <w:szCs w:val="24"/>
        </w:rPr>
        <w:t>Prasības</w:t>
      </w:r>
      <w:r w:rsidRPr="004B50D1">
        <w:rPr>
          <w:rFonts w:ascii="Times New Roman" w:hAnsi="Times New Roman"/>
          <w:b/>
          <w:sz w:val="24"/>
          <w:szCs w:val="24"/>
        </w:rPr>
        <w:t xml:space="preserve"> pretendentam</w:t>
      </w:r>
      <w:r w:rsidR="00D33531">
        <w:rPr>
          <w:rFonts w:ascii="Times New Roman" w:hAnsi="Times New Roman"/>
          <w:b/>
          <w:sz w:val="24"/>
          <w:szCs w:val="24"/>
        </w:rPr>
        <w:t>:</w:t>
      </w:r>
    </w:p>
    <w:p w14:paraId="3DE76525" w14:textId="77777777" w:rsidR="00F66176" w:rsidRPr="00F66176" w:rsidRDefault="00F66176" w:rsidP="00F66176">
      <w:pPr>
        <w:pStyle w:val="Sarakstarindkopa"/>
        <w:numPr>
          <w:ilvl w:val="0"/>
          <w:numId w:val="8"/>
        </w:numPr>
        <w:spacing w:after="120" w:line="240" w:lineRule="auto"/>
        <w:contextualSpacing w:val="0"/>
        <w:jc w:val="both"/>
        <w:rPr>
          <w:rFonts w:ascii="Times New Roman" w:hAnsi="Times New Roman"/>
          <w:vanish/>
          <w:sz w:val="24"/>
          <w:szCs w:val="24"/>
        </w:rPr>
      </w:pPr>
    </w:p>
    <w:p w14:paraId="49638AE3" w14:textId="65BF1E2B" w:rsidR="00D33531" w:rsidRDefault="004B50D1" w:rsidP="00D33531">
      <w:pPr>
        <w:numPr>
          <w:ilvl w:val="1"/>
          <w:numId w:val="8"/>
        </w:numPr>
        <w:spacing w:after="120" w:line="240" w:lineRule="auto"/>
        <w:ind w:left="851" w:hanging="567"/>
        <w:jc w:val="both"/>
        <w:rPr>
          <w:rFonts w:ascii="Times New Roman" w:hAnsi="Times New Roman"/>
          <w:sz w:val="24"/>
          <w:szCs w:val="24"/>
        </w:rPr>
      </w:pPr>
      <w:r w:rsidRPr="004B50D1">
        <w:rPr>
          <w:rFonts w:ascii="Times New Roman" w:hAnsi="Times New Roman"/>
          <w:sz w:val="24"/>
          <w:szCs w:val="24"/>
        </w:rPr>
        <w:t>Pretendents ir fiziska vai juridiska persona, kura uz līguma slēgšanas dienu ir reģistrēta attiecīgās valsts normat</w:t>
      </w:r>
      <w:r w:rsidR="009B4196">
        <w:rPr>
          <w:rFonts w:ascii="Times New Roman" w:hAnsi="Times New Roman"/>
          <w:sz w:val="24"/>
          <w:szCs w:val="24"/>
        </w:rPr>
        <w:t>īvajos aktos noteiktajā kārtībā;</w:t>
      </w:r>
    </w:p>
    <w:p w14:paraId="7F521B01" w14:textId="228E2A96" w:rsidR="00F66176" w:rsidRPr="00F66176" w:rsidRDefault="004B50D1" w:rsidP="00310707">
      <w:pPr>
        <w:numPr>
          <w:ilvl w:val="0"/>
          <w:numId w:val="4"/>
        </w:numPr>
        <w:spacing w:after="120"/>
        <w:ind w:left="284" w:hanging="284"/>
        <w:contextualSpacing/>
        <w:jc w:val="both"/>
        <w:rPr>
          <w:rFonts w:ascii="Times New Roman" w:hAnsi="Times New Roman"/>
          <w:b/>
          <w:sz w:val="24"/>
          <w:szCs w:val="24"/>
        </w:rPr>
      </w:pPr>
      <w:r w:rsidRPr="004B50D1">
        <w:rPr>
          <w:rFonts w:ascii="Times New Roman" w:hAnsi="Times New Roman"/>
          <w:b/>
          <w:sz w:val="24"/>
          <w:szCs w:val="24"/>
        </w:rPr>
        <w:lastRenderedPageBreak/>
        <w:t>Iesniedzamie dokumenti</w:t>
      </w:r>
      <w:r w:rsidR="00D33531">
        <w:rPr>
          <w:rFonts w:ascii="Times New Roman" w:hAnsi="Times New Roman"/>
          <w:b/>
          <w:sz w:val="24"/>
          <w:szCs w:val="24"/>
        </w:rPr>
        <w:t>:</w:t>
      </w:r>
    </w:p>
    <w:p w14:paraId="3F750532" w14:textId="77777777" w:rsidR="00F66176" w:rsidRPr="00F66176" w:rsidRDefault="00F66176" w:rsidP="00F66176">
      <w:pPr>
        <w:pStyle w:val="Sarakstarindkopa"/>
        <w:numPr>
          <w:ilvl w:val="0"/>
          <w:numId w:val="8"/>
        </w:numPr>
        <w:spacing w:after="120" w:line="240" w:lineRule="auto"/>
        <w:contextualSpacing w:val="0"/>
        <w:jc w:val="both"/>
        <w:rPr>
          <w:rFonts w:ascii="Times New Roman" w:hAnsi="Times New Roman"/>
          <w:vanish/>
          <w:sz w:val="24"/>
          <w:szCs w:val="24"/>
        </w:rPr>
      </w:pPr>
    </w:p>
    <w:p w14:paraId="30DDFA28" w14:textId="2FF54552" w:rsidR="004B50D1" w:rsidRDefault="004B50D1" w:rsidP="00363AF3">
      <w:pPr>
        <w:numPr>
          <w:ilvl w:val="1"/>
          <w:numId w:val="8"/>
        </w:numPr>
        <w:spacing w:after="120" w:line="240" w:lineRule="auto"/>
        <w:ind w:left="851" w:hanging="567"/>
        <w:jc w:val="both"/>
        <w:rPr>
          <w:rFonts w:ascii="Times New Roman" w:hAnsi="Times New Roman"/>
          <w:sz w:val="24"/>
          <w:szCs w:val="24"/>
        </w:rPr>
      </w:pPr>
      <w:r w:rsidRPr="00D40D40">
        <w:rPr>
          <w:rFonts w:ascii="Times New Roman" w:hAnsi="Times New Roman"/>
          <w:sz w:val="24"/>
          <w:szCs w:val="24"/>
        </w:rPr>
        <w:t xml:space="preserve">Pieteikums dalībai tirgus izpētē, </w:t>
      </w:r>
      <w:r w:rsidRPr="00D40D40">
        <w:rPr>
          <w:rFonts w:ascii="Times New Roman" w:hAnsi="Times New Roman"/>
          <w:bCs/>
          <w:sz w:val="24"/>
          <w:szCs w:val="24"/>
        </w:rPr>
        <w:t>atbilstoši 2. pielikumam</w:t>
      </w:r>
      <w:r w:rsidR="009B4196">
        <w:rPr>
          <w:rFonts w:ascii="Times New Roman" w:hAnsi="Times New Roman"/>
          <w:sz w:val="24"/>
          <w:szCs w:val="24"/>
        </w:rPr>
        <w:t>;</w:t>
      </w:r>
    </w:p>
    <w:p w14:paraId="3C5235B2" w14:textId="3F0F66A2" w:rsidR="00DF5DCB" w:rsidRPr="008B0CB9" w:rsidRDefault="004B50D1" w:rsidP="008B0CB9">
      <w:pPr>
        <w:numPr>
          <w:ilvl w:val="1"/>
          <w:numId w:val="8"/>
        </w:numPr>
        <w:spacing w:after="120" w:line="240" w:lineRule="auto"/>
        <w:ind w:left="851" w:hanging="567"/>
        <w:jc w:val="both"/>
        <w:rPr>
          <w:rFonts w:ascii="Times New Roman" w:hAnsi="Times New Roman"/>
          <w:sz w:val="24"/>
          <w:szCs w:val="24"/>
        </w:rPr>
      </w:pPr>
      <w:r w:rsidRPr="004B50D1">
        <w:rPr>
          <w:rFonts w:ascii="Times New Roman" w:hAnsi="Times New Roman"/>
          <w:sz w:val="24"/>
          <w:szCs w:val="24"/>
        </w:rPr>
        <w:t>Finanšu piedāv</w:t>
      </w:r>
      <w:r w:rsidR="00F00D12">
        <w:rPr>
          <w:rFonts w:ascii="Times New Roman" w:hAnsi="Times New Roman"/>
          <w:sz w:val="24"/>
          <w:szCs w:val="24"/>
        </w:rPr>
        <w:t>ājums, atbilstoši 3</w:t>
      </w:r>
      <w:r w:rsidR="00425437">
        <w:rPr>
          <w:rFonts w:ascii="Times New Roman" w:hAnsi="Times New Roman"/>
          <w:sz w:val="24"/>
          <w:szCs w:val="24"/>
        </w:rPr>
        <w:t xml:space="preserve">. </w:t>
      </w:r>
      <w:r w:rsidR="008B0CB9">
        <w:rPr>
          <w:rFonts w:ascii="Times New Roman" w:hAnsi="Times New Roman"/>
          <w:sz w:val="24"/>
          <w:szCs w:val="24"/>
        </w:rPr>
        <w:t>pielikumam.</w:t>
      </w:r>
    </w:p>
    <w:p w14:paraId="164E5AE5" w14:textId="43048FF7" w:rsidR="004B50D1" w:rsidRPr="00F66176" w:rsidRDefault="004B50D1" w:rsidP="00310707">
      <w:pPr>
        <w:numPr>
          <w:ilvl w:val="0"/>
          <w:numId w:val="4"/>
        </w:numPr>
        <w:spacing w:after="120"/>
        <w:ind w:left="284" w:hanging="284"/>
        <w:contextualSpacing/>
        <w:jc w:val="both"/>
        <w:rPr>
          <w:rFonts w:ascii="Times New Roman" w:hAnsi="Times New Roman"/>
          <w:b/>
          <w:sz w:val="24"/>
          <w:szCs w:val="24"/>
        </w:rPr>
      </w:pPr>
      <w:r w:rsidRPr="004B50D1">
        <w:rPr>
          <w:rFonts w:ascii="Times New Roman" w:hAnsi="Times New Roman"/>
          <w:b/>
          <w:sz w:val="24"/>
          <w:szCs w:val="24"/>
        </w:rPr>
        <w:t>Piedāvājuma izvēles kritērijs</w:t>
      </w:r>
      <w:r w:rsidR="00D33531">
        <w:rPr>
          <w:rFonts w:ascii="Times New Roman" w:hAnsi="Times New Roman"/>
          <w:b/>
          <w:sz w:val="24"/>
          <w:szCs w:val="24"/>
        </w:rPr>
        <w:t>:</w:t>
      </w:r>
    </w:p>
    <w:p w14:paraId="33FE0FFD" w14:textId="77777777" w:rsidR="00F66176" w:rsidRPr="00F66176" w:rsidRDefault="00F66176" w:rsidP="00F66176">
      <w:pPr>
        <w:pStyle w:val="Sarakstarindkopa"/>
        <w:numPr>
          <w:ilvl w:val="0"/>
          <w:numId w:val="8"/>
        </w:numPr>
        <w:spacing w:after="120" w:line="240" w:lineRule="auto"/>
        <w:contextualSpacing w:val="0"/>
        <w:jc w:val="both"/>
        <w:rPr>
          <w:rFonts w:ascii="Times New Roman" w:hAnsi="Times New Roman"/>
          <w:vanish/>
          <w:sz w:val="24"/>
          <w:szCs w:val="24"/>
        </w:rPr>
      </w:pPr>
    </w:p>
    <w:p w14:paraId="00BDD190" w14:textId="77777777" w:rsidR="00425437" w:rsidRPr="00425437" w:rsidRDefault="00425437" w:rsidP="00425437">
      <w:pPr>
        <w:numPr>
          <w:ilvl w:val="1"/>
          <w:numId w:val="8"/>
        </w:numPr>
        <w:spacing w:after="120" w:line="240" w:lineRule="auto"/>
        <w:ind w:left="851" w:hanging="567"/>
        <w:jc w:val="both"/>
        <w:rPr>
          <w:rFonts w:ascii="Times New Roman" w:hAnsi="Times New Roman"/>
          <w:sz w:val="24"/>
          <w:szCs w:val="24"/>
        </w:rPr>
      </w:pPr>
      <w:r w:rsidRPr="00425437">
        <w:rPr>
          <w:rFonts w:ascii="Times New Roman" w:hAnsi="Times New Roman"/>
          <w:sz w:val="24"/>
          <w:szCs w:val="24"/>
        </w:rPr>
        <w:t>Piedāvājums ar zemāko cenu, kas pilnībā atbilst tirgus izpētes noteikumiem.</w:t>
      </w:r>
    </w:p>
    <w:p w14:paraId="39DAFF52" w14:textId="77777777" w:rsidR="00511E00" w:rsidRDefault="00511E00">
      <w:pPr>
        <w:spacing w:after="160" w:line="259" w:lineRule="auto"/>
        <w:rPr>
          <w:rFonts w:ascii="Times New Roman" w:hAnsi="Times New Roman"/>
          <w:color w:val="FF0000"/>
          <w:sz w:val="24"/>
          <w:szCs w:val="24"/>
        </w:rPr>
      </w:pPr>
      <w:r>
        <w:rPr>
          <w:rFonts w:ascii="Times New Roman" w:hAnsi="Times New Roman"/>
          <w:color w:val="FF0000"/>
          <w:sz w:val="24"/>
          <w:szCs w:val="24"/>
        </w:rPr>
        <w:br w:type="page"/>
      </w:r>
    </w:p>
    <w:p w14:paraId="7E01C583" w14:textId="79151BDE" w:rsidR="004B50D1" w:rsidRPr="004B50D1" w:rsidRDefault="004B50D1" w:rsidP="00DD1165">
      <w:pPr>
        <w:spacing w:after="120" w:line="360" w:lineRule="auto"/>
        <w:jc w:val="right"/>
        <w:rPr>
          <w:rFonts w:ascii="Times New Roman" w:hAnsi="Times New Roman"/>
          <w:b/>
          <w:sz w:val="24"/>
          <w:szCs w:val="24"/>
        </w:rPr>
      </w:pPr>
      <w:r w:rsidRPr="004B50D1">
        <w:rPr>
          <w:rFonts w:ascii="Times New Roman" w:hAnsi="Times New Roman"/>
          <w:b/>
          <w:sz w:val="24"/>
          <w:szCs w:val="24"/>
        </w:rPr>
        <w:lastRenderedPageBreak/>
        <w:t>1.pielikums</w:t>
      </w:r>
    </w:p>
    <w:p w14:paraId="6CA912E6" w14:textId="52B2B6BC" w:rsidR="00D470FA" w:rsidRPr="004B50D1" w:rsidRDefault="00DD1165" w:rsidP="00D470FA">
      <w:pPr>
        <w:spacing w:after="120"/>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2D46EFED" w14:textId="77777777" w:rsidR="00D470FA" w:rsidRPr="003B68CE" w:rsidRDefault="00D470FA" w:rsidP="00BA0EE1">
      <w:pPr>
        <w:spacing w:after="120"/>
        <w:jc w:val="center"/>
        <w:rPr>
          <w:rFonts w:ascii="Times New Roman" w:hAnsi="Times New Roman"/>
          <w:b/>
          <w:bCs/>
          <w:sz w:val="24"/>
          <w:szCs w:val="28"/>
        </w:rPr>
      </w:pPr>
      <w:r w:rsidRPr="003B68CE">
        <w:rPr>
          <w:rFonts w:ascii="Times New Roman" w:hAnsi="Times New Roman"/>
          <w:b/>
          <w:bCs/>
          <w:sz w:val="24"/>
          <w:szCs w:val="28"/>
        </w:rPr>
        <w:t xml:space="preserve">“Reklāmas aģentūras pakalpojuma pakete”, </w:t>
      </w:r>
    </w:p>
    <w:p w14:paraId="1052987A" w14:textId="6DE454DF" w:rsidR="00CD2615" w:rsidRPr="003B68CE" w:rsidRDefault="00D470FA" w:rsidP="00BA0EE1">
      <w:pPr>
        <w:spacing w:after="120"/>
        <w:jc w:val="center"/>
        <w:rPr>
          <w:rFonts w:ascii="Times New Roman" w:hAnsi="Times New Roman"/>
          <w:b/>
          <w:bCs/>
          <w:sz w:val="24"/>
          <w:szCs w:val="28"/>
        </w:rPr>
      </w:pPr>
      <w:r w:rsidRPr="003B68CE">
        <w:rPr>
          <w:rFonts w:ascii="Times New Roman" w:hAnsi="Times New Roman"/>
          <w:b/>
          <w:bCs/>
          <w:sz w:val="24"/>
          <w:szCs w:val="28"/>
        </w:rPr>
        <w:t>identifikācijas numurs BNP/TI/2023/29</w:t>
      </w:r>
    </w:p>
    <w:tbl>
      <w:tblPr>
        <w:tblStyle w:val="Reatabula"/>
        <w:tblW w:w="9634" w:type="dxa"/>
        <w:tblLook w:val="04A0" w:firstRow="1" w:lastRow="0" w:firstColumn="1" w:lastColumn="0" w:noHBand="0" w:noVBand="1"/>
      </w:tblPr>
      <w:tblGrid>
        <w:gridCol w:w="9634"/>
      </w:tblGrid>
      <w:tr w:rsidR="0020788E" w:rsidRPr="0020788E" w14:paraId="77FA5282" w14:textId="77777777" w:rsidTr="0032755E">
        <w:tc>
          <w:tcPr>
            <w:tcW w:w="9634" w:type="dxa"/>
          </w:tcPr>
          <w:p w14:paraId="6AD7E85E" w14:textId="77777777" w:rsidR="0020788E" w:rsidRPr="0020788E" w:rsidRDefault="0020788E" w:rsidP="0020788E">
            <w:pPr>
              <w:spacing w:after="0"/>
              <w:jc w:val="both"/>
              <w:rPr>
                <w:rFonts w:ascii="Times New Roman" w:eastAsia="Times New Roman" w:hAnsi="Times New Roman"/>
                <w:b/>
                <w:sz w:val="24"/>
                <w:szCs w:val="24"/>
              </w:rPr>
            </w:pPr>
            <w:r w:rsidRPr="0020788E">
              <w:rPr>
                <w:rFonts w:ascii="Times New Roman" w:eastAsia="Times New Roman" w:hAnsi="Times New Roman"/>
                <w:b/>
                <w:bCs/>
                <w:sz w:val="24"/>
                <w:szCs w:val="24"/>
              </w:rPr>
              <w:t>Tehniskās specifikācijas prasības Pretendentam līguma izpildei</w:t>
            </w:r>
          </w:p>
        </w:tc>
      </w:tr>
      <w:tr w:rsidR="0020788E" w:rsidRPr="0020788E" w14:paraId="123F59F8" w14:textId="77777777" w:rsidTr="0032755E">
        <w:tc>
          <w:tcPr>
            <w:tcW w:w="9634" w:type="dxa"/>
          </w:tcPr>
          <w:p w14:paraId="593C48E0" w14:textId="77777777" w:rsidR="0020788E" w:rsidRPr="0020788E" w:rsidRDefault="0020788E" w:rsidP="0020788E">
            <w:pPr>
              <w:spacing w:after="0"/>
              <w:ind w:left="284"/>
              <w:contextualSpacing/>
              <w:jc w:val="both"/>
              <w:rPr>
                <w:rFonts w:ascii="Times New Roman" w:eastAsia="Times New Roman" w:hAnsi="Times New Roman"/>
                <w:b/>
                <w:bCs/>
                <w:sz w:val="24"/>
                <w:szCs w:val="24"/>
              </w:rPr>
            </w:pPr>
            <w:r w:rsidRPr="0020788E">
              <w:rPr>
                <w:rFonts w:ascii="Times New Roman" w:eastAsia="Times New Roman" w:hAnsi="Times New Roman"/>
                <w:b/>
                <w:bCs/>
                <w:sz w:val="24"/>
                <w:szCs w:val="24"/>
              </w:rPr>
              <w:t>Esošā situācija un darba konteksts</w:t>
            </w:r>
          </w:p>
          <w:p w14:paraId="78C498C1" w14:textId="77777777" w:rsidR="0020788E" w:rsidRPr="0020788E" w:rsidRDefault="0020788E" w:rsidP="0020788E">
            <w:pPr>
              <w:spacing w:after="0"/>
              <w:jc w:val="both"/>
              <w:rPr>
                <w:rFonts w:ascii="Times New Roman" w:eastAsia="Times New Roman" w:hAnsi="Times New Roman"/>
                <w:bCs/>
                <w:sz w:val="24"/>
                <w:szCs w:val="24"/>
              </w:rPr>
            </w:pPr>
            <w:r w:rsidRPr="0020788E">
              <w:rPr>
                <w:rFonts w:ascii="Times New Roman" w:eastAsia="Times New Roman" w:hAnsi="Times New Roman"/>
                <w:sz w:val="24"/>
                <w:szCs w:val="24"/>
              </w:rPr>
              <w:t>Bauskas novada pašvaldība, Pārrobežu sadarbības programmas ietvaros, kopā ar Zemgales plānošanas reģionu realizē projektu “Zemgales uzņēmējdarbības vides attīstība un uzņēmēju konkurētspējas veicināšana”, Nr.LV-RU-020 (SMEPRO 2), kas nodrošina tiesības piedalīties Kapitalizācijas projektu konkursā.</w:t>
            </w:r>
            <w:r w:rsidRPr="0020788E">
              <w:rPr>
                <w:rFonts w:ascii="Times New Roman" w:eastAsia="Times New Roman" w:hAnsi="Times New Roman"/>
                <w:bCs/>
                <w:sz w:val="24"/>
                <w:szCs w:val="24"/>
              </w:rPr>
              <w:t xml:space="preserve"> SMEPRO projekta īstenošanā piedalās septiņi partneri no Zemgales reģiona: Zemgales plānošanas reģions, Bauskas novada pašvaldība, Aizkraukles novada pašvaldība, Jelgavas novada pašvaldība, Jēkabpils novada pašvaldība, </w:t>
            </w:r>
            <w:r w:rsidRPr="0020788E">
              <w:rPr>
                <w:rFonts w:ascii="Times New Roman" w:eastAsia="Times New Roman" w:hAnsi="Times New Roman"/>
                <w:sz w:val="24"/>
                <w:szCs w:val="24"/>
              </w:rPr>
              <w:t xml:space="preserve">Zemgales reģiona kompetenču un attīstības centrs, Dobeles Pieaugušo izglītības un uzņēmējdarbības atbalsta centrs. </w:t>
            </w:r>
            <w:r w:rsidRPr="0020788E">
              <w:rPr>
                <w:rFonts w:ascii="Times New Roman" w:eastAsia="Times New Roman" w:hAnsi="Times New Roman"/>
                <w:bCs/>
                <w:sz w:val="24"/>
                <w:szCs w:val="24"/>
              </w:rPr>
              <w:t>Projekta vadošais partneris ir Zemgales plānošanas reģions.</w:t>
            </w:r>
          </w:p>
          <w:p w14:paraId="29252D15" w14:textId="77777777" w:rsidR="0020788E" w:rsidRPr="0020788E" w:rsidRDefault="0020788E" w:rsidP="0020788E">
            <w:pPr>
              <w:spacing w:after="0"/>
              <w:ind w:firstLine="426"/>
              <w:jc w:val="both"/>
              <w:rPr>
                <w:rFonts w:ascii="Times New Roman" w:eastAsia="Times New Roman" w:hAnsi="Times New Roman"/>
                <w:sz w:val="24"/>
                <w:szCs w:val="24"/>
              </w:rPr>
            </w:pPr>
            <w:r w:rsidRPr="0020788E">
              <w:rPr>
                <w:rFonts w:ascii="Times New Roman" w:eastAsia="Times New Roman" w:hAnsi="Times New Roman"/>
                <w:sz w:val="24"/>
                <w:szCs w:val="24"/>
              </w:rPr>
              <w:t>Lai pastiprinātu, īstenotā projekta “Zemgales uzņēmējdarbības vides attīstība un uzņēmēju konkurētspējas veicināšana”, Nr.LV-RU-020 (SMEPRO) rezultātus, Bauskas novada pašvaldībai nepieciešams īstenot, mārketinga aktivitātes Bauskas industriālā un loģistikas parka atpazīstamības veicināšanai.</w:t>
            </w:r>
          </w:p>
        </w:tc>
      </w:tr>
      <w:tr w:rsidR="0020788E" w:rsidRPr="0020788E" w14:paraId="0A970739" w14:textId="77777777" w:rsidTr="0032755E">
        <w:tc>
          <w:tcPr>
            <w:tcW w:w="9634" w:type="dxa"/>
          </w:tcPr>
          <w:p w14:paraId="236B42AE" w14:textId="77777777" w:rsidR="0020788E" w:rsidRPr="0020788E" w:rsidRDefault="0020788E" w:rsidP="0002547E">
            <w:pPr>
              <w:spacing w:after="0"/>
              <w:jc w:val="both"/>
              <w:rPr>
                <w:rFonts w:ascii="Times New Roman" w:eastAsia="Times New Roman" w:hAnsi="Times New Roman"/>
                <w:b/>
                <w:sz w:val="24"/>
                <w:szCs w:val="24"/>
              </w:rPr>
            </w:pPr>
            <w:r w:rsidRPr="0020788E">
              <w:rPr>
                <w:rFonts w:ascii="Times New Roman" w:eastAsia="Times New Roman" w:hAnsi="Times New Roman"/>
                <w:b/>
                <w:sz w:val="24"/>
                <w:szCs w:val="24"/>
              </w:rPr>
              <w:t>Īsumā par Bauskas industriālo un loģistikas parku (turpmāk BILP)</w:t>
            </w:r>
          </w:p>
          <w:p w14:paraId="64E9E0E7" w14:textId="77777777" w:rsidR="0020788E" w:rsidRPr="0020788E" w:rsidRDefault="0020788E" w:rsidP="0002547E">
            <w:pPr>
              <w:spacing w:after="0"/>
              <w:ind w:firstLine="567"/>
              <w:contextualSpacing/>
              <w:jc w:val="both"/>
              <w:rPr>
                <w:rFonts w:ascii="Times New Roman" w:eastAsia="Times New Roman" w:hAnsi="Times New Roman"/>
                <w:sz w:val="24"/>
                <w:szCs w:val="24"/>
              </w:rPr>
            </w:pPr>
            <w:r w:rsidRPr="0020788E">
              <w:rPr>
                <w:rFonts w:ascii="Times New Roman" w:eastAsia="Times New Roman" w:hAnsi="Times New Roman"/>
                <w:sz w:val="24"/>
                <w:szCs w:val="24"/>
              </w:rPr>
              <w:t>Bauska ir vēsturiski nozīmīgs centrs Mēmeles un Mūsas upju satecē, kas gadsimtu gaitā ir attīstījies kā nozīmīgs tirdzniecības centrs starp Latviju un Lietuvu. Mūsdienās Bauskas stratēģiskais novietojums Baltijas valstu centrā piedāvā vislabākās ražošanas un loģistikas iespējas Baltijas tirgus apgādei. Bauskas pilsētas un novada iedzīvotāju skaits nedaudz pārsniedz 40 tūkstošus, taču vienas stundas brauciena robežās ir pieejams Baltijā lielākais tirgus ar ~ 1,5 miljoniem iedzīvotāju.</w:t>
            </w:r>
          </w:p>
          <w:p w14:paraId="7B65F9FF" w14:textId="77777777" w:rsidR="0020788E" w:rsidRPr="0020788E" w:rsidRDefault="0020788E" w:rsidP="0002547E">
            <w:pPr>
              <w:spacing w:after="0"/>
              <w:ind w:firstLine="567"/>
              <w:contextualSpacing/>
              <w:jc w:val="both"/>
              <w:rPr>
                <w:rFonts w:ascii="Times New Roman" w:eastAsia="Times New Roman" w:hAnsi="Times New Roman"/>
                <w:sz w:val="24"/>
                <w:szCs w:val="24"/>
              </w:rPr>
            </w:pPr>
            <w:r w:rsidRPr="0020788E">
              <w:rPr>
                <w:rFonts w:ascii="Times New Roman" w:eastAsia="Times New Roman" w:hAnsi="Times New Roman"/>
                <w:sz w:val="24"/>
                <w:szCs w:val="24"/>
              </w:rPr>
              <w:t xml:space="preserve"> Novads ir ekonomiski aktīvs un nodrošina darbu tuvāko pašvaldību iedzīvotājiem – mazāk, kā 70 km rādiusā kopējais iedzīvotāju skaits pārsniedz 1 miljonu. Kandavas Lauksaimniecības tehnikuma Saulaines teritoriālā struktūrvienība, Lauksaimniecības tehnikums ir reģiona kvalitatīvu vidējās profesionālās izglītības darbinieku apmācības un sagatavošanas centrs. Lauksaimniecības tehnikumā mācās vairāk nekā 220 studentu. Galvenās jomas ir lauksaimniecības zinātnes, </w:t>
            </w:r>
            <w:proofErr w:type="spellStart"/>
            <w:r w:rsidRPr="0020788E">
              <w:rPr>
                <w:rFonts w:ascii="Times New Roman" w:eastAsia="Times New Roman" w:hAnsi="Times New Roman"/>
                <w:sz w:val="24"/>
                <w:szCs w:val="24"/>
              </w:rPr>
              <w:t>automehānika</w:t>
            </w:r>
            <w:proofErr w:type="spellEnd"/>
            <w:r w:rsidRPr="0020788E">
              <w:rPr>
                <w:rFonts w:ascii="Times New Roman" w:eastAsia="Times New Roman" w:hAnsi="Times New Roman"/>
                <w:sz w:val="24"/>
                <w:szCs w:val="24"/>
              </w:rPr>
              <w:t xml:space="preserve">, informācijas tehnoloģijas, arī ēdināšana un viesmīlība. </w:t>
            </w:r>
          </w:p>
          <w:p w14:paraId="1234A40D" w14:textId="77777777" w:rsidR="0020788E" w:rsidRPr="0020788E" w:rsidRDefault="0020788E" w:rsidP="0002547E">
            <w:pPr>
              <w:spacing w:after="0"/>
              <w:ind w:firstLine="567"/>
              <w:contextualSpacing/>
              <w:jc w:val="both"/>
              <w:rPr>
                <w:rFonts w:ascii="Times New Roman" w:eastAsia="Times New Roman" w:hAnsi="Times New Roman"/>
                <w:sz w:val="24"/>
                <w:szCs w:val="24"/>
              </w:rPr>
            </w:pPr>
            <w:r w:rsidRPr="0020788E">
              <w:rPr>
                <w:rFonts w:ascii="Times New Roman" w:eastAsia="Times New Roman" w:hAnsi="Times New Roman"/>
                <w:sz w:val="24"/>
                <w:szCs w:val="24"/>
              </w:rPr>
              <w:t xml:space="preserve">Galvenais kvalitatīvu cilvēkresursu ar augstāko izglītību avots ir tuvumā esošās Jelgavas Latvijas </w:t>
            </w:r>
            <w:proofErr w:type="spellStart"/>
            <w:r w:rsidRPr="0020788E">
              <w:rPr>
                <w:rFonts w:ascii="Times New Roman" w:eastAsia="Times New Roman" w:hAnsi="Times New Roman"/>
                <w:sz w:val="24"/>
                <w:szCs w:val="24"/>
              </w:rPr>
              <w:t>Biozinātņu</w:t>
            </w:r>
            <w:proofErr w:type="spellEnd"/>
            <w:r w:rsidRPr="0020788E">
              <w:rPr>
                <w:rFonts w:ascii="Times New Roman" w:eastAsia="Times New Roman" w:hAnsi="Times New Roman"/>
                <w:sz w:val="24"/>
                <w:szCs w:val="24"/>
              </w:rPr>
              <w:t xml:space="preserve"> un tehnoloģiju universitāte ar vairāk nekā 3845 studentiem, t.sk 350 studentiem lauksaimniecības studijās, 540 studentiem vides zinātnes studijās un 530 studentiem inženierzinātņu studijās.</w:t>
            </w:r>
          </w:p>
          <w:p w14:paraId="0886364E" w14:textId="77777777" w:rsidR="0020788E" w:rsidRPr="0020788E" w:rsidRDefault="0020788E" w:rsidP="0002547E">
            <w:pPr>
              <w:spacing w:before="120" w:after="120"/>
              <w:ind w:firstLine="567"/>
              <w:jc w:val="both"/>
              <w:rPr>
                <w:rFonts w:ascii="Times New Roman" w:eastAsia="Times New Roman" w:hAnsi="Times New Roman"/>
                <w:sz w:val="24"/>
                <w:szCs w:val="24"/>
              </w:rPr>
            </w:pPr>
            <w:r w:rsidRPr="0020788E">
              <w:rPr>
                <w:rFonts w:ascii="Times New Roman" w:eastAsia="Times New Roman" w:hAnsi="Times New Roman"/>
                <w:sz w:val="24"/>
                <w:szCs w:val="24"/>
              </w:rPr>
              <w:t xml:space="preserve">Bauskas novada piedāvājumā ietilpst stratēģisks objekts, kurš iekārtots, lai sekmētu uzņēmējdarbību un palīdzētu uzņēmējiem un investoriem sekmīgāk uzsākt savu darbību novada teritorijā. Bauskas industriālā un loģistikas parka piedāvājums ir vairāk attiecināms uz tiem uzņēmumiem, kuriem interesē ražošanas telpas un stratēģiska lokācija, ar vieglu pieeju loģistikas ceļiem. </w:t>
            </w:r>
          </w:p>
          <w:p w14:paraId="1FDE0EED" w14:textId="77777777" w:rsidR="0020788E" w:rsidRPr="0020788E" w:rsidRDefault="0020788E" w:rsidP="0002547E">
            <w:pPr>
              <w:spacing w:before="120" w:after="120"/>
              <w:ind w:firstLine="567"/>
              <w:jc w:val="both"/>
              <w:rPr>
                <w:rFonts w:ascii="Times New Roman" w:eastAsia="Times New Roman" w:hAnsi="Times New Roman"/>
                <w:sz w:val="24"/>
                <w:szCs w:val="24"/>
              </w:rPr>
            </w:pPr>
            <w:r w:rsidRPr="0020788E">
              <w:rPr>
                <w:rFonts w:ascii="Times New Roman" w:eastAsia="Times New Roman" w:hAnsi="Times New Roman"/>
                <w:sz w:val="24"/>
                <w:szCs w:val="24"/>
              </w:rPr>
              <w:t xml:space="preserve">BAUSKAS INDUSTRIĀLAIS UN LOĢISTIKAS PARKS </w:t>
            </w:r>
          </w:p>
          <w:p w14:paraId="24EF639B" w14:textId="77777777" w:rsidR="0020788E" w:rsidRPr="0020788E" w:rsidRDefault="0020788E" w:rsidP="0002547E">
            <w:pPr>
              <w:spacing w:before="120" w:after="120"/>
              <w:ind w:firstLine="567"/>
              <w:jc w:val="both"/>
              <w:rPr>
                <w:rFonts w:ascii="Times New Roman" w:eastAsia="Times New Roman" w:hAnsi="Times New Roman"/>
                <w:sz w:val="24"/>
                <w:szCs w:val="24"/>
              </w:rPr>
            </w:pPr>
            <w:r w:rsidRPr="0020788E">
              <w:rPr>
                <w:rFonts w:ascii="Times New Roman" w:eastAsia="Times New Roman" w:hAnsi="Times New Roman"/>
                <w:sz w:val="24"/>
                <w:szCs w:val="24"/>
              </w:rPr>
              <w:lastRenderedPageBreak/>
              <w:t xml:space="preserve">Teritorija 114 ha, no kuriem 70ha paredzēti rūpnieciskai apbūvei, bet 15ha komercapbūvei. Zemes gabali no 1ha līdz 27ha platībā. Zemes gabaliem ir nodrošināts jaunbūvēts asfaltēts pievadceļš (tiešs pieslēgums pie A7), elektroapgādes, ūdensapgādes un kanalizācijas infrastruktūra, gāzes vads. </w:t>
            </w:r>
          </w:p>
          <w:p w14:paraId="0ECCEC0E" w14:textId="77777777" w:rsidR="0020788E" w:rsidRPr="0020788E" w:rsidRDefault="0020788E" w:rsidP="0002547E">
            <w:pPr>
              <w:spacing w:before="120" w:after="120"/>
              <w:ind w:firstLine="567"/>
              <w:jc w:val="both"/>
              <w:rPr>
                <w:rFonts w:ascii="Times New Roman" w:eastAsia="Times New Roman" w:hAnsi="Times New Roman"/>
                <w:sz w:val="24"/>
                <w:szCs w:val="24"/>
              </w:rPr>
            </w:pPr>
            <w:r w:rsidRPr="0020788E">
              <w:rPr>
                <w:rFonts w:ascii="Times New Roman" w:eastAsia="Times New Roman" w:hAnsi="Times New Roman"/>
                <w:sz w:val="24"/>
                <w:szCs w:val="24"/>
              </w:rPr>
              <w:t>Teritorija tiek piedāvāta ilgtermiņa nomai ar apbūves tiesībām vai iespējams zemi iegādāties. Pašvaldība atvērta sarunām ar potenciālajiem investoriem par papildus nepieciešamās infrastruktūras izveidi. Pirmais Bauskas Industriālā un Loģistikas parka iemītnieks ir Starptautiskais tālbraucēju komplekss, tiek būvēta kravas automašīnu autostāvvieta un viesnīcas projekts.</w:t>
            </w:r>
          </w:p>
          <w:p w14:paraId="66889825" w14:textId="77777777" w:rsidR="0020788E" w:rsidRPr="0020788E" w:rsidRDefault="0020788E" w:rsidP="0002547E">
            <w:pPr>
              <w:spacing w:before="120" w:after="120"/>
              <w:ind w:firstLine="567"/>
              <w:jc w:val="both"/>
              <w:rPr>
                <w:rFonts w:ascii="Times New Roman" w:eastAsia="Times New Roman" w:hAnsi="Times New Roman"/>
                <w:sz w:val="24"/>
                <w:szCs w:val="24"/>
              </w:rPr>
            </w:pPr>
            <w:r w:rsidRPr="0020788E">
              <w:rPr>
                <w:rFonts w:ascii="Times New Roman" w:eastAsia="Times New Roman" w:hAnsi="Times New Roman"/>
                <w:sz w:val="24"/>
                <w:szCs w:val="24"/>
              </w:rPr>
              <w:t xml:space="preserve">Bauskas industriālais parks atrodas liela lauksaimniecības reģiona (Latvijas un Lietuvas) vidū. Bauskas attīstība cieši saistāma ar lauksaimniecības produkcijas ražošanu un pārstrādi. Noieta tirgi - mēslojums, agroķīmija, palīgmateriālu un lauksaimniecības tehnikas, izejmateriāli, enerģija, </w:t>
            </w:r>
            <w:proofErr w:type="spellStart"/>
            <w:r w:rsidRPr="0020788E">
              <w:rPr>
                <w:rFonts w:ascii="Times New Roman" w:eastAsia="Times New Roman" w:hAnsi="Times New Roman"/>
                <w:sz w:val="24"/>
                <w:szCs w:val="24"/>
              </w:rPr>
              <w:t>bioekonomika</w:t>
            </w:r>
            <w:proofErr w:type="spellEnd"/>
            <w:r w:rsidRPr="0020788E">
              <w:rPr>
                <w:rFonts w:ascii="Times New Roman" w:eastAsia="Times New Roman" w:hAnsi="Times New Roman"/>
                <w:sz w:val="24"/>
                <w:szCs w:val="24"/>
              </w:rPr>
              <w:t>, metālapstrāde, starptautiskais pārvadājums, tūrisms</w:t>
            </w:r>
            <w:bookmarkStart w:id="0" w:name="_heading=h.30j0zll" w:colFirst="0" w:colLast="0"/>
            <w:bookmarkEnd w:id="0"/>
            <w:r w:rsidRPr="0020788E">
              <w:rPr>
                <w:rFonts w:ascii="Times New Roman" w:eastAsia="Times New Roman" w:hAnsi="Times New Roman"/>
                <w:sz w:val="24"/>
                <w:szCs w:val="24"/>
              </w:rPr>
              <w:t>, pārtikas un nepārtikas preces. Tuvākās lielākās pilsētas – Rīga (67 km), Jelgava (47 km), Šauļi (94 km) un Paņeveža (85 km) ar plašu patēriņa preču un pārtikas tirgiem.</w:t>
            </w:r>
          </w:p>
          <w:p w14:paraId="2141B316" w14:textId="77777777" w:rsidR="0020788E" w:rsidRPr="0020788E" w:rsidRDefault="0020788E" w:rsidP="0002547E">
            <w:pPr>
              <w:spacing w:before="120" w:after="120"/>
              <w:ind w:firstLine="567"/>
              <w:jc w:val="both"/>
              <w:rPr>
                <w:rFonts w:ascii="Times New Roman" w:eastAsia="Times New Roman" w:hAnsi="Times New Roman"/>
                <w:sz w:val="24"/>
                <w:szCs w:val="24"/>
              </w:rPr>
            </w:pPr>
            <w:r w:rsidRPr="0020788E">
              <w:rPr>
                <w:rFonts w:ascii="Times New Roman" w:eastAsia="Times New Roman" w:hAnsi="Times New Roman"/>
                <w:sz w:val="24"/>
                <w:szCs w:val="24"/>
              </w:rPr>
              <w:t>Bauska atrodas Latvijas un Lietuvas auglīgākajā lauksaimniecības reģionā. 50 km rādiusā ap Bausku ir pieejami vairāk, kā 300 000 ha lauksaimniecībā izmantojamas auglīgas aramzemes. Attīstīta graudaugu audzēšana ar vairāk, kā 10 000 lauku saimniecībām. Reģionā atrodas Latvijas lielākās lopkopības un putnu fermas. Tas dod iespēju attīstīties dažāda veida lopkopības un putnu fermu primārās un sekundārās produkcijas pārstrādātājiem.</w:t>
            </w:r>
          </w:p>
          <w:p w14:paraId="70801F31" w14:textId="77777777" w:rsidR="0020788E" w:rsidRPr="0020788E" w:rsidRDefault="0020788E" w:rsidP="0002547E">
            <w:pPr>
              <w:numPr>
                <w:ilvl w:val="0"/>
                <w:numId w:val="18"/>
              </w:numPr>
              <w:spacing w:after="0"/>
              <w:contextualSpacing/>
              <w:jc w:val="both"/>
              <w:rPr>
                <w:rFonts w:ascii="Times New Roman" w:eastAsia="Times New Roman" w:hAnsi="Times New Roman"/>
                <w:sz w:val="24"/>
                <w:szCs w:val="24"/>
              </w:rPr>
            </w:pPr>
            <w:bookmarkStart w:id="1" w:name="_heading=h.lnxbz9" w:colFirst="0" w:colLast="0"/>
            <w:bookmarkStart w:id="2" w:name="_heading=h.35nkun2" w:colFirst="0" w:colLast="0"/>
            <w:bookmarkEnd w:id="1"/>
            <w:bookmarkEnd w:id="2"/>
            <w:r w:rsidRPr="0020788E">
              <w:rPr>
                <w:rFonts w:ascii="Times New Roman" w:eastAsia="Times New Roman" w:hAnsi="Times New Roman"/>
                <w:sz w:val="24"/>
                <w:szCs w:val="24"/>
              </w:rPr>
              <w:t>Bagātākais lauksaimniecības reģions Baltijā ar plaši pieejamiem izejmateriāliem un resursiem - lopkopība, lauksaimniecība, mežs un kokrūpniecība, derīgo izrakteņu klāsts – smilts, grants, dolomīts, māls, kūdra;</w:t>
            </w:r>
          </w:p>
          <w:p w14:paraId="7E399096" w14:textId="77777777" w:rsidR="0020788E" w:rsidRPr="0020788E" w:rsidRDefault="0020788E" w:rsidP="0002547E">
            <w:pPr>
              <w:numPr>
                <w:ilvl w:val="0"/>
                <w:numId w:val="18"/>
              </w:numPr>
              <w:spacing w:after="0"/>
              <w:contextualSpacing/>
              <w:jc w:val="both"/>
              <w:rPr>
                <w:rFonts w:ascii="Times New Roman" w:eastAsia="Times New Roman" w:hAnsi="Times New Roman"/>
                <w:sz w:val="24"/>
                <w:szCs w:val="24"/>
              </w:rPr>
            </w:pPr>
            <w:r w:rsidRPr="0020788E">
              <w:rPr>
                <w:rFonts w:ascii="Times New Roman" w:eastAsia="Times New Roman" w:hAnsi="Times New Roman"/>
                <w:sz w:val="24"/>
                <w:szCs w:val="24"/>
              </w:rPr>
              <w:t xml:space="preserve">Pilsētu šķērso Eiropas nozīmes un viena no reģiona visnoslogotākajām automaģistrālēm </w:t>
            </w:r>
            <w:proofErr w:type="spellStart"/>
            <w:r w:rsidRPr="0020788E">
              <w:rPr>
                <w:rFonts w:ascii="Times New Roman" w:eastAsia="Times New Roman" w:hAnsi="Times New Roman"/>
                <w:sz w:val="24"/>
                <w:szCs w:val="24"/>
              </w:rPr>
              <w:t>Via</w:t>
            </w:r>
            <w:proofErr w:type="spellEnd"/>
            <w:r w:rsidRPr="0020788E">
              <w:rPr>
                <w:rFonts w:ascii="Times New Roman" w:eastAsia="Times New Roman" w:hAnsi="Times New Roman"/>
                <w:sz w:val="24"/>
                <w:szCs w:val="24"/>
              </w:rPr>
              <w:t xml:space="preserve"> Baltica (starptautiskais maršruts Varšava-Viļņa-Rīga-Tallina), pa kuru plūst lielākā daļa Baltijas valstu savstarpējās tirdzniecības - vairāk nekā 8 milj. tonnu preču ~ 400 000 kravas automašīnās gadā. Tas ir radījis labvēlīgu vidi Bauskā bāzēties vairākām lielām transporta kompānijām;</w:t>
            </w:r>
            <w:r w:rsidRPr="0020788E">
              <w:rPr>
                <w:rFonts w:ascii="Times New Roman" w:eastAsia="Times New Roman" w:hAnsi="Times New Roman"/>
                <w:sz w:val="24"/>
                <w:szCs w:val="24"/>
                <w:highlight w:val="yellow"/>
              </w:rPr>
              <w:t xml:space="preserve"> </w:t>
            </w:r>
          </w:p>
          <w:p w14:paraId="016CB904" w14:textId="77777777" w:rsidR="0020788E" w:rsidRPr="0020788E" w:rsidRDefault="0020788E" w:rsidP="0002547E">
            <w:pPr>
              <w:numPr>
                <w:ilvl w:val="0"/>
                <w:numId w:val="18"/>
              </w:numPr>
              <w:spacing w:after="0"/>
              <w:contextualSpacing/>
              <w:jc w:val="both"/>
              <w:rPr>
                <w:rFonts w:ascii="Times New Roman" w:eastAsia="Times New Roman" w:hAnsi="Times New Roman"/>
                <w:sz w:val="24"/>
                <w:szCs w:val="24"/>
              </w:rPr>
            </w:pPr>
            <w:r w:rsidRPr="0020788E">
              <w:rPr>
                <w:rFonts w:ascii="Times New Roman" w:eastAsia="Times New Roman" w:hAnsi="Times New Roman"/>
                <w:sz w:val="24"/>
                <w:szCs w:val="24"/>
              </w:rPr>
              <w:t xml:space="preserve">Bauska ir izvēlēta kā viena no nedaudzajām Eiropas nozīmes </w:t>
            </w:r>
            <w:proofErr w:type="spellStart"/>
            <w:r w:rsidRPr="0020788E">
              <w:rPr>
                <w:rFonts w:ascii="Times New Roman" w:eastAsia="Times New Roman" w:hAnsi="Times New Roman"/>
                <w:sz w:val="24"/>
                <w:szCs w:val="24"/>
              </w:rPr>
              <w:t>Rail</w:t>
            </w:r>
            <w:proofErr w:type="spellEnd"/>
            <w:r w:rsidRPr="0020788E">
              <w:rPr>
                <w:rFonts w:ascii="Times New Roman" w:eastAsia="Times New Roman" w:hAnsi="Times New Roman"/>
                <w:sz w:val="24"/>
                <w:szCs w:val="24"/>
              </w:rPr>
              <w:t xml:space="preserve"> Baltica ātrgaitas dzelzceļa reģionālajām pieturas vietām. Pēc dzelzceļa līnijas izveides Bauska būs ātrgaitas dzelzceļa viduspunkts, dažu desmitu minūšu attālumā no Rīgas, starptautiskās lidostas “Rīga”, kā arī lielākajām pilsētām Latvijā un Lietuvā. Lielākā Baltijas lidosta mazāk, kā stundas brauciena attālumā. </w:t>
            </w:r>
            <w:proofErr w:type="spellStart"/>
            <w:r w:rsidRPr="0020788E">
              <w:rPr>
                <w:rFonts w:ascii="Times New Roman" w:eastAsia="Times New Roman" w:hAnsi="Times New Roman"/>
                <w:sz w:val="24"/>
                <w:szCs w:val="24"/>
              </w:rPr>
              <w:t>Rail</w:t>
            </w:r>
            <w:proofErr w:type="spellEnd"/>
            <w:r w:rsidRPr="0020788E">
              <w:rPr>
                <w:rFonts w:ascii="Times New Roman" w:eastAsia="Times New Roman" w:hAnsi="Times New Roman"/>
                <w:sz w:val="24"/>
                <w:szCs w:val="24"/>
              </w:rPr>
              <w:t xml:space="preserve"> Baltica projekta ietvaros plānota dzelzceļa izbūve, kas atradīsies tiešā Bauskas industriālā parka tuvumā. Bauskas novadā ir paredzēts 26,5 km garš posms un reģionālā stacija ar vilcienu izmaiņas punktu, caur kuru kursēs pasažieru vilcieni lokālā līmenī. Tas dod priekšrocību attiecībā pret darbaspēka migrāciju un investoru vizītēm, jo vēl efektīvāk varēs kursēt maršrutā Bauska – Rīga (Latvijas Dienvidu posms, 2020);</w:t>
            </w:r>
          </w:p>
          <w:p w14:paraId="43027EEF" w14:textId="77777777" w:rsidR="0020788E" w:rsidRPr="0020788E" w:rsidRDefault="0020788E" w:rsidP="0002547E">
            <w:pPr>
              <w:numPr>
                <w:ilvl w:val="0"/>
                <w:numId w:val="18"/>
              </w:numPr>
              <w:spacing w:after="0"/>
              <w:contextualSpacing/>
              <w:jc w:val="both"/>
              <w:rPr>
                <w:rFonts w:ascii="Times New Roman" w:eastAsia="Times New Roman" w:hAnsi="Times New Roman"/>
                <w:sz w:val="24"/>
                <w:szCs w:val="24"/>
              </w:rPr>
            </w:pPr>
            <w:r w:rsidRPr="0020788E">
              <w:rPr>
                <w:rFonts w:ascii="Times New Roman" w:eastAsia="Times New Roman" w:hAnsi="Times New Roman"/>
                <w:sz w:val="24"/>
                <w:szCs w:val="24"/>
              </w:rPr>
              <w:t>Efektīva osta ar starptautiskiem konteineru un prāmju līniju savienojumiem ~ 70 km attālumā;</w:t>
            </w:r>
          </w:p>
          <w:p w14:paraId="51CC5E4E" w14:textId="77777777" w:rsidR="0020788E" w:rsidRPr="0020788E" w:rsidRDefault="0020788E" w:rsidP="0002547E">
            <w:pPr>
              <w:numPr>
                <w:ilvl w:val="0"/>
                <w:numId w:val="20"/>
              </w:numPr>
              <w:pBdr>
                <w:top w:val="nil"/>
                <w:left w:val="nil"/>
                <w:bottom w:val="nil"/>
                <w:right w:val="nil"/>
                <w:between w:val="nil"/>
              </w:pBdr>
              <w:tabs>
                <w:tab w:val="left" w:pos="993"/>
              </w:tabs>
              <w:suppressAutoHyphens/>
              <w:spacing w:after="0"/>
              <w:ind w:left="714" w:hanging="357"/>
              <w:jc w:val="both"/>
              <w:rPr>
                <w:rFonts w:ascii="Times New Roman" w:eastAsia="Times New Roman" w:hAnsi="Times New Roman"/>
                <w:sz w:val="24"/>
                <w:szCs w:val="24"/>
              </w:rPr>
            </w:pPr>
            <w:r w:rsidRPr="0020788E">
              <w:rPr>
                <w:rFonts w:ascii="Times New Roman" w:eastAsia="Times New Roman" w:hAnsi="Times New Roman"/>
                <w:sz w:val="24"/>
                <w:szCs w:val="24"/>
              </w:rPr>
              <w:t xml:space="preserve">Efektīva pieeja Baltijas tirgum ar tālākām eksporta iespējām uz Austrumu valstīm un Eiropas Savienības tirgiem. Bauska ir tuvākais centrs Latvijā jebkuram Lietuvas uzņēmumam. Bauskas industriālais parks ir ērtākā vieta Lietuvas vadības, speciālistu un darbinieku transporta ziņā. Kombinācija ar tiešo tuvumu Lietuvas lauksamniecības </w:t>
            </w:r>
            <w:r w:rsidRPr="0020788E">
              <w:rPr>
                <w:rFonts w:ascii="Times New Roman" w:eastAsia="Times New Roman" w:hAnsi="Times New Roman"/>
                <w:sz w:val="24"/>
                <w:szCs w:val="24"/>
              </w:rPr>
              <w:lastRenderedPageBreak/>
              <w:t>uzņēmumiem un platībām, Bauska ir laba izvēle Lietuvas uzņēmumu investīcijām lauksaimniecības produkcijas pārstrādei, it sevišķi, ja būtiska daļa produkcijas paredzēta Rīgas, Tallinas vai Ziemeļvalstu tirgiem. Loģistikas izmaksas vedot lauksaimniecības produkciju, pārstrādei uz Viļņu, Kauņu, Rīgu vai Jelgavu ir augstākas nekā uz Bausku. Tas nosaka konkurētspējas priekšrocību Bauskas biznesa parkam, kā efektīvam pārstrādes centram;</w:t>
            </w:r>
          </w:p>
          <w:p w14:paraId="284AC695" w14:textId="77777777" w:rsidR="0020788E" w:rsidRPr="0020788E" w:rsidRDefault="0020788E" w:rsidP="0002547E">
            <w:pPr>
              <w:numPr>
                <w:ilvl w:val="0"/>
                <w:numId w:val="19"/>
              </w:numPr>
              <w:spacing w:after="0"/>
              <w:contextualSpacing/>
              <w:jc w:val="both"/>
              <w:rPr>
                <w:rFonts w:ascii="Times New Roman" w:eastAsia="Times New Roman" w:hAnsi="Times New Roman"/>
                <w:sz w:val="24"/>
                <w:szCs w:val="24"/>
              </w:rPr>
            </w:pPr>
            <w:r w:rsidRPr="0020788E">
              <w:rPr>
                <w:rFonts w:ascii="Times New Roman" w:eastAsia="Times New Roman" w:hAnsi="Times New Roman"/>
                <w:sz w:val="24"/>
                <w:szCs w:val="24"/>
              </w:rPr>
              <w:t xml:space="preserve">Bagātīgais lauksaimniecības reģions devis iespēju Bauskā attīstīties lielākajiem Latvijas un Baltijas graudkopības uzņēmumiem: </w:t>
            </w:r>
          </w:p>
          <w:p w14:paraId="57B0F95A" w14:textId="77777777" w:rsidR="0020788E" w:rsidRPr="0020788E" w:rsidRDefault="0020788E" w:rsidP="0002547E">
            <w:pPr>
              <w:numPr>
                <w:ilvl w:val="1"/>
                <w:numId w:val="19"/>
              </w:numPr>
              <w:spacing w:after="0"/>
              <w:contextualSpacing/>
              <w:jc w:val="both"/>
              <w:rPr>
                <w:rFonts w:ascii="Times New Roman" w:eastAsia="Times New Roman" w:hAnsi="Times New Roman"/>
                <w:sz w:val="24"/>
                <w:szCs w:val="24"/>
              </w:rPr>
            </w:pPr>
            <w:r w:rsidRPr="0020788E">
              <w:rPr>
                <w:rFonts w:ascii="Times New Roman" w:eastAsia="Times New Roman" w:hAnsi="Times New Roman"/>
                <w:sz w:val="24"/>
                <w:szCs w:val="24"/>
              </w:rPr>
              <w:t xml:space="preserve">Latraps ir Baltijā lielākais lauksaimnieku kooperatīvs ar vienu no filiālēm Bauskā. Kooperatīvs nodarbojas ar graudaugu apstrādi un loģistiku. </w:t>
            </w:r>
          </w:p>
          <w:p w14:paraId="3B5AC684" w14:textId="77777777" w:rsidR="0020788E" w:rsidRPr="0020788E" w:rsidRDefault="0020788E" w:rsidP="0002547E">
            <w:pPr>
              <w:numPr>
                <w:ilvl w:val="1"/>
                <w:numId w:val="19"/>
              </w:numPr>
              <w:spacing w:after="0"/>
              <w:contextualSpacing/>
              <w:jc w:val="both"/>
              <w:rPr>
                <w:rFonts w:ascii="Times New Roman" w:eastAsia="Times New Roman" w:hAnsi="Times New Roman"/>
                <w:sz w:val="24"/>
                <w:szCs w:val="24"/>
              </w:rPr>
            </w:pPr>
            <w:r w:rsidRPr="0020788E">
              <w:rPr>
                <w:rFonts w:ascii="Times New Roman" w:eastAsia="Times New Roman" w:hAnsi="Times New Roman"/>
                <w:sz w:val="24"/>
                <w:szCs w:val="24"/>
              </w:rPr>
              <w:t xml:space="preserve">SIA „Uzvara-lauks” nodarbojas ar ziemas un vasaras kviešu, rapša un miežu audzēšanu pārtikai, alus ražošanai, lopbarībai un sēklai. </w:t>
            </w:r>
          </w:p>
          <w:p w14:paraId="247E811C" w14:textId="77777777" w:rsidR="0020788E" w:rsidRPr="0020788E" w:rsidRDefault="0020788E" w:rsidP="0002547E">
            <w:pPr>
              <w:numPr>
                <w:ilvl w:val="1"/>
                <w:numId w:val="19"/>
              </w:numPr>
              <w:spacing w:after="0"/>
              <w:contextualSpacing/>
              <w:jc w:val="both"/>
              <w:rPr>
                <w:rFonts w:ascii="Times New Roman" w:eastAsia="Times New Roman" w:hAnsi="Times New Roman"/>
                <w:sz w:val="24"/>
                <w:szCs w:val="24"/>
              </w:rPr>
            </w:pPr>
            <w:r w:rsidRPr="0020788E">
              <w:rPr>
                <w:rFonts w:ascii="Times New Roman" w:eastAsia="Times New Roman" w:hAnsi="Times New Roman"/>
                <w:sz w:val="24"/>
                <w:szCs w:val="24"/>
              </w:rPr>
              <w:t>Pateicoties izdevīgajai loģistikai Bauskas reģionā darbojas virkne Baltijas mērogā nozīmīgi pārtikas ražotāji:</w:t>
            </w:r>
          </w:p>
          <w:p w14:paraId="242BC9C5" w14:textId="77777777" w:rsidR="0020788E" w:rsidRPr="0020788E" w:rsidRDefault="0020788E" w:rsidP="0002547E">
            <w:pPr>
              <w:numPr>
                <w:ilvl w:val="1"/>
                <w:numId w:val="19"/>
              </w:numPr>
              <w:spacing w:after="0"/>
              <w:contextualSpacing/>
              <w:jc w:val="both"/>
              <w:rPr>
                <w:rFonts w:ascii="Times New Roman" w:eastAsia="Times New Roman" w:hAnsi="Times New Roman"/>
                <w:sz w:val="24"/>
                <w:szCs w:val="24"/>
              </w:rPr>
            </w:pPr>
            <w:r w:rsidRPr="0020788E">
              <w:rPr>
                <w:rFonts w:ascii="Times New Roman" w:eastAsia="Times New Roman" w:hAnsi="Times New Roman"/>
                <w:sz w:val="24"/>
                <w:szCs w:val="24"/>
              </w:rPr>
              <w:t>Lielākais olu un olu produktu ražotājs Ziemeļeiropā AS „Balticovo”;</w:t>
            </w:r>
          </w:p>
          <w:p w14:paraId="3EE83FB1" w14:textId="77777777" w:rsidR="0020788E" w:rsidRPr="0020788E" w:rsidRDefault="0020788E" w:rsidP="0002547E">
            <w:pPr>
              <w:numPr>
                <w:ilvl w:val="1"/>
                <w:numId w:val="19"/>
              </w:numPr>
              <w:spacing w:after="0"/>
              <w:contextualSpacing/>
              <w:jc w:val="both"/>
              <w:rPr>
                <w:rFonts w:ascii="Times New Roman" w:eastAsia="Times New Roman" w:hAnsi="Times New Roman"/>
                <w:sz w:val="24"/>
                <w:szCs w:val="24"/>
              </w:rPr>
            </w:pPr>
            <w:r w:rsidRPr="0020788E">
              <w:rPr>
                <w:rFonts w:ascii="Times New Roman" w:eastAsia="Times New Roman" w:hAnsi="Times New Roman"/>
                <w:sz w:val="24"/>
                <w:szCs w:val="24"/>
              </w:rPr>
              <w:t>Vistas gaļas, tās izstrādājumu un augstas kvalitātes lopbarību ražotājs SIA „Lielzeltiņi” („</w:t>
            </w:r>
            <w:proofErr w:type="spellStart"/>
            <w:r w:rsidRPr="0020788E">
              <w:rPr>
                <w:rFonts w:ascii="Times New Roman" w:eastAsia="Times New Roman" w:hAnsi="Times New Roman"/>
                <w:sz w:val="24"/>
                <w:szCs w:val="24"/>
              </w:rPr>
              <w:t>Linas</w:t>
            </w:r>
            <w:proofErr w:type="spellEnd"/>
            <w:r w:rsidRPr="0020788E">
              <w:rPr>
                <w:rFonts w:ascii="Times New Roman" w:eastAsia="Times New Roman" w:hAnsi="Times New Roman"/>
                <w:sz w:val="24"/>
                <w:szCs w:val="24"/>
              </w:rPr>
              <w:t xml:space="preserve"> Agro </w:t>
            </w:r>
            <w:proofErr w:type="spellStart"/>
            <w:r w:rsidRPr="0020788E">
              <w:rPr>
                <w:rFonts w:ascii="Times New Roman" w:eastAsia="Times New Roman" w:hAnsi="Times New Roman"/>
                <w:sz w:val="24"/>
                <w:szCs w:val="24"/>
              </w:rPr>
              <w:t>Group</w:t>
            </w:r>
            <w:proofErr w:type="spellEnd"/>
            <w:r w:rsidRPr="0020788E">
              <w:rPr>
                <w:rFonts w:ascii="Times New Roman" w:eastAsia="Times New Roman" w:hAnsi="Times New Roman"/>
                <w:sz w:val="24"/>
                <w:szCs w:val="24"/>
              </w:rPr>
              <w:t>”);</w:t>
            </w:r>
          </w:p>
          <w:p w14:paraId="6EE03AD2" w14:textId="77777777" w:rsidR="0020788E" w:rsidRPr="0020788E" w:rsidRDefault="0020788E" w:rsidP="0002547E">
            <w:pPr>
              <w:numPr>
                <w:ilvl w:val="1"/>
                <w:numId w:val="19"/>
              </w:numPr>
              <w:spacing w:after="0"/>
              <w:contextualSpacing/>
              <w:jc w:val="both"/>
              <w:rPr>
                <w:rFonts w:ascii="Times New Roman" w:eastAsia="Times New Roman" w:hAnsi="Times New Roman"/>
                <w:sz w:val="24"/>
                <w:szCs w:val="24"/>
              </w:rPr>
            </w:pPr>
            <w:r w:rsidRPr="0020788E">
              <w:rPr>
                <w:rFonts w:ascii="Times New Roman" w:eastAsia="Times New Roman" w:hAnsi="Times New Roman"/>
                <w:sz w:val="24"/>
                <w:szCs w:val="24"/>
              </w:rPr>
              <w:t>viens no vadošiem kombinētas lopbarības ražotājiem Latvijā SIA „LRS Mūsa”;</w:t>
            </w:r>
          </w:p>
          <w:p w14:paraId="2B3D7C1B" w14:textId="77777777" w:rsidR="0020788E" w:rsidRPr="0020788E" w:rsidRDefault="0020788E" w:rsidP="0002547E">
            <w:pPr>
              <w:numPr>
                <w:ilvl w:val="1"/>
                <w:numId w:val="19"/>
              </w:numPr>
              <w:spacing w:after="0"/>
              <w:contextualSpacing/>
              <w:jc w:val="both"/>
              <w:rPr>
                <w:rFonts w:ascii="Times New Roman" w:eastAsia="Times New Roman" w:hAnsi="Times New Roman"/>
                <w:sz w:val="24"/>
                <w:szCs w:val="24"/>
              </w:rPr>
            </w:pPr>
            <w:r w:rsidRPr="0020788E">
              <w:rPr>
                <w:rFonts w:ascii="Times New Roman" w:eastAsia="Times New Roman" w:hAnsi="Times New Roman"/>
                <w:sz w:val="24"/>
                <w:szCs w:val="24"/>
              </w:rPr>
              <w:t xml:space="preserve">Alus un bezalkoholisko dzērienu ražotājs SIA „Bauskas Alus”. </w:t>
            </w:r>
          </w:p>
          <w:p w14:paraId="70CEEE59" w14:textId="77777777" w:rsidR="0020788E" w:rsidRPr="0020788E" w:rsidRDefault="0020788E" w:rsidP="0002547E">
            <w:pPr>
              <w:numPr>
                <w:ilvl w:val="0"/>
                <w:numId w:val="19"/>
              </w:numPr>
              <w:spacing w:after="0"/>
              <w:contextualSpacing/>
              <w:jc w:val="both"/>
              <w:rPr>
                <w:rFonts w:ascii="Times New Roman" w:eastAsia="Times New Roman" w:hAnsi="Times New Roman"/>
                <w:sz w:val="24"/>
                <w:szCs w:val="24"/>
              </w:rPr>
            </w:pPr>
            <w:r w:rsidRPr="0020788E">
              <w:rPr>
                <w:rFonts w:ascii="Times New Roman" w:eastAsia="Times New Roman" w:hAnsi="Times New Roman"/>
                <w:sz w:val="24"/>
                <w:szCs w:val="24"/>
              </w:rPr>
              <w:t xml:space="preserve">Bauskā darbojas vairāki, savas jomas Latvijas </w:t>
            </w:r>
            <w:proofErr w:type="spellStart"/>
            <w:r w:rsidRPr="0020788E">
              <w:rPr>
                <w:rFonts w:ascii="Times New Roman" w:eastAsia="Times New Roman" w:hAnsi="Times New Roman"/>
                <w:sz w:val="24"/>
                <w:szCs w:val="24"/>
              </w:rPr>
              <w:t>līderuzņēmumi</w:t>
            </w:r>
            <w:proofErr w:type="spellEnd"/>
            <w:r w:rsidRPr="0020788E">
              <w:rPr>
                <w:rFonts w:ascii="Times New Roman" w:eastAsia="Times New Roman" w:hAnsi="Times New Roman"/>
                <w:sz w:val="24"/>
                <w:szCs w:val="24"/>
              </w:rPr>
              <w:t xml:space="preserve"> elektronikas un aparātbūves jomā: </w:t>
            </w:r>
          </w:p>
          <w:p w14:paraId="4D9AC4AB" w14:textId="77777777" w:rsidR="0020788E" w:rsidRPr="0020788E" w:rsidRDefault="0020788E" w:rsidP="0002547E">
            <w:pPr>
              <w:numPr>
                <w:ilvl w:val="1"/>
                <w:numId w:val="19"/>
              </w:numPr>
              <w:spacing w:after="0"/>
              <w:contextualSpacing/>
              <w:jc w:val="both"/>
              <w:rPr>
                <w:rFonts w:ascii="Times New Roman" w:eastAsia="Times New Roman" w:hAnsi="Times New Roman"/>
                <w:sz w:val="24"/>
                <w:szCs w:val="24"/>
              </w:rPr>
            </w:pPr>
            <w:r w:rsidRPr="0020788E">
              <w:rPr>
                <w:rFonts w:ascii="Times New Roman" w:eastAsia="Times New Roman" w:hAnsi="Times New Roman"/>
                <w:sz w:val="24"/>
                <w:szCs w:val="24"/>
              </w:rPr>
              <w:t xml:space="preserve"> SIA «</w:t>
            </w:r>
            <w:proofErr w:type="spellStart"/>
            <w:r w:rsidRPr="0020788E">
              <w:rPr>
                <w:rFonts w:ascii="Times New Roman" w:eastAsia="Times New Roman" w:hAnsi="Times New Roman"/>
                <w:sz w:val="24"/>
                <w:szCs w:val="24"/>
              </w:rPr>
              <w:t>Vizulo</w:t>
            </w:r>
            <w:proofErr w:type="spellEnd"/>
            <w:r w:rsidRPr="0020788E">
              <w:rPr>
                <w:rFonts w:ascii="Times New Roman" w:eastAsia="Times New Roman" w:hAnsi="Times New Roman"/>
                <w:sz w:val="24"/>
                <w:szCs w:val="24"/>
              </w:rPr>
              <w:t xml:space="preserve">» nodarbojas ar āra apgaismojuma, iekštelpu gaismekļu un prožektoru ražošanu, produkcija tiek eksportēta uz 33 pasaules valstīm. </w:t>
            </w:r>
          </w:p>
          <w:p w14:paraId="4577A32C" w14:textId="77777777" w:rsidR="0020788E" w:rsidRPr="0020788E" w:rsidRDefault="0020788E" w:rsidP="0002547E">
            <w:pPr>
              <w:numPr>
                <w:ilvl w:val="1"/>
                <w:numId w:val="19"/>
              </w:numPr>
              <w:spacing w:after="0"/>
              <w:contextualSpacing/>
              <w:jc w:val="both"/>
              <w:rPr>
                <w:rFonts w:ascii="Times New Roman" w:eastAsia="Times New Roman" w:hAnsi="Times New Roman"/>
                <w:sz w:val="24"/>
                <w:szCs w:val="24"/>
              </w:rPr>
            </w:pPr>
            <w:r w:rsidRPr="0020788E">
              <w:rPr>
                <w:rFonts w:ascii="Times New Roman" w:eastAsia="Times New Roman" w:hAnsi="Times New Roman"/>
                <w:sz w:val="24"/>
                <w:szCs w:val="24"/>
              </w:rPr>
              <w:t xml:space="preserve">SIA «Kvēle» nodarbojas ar elektroietaišu un energoapgādes objektu projektēšanu, izbūvi un ekspluatāciju. Bausku kā efektīvu ražošanas vietu ir izvēlējušies ārvalstu uzņēmumi, no tiem lielākie: </w:t>
            </w:r>
          </w:p>
          <w:p w14:paraId="19BB9AAA" w14:textId="77777777" w:rsidR="0020788E" w:rsidRPr="0020788E" w:rsidRDefault="0020788E" w:rsidP="0002547E">
            <w:pPr>
              <w:numPr>
                <w:ilvl w:val="1"/>
                <w:numId w:val="19"/>
              </w:numPr>
              <w:spacing w:after="0"/>
              <w:contextualSpacing/>
              <w:jc w:val="both"/>
              <w:rPr>
                <w:rFonts w:ascii="Times New Roman" w:eastAsia="Times New Roman" w:hAnsi="Times New Roman"/>
                <w:sz w:val="24"/>
                <w:szCs w:val="24"/>
              </w:rPr>
            </w:pPr>
            <w:r w:rsidRPr="0020788E">
              <w:rPr>
                <w:rFonts w:ascii="Times New Roman" w:eastAsia="Times New Roman" w:hAnsi="Times New Roman"/>
                <w:sz w:val="24"/>
                <w:szCs w:val="24"/>
              </w:rPr>
              <w:t xml:space="preserve"> Zviedrijas «</w:t>
            </w:r>
            <w:proofErr w:type="spellStart"/>
            <w:r w:rsidRPr="0020788E">
              <w:rPr>
                <w:rFonts w:ascii="Times New Roman" w:eastAsia="Times New Roman" w:hAnsi="Times New Roman"/>
                <w:sz w:val="24"/>
                <w:szCs w:val="24"/>
              </w:rPr>
              <w:t>Klippan</w:t>
            </w:r>
            <w:proofErr w:type="spellEnd"/>
            <w:r w:rsidRPr="0020788E">
              <w:rPr>
                <w:rFonts w:ascii="Times New Roman" w:eastAsia="Times New Roman" w:hAnsi="Times New Roman"/>
                <w:sz w:val="24"/>
                <w:szCs w:val="24"/>
              </w:rPr>
              <w:t xml:space="preserve"> </w:t>
            </w:r>
            <w:proofErr w:type="spellStart"/>
            <w:r w:rsidRPr="0020788E">
              <w:rPr>
                <w:rFonts w:ascii="Times New Roman" w:eastAsia="Times New Roman" w:hAnsi="Times New Roman"/>
                <w:sz w:val="24"/>
                <w:szCs w:val="24"/>
              </w:rPr>
              <w:t>Textil</w:t>
            </w:r>
            <w:proofErr w:type="spellEnd"/>
            <w:r w:rsidRPr="0020788E">
              <w:rPr>
                <w:rFonts w:ascii="Times New Roman" w:eastAsia="Times New Roman" w:hAnsi="Times New Roman"/>
                <w:sz w:val="24"/>
                <w:szCs w:val="24"/>
              </w:rPr>
              <w:t>» AB meitas uzņēmums Latvijā SIA «</w:t>
            </w:r>
            <w:proofErr w:type="spellStart"/>
            <w:r w:rsidRPr="0020788E">
              <w:rPr>
                <w:rFonts w:ascii="Times New Roman" w:eastAsia="Times New Roman" w:hAnsi="Times New Roman"/>
                <w:sz w:val="24"/>
                <w:szCs w:val="24"/>
              </w:rPr>
              <w:t>Klippan</w:t>
            </w:r>
            <w:proofErr w:type="spellEnd"/>
            <w:r w:rsidRPr="0020788E">
              <w:rPr>
                <w:rFonts w:ascii="Times New Roman" w:eastAsia="Times New Roman" w:hAnsi="Times New Roman"/>
                <w:sz w:val="24"/>
                <w:szCs w:val="24"/>
              </w:rPr>
              <w:t xml:space="preserve"> – Saule», kas nodarbojas ar pledu, segu, pārklāju, dzijas, vilnas kārsumu, pončo ražošanu. </w:t>
            </w:r>
          </w:p>
          <w:p w14:paraId="4D2930C4" w14:textId="77777777" w:rsidR="0020788E" w:rsidRPr="0020788E" w:rsidRDefault="0020788E" w:rsidP="0002547E">
            <w:pPr>
              <w:numPr>
                <w:ilvl w:val="1"/>
                <w:numId w:val="19"/>
              </w:numPr>
              <w:spacing w:after="0"/>
              <w:contextualSpacing/>
              <w:jc w:val="both"/>
              <w:rPr>
                <w:rFonts w:ascii="Times New Roman" w:eastAsia="Times New Roman" w:hAnsi="Times New Roman"/>
                <w:sz w:val="24"/>
                <w:szCs w:val="24"/>
              </w:rPr>
            </w:pPr>
            <w:r w:rsidRPr="0020788E">
              <w:rPr>
                <w:rFonts w:ascii="Times New Roman" w:eastAsia="Times New Roman" w:hAnsi="Times New Roman"/>
                <w:sz w:val="24"/>
                <w:szCs w:val="24"/>
              </w:rPr>
              <w:t xml:space="preserve"> Nīderlandes </w:t>
            </w:r>
            <w:proofErr w:type="spellStart"/>
            <w:r w:rsidRPr="0020788E">
              <w:rPr>
                <w:rFonts w:ascii="Times New Roman" w:eastAsia="Times New Roman" w:hAnsi="Times New Roman"/>
                <w:sz w:val="24"/>
                <w:szCs w:val="24"/>
              </w:rPr>
              <w:t>Van</w:t>
            </w:r>
            <w:proofErr w:type="spellEnd"/>
            <w:r w:rsidRPr="0020788E">
              <w:rPr>
                <w:rFonts w:ascii="Times New Roman" w:eastAsia="Times New Roman" w:hAnsi="Times New Roman"/>
                <w:sz w:val="24"/>
                <w:szCs w:val="24"/>
              </w:rPr>
              <w:t xml:space="preserve"> </w:t>
            </w:r>
            <w:proofErr w:type="spellStart"/>
            <w:r w:rsidRPr="0020788E">
              <w:rPr>
                <w:rFonts w:ascii="Times New Roman" w:eastAsia="Times New Roman" w:hAnsi="Times New Roman"/>
                <w:sz w:val="24"/>
                <w:szCs w:val="24"/>
              </w:rPr>
              <w:t>Ansem</w:t>
            </w:r>
            <w:proofErr w:type="spellEnd"/>
            <w:r w:rsidRPr="0020788E">
              <w:rPr>
                <w:rFonts w:ascii="Times New Roman" w:eastAsia="Times New Roman" w:hAnsi="Times New Roman"/>
                <w:sz w:val="24"/>
                <w:szCs w:val="24"/>
              </w:rPr>
              <w:t xml:space="preserve"> grupā ietilpstošais SIA «</w:t>
            </w:r>
            <w:proofErr w:type="spellStart"/>
            <w:r w:rsidRPr="0020788E">
              <w:rPr>
                <w:rFonts w:ascii="Times New Roman" w:eastAsia="Times New Roman" w:hAnsi="Times New Roman"/>
                <w:sz w:val="24"/>
                <w:szCs w:val="24"/>
              </w:rPr>
              <w:t>Baltic</w:t>
            </w:r>
            <w:proofErr w:type="spellEnd"/>
            <w:r w:rsidRPr="0020788E">
              <w:rPr>
                <w:rFonts w:ascii="Times New Roman" w:eastAsia="Times New Roman" w:hAnsi="Times New Roman"/>
                <w:sz w:val="24"/>
                <w:szCs w:val="24"/>
              </w:rPr>
              <w:t xml:space="preserve"> </w:t>
            </w:r>
            <w:proofErr w:type="spellStart"/>
            <w:r w:rsidRPr="0020788E">
              <w:rPr>
                <w:rFonts w:ascii="Times New Roman" w:eastAsia="Times New Roman" w:hAnsi="Times New Roman"/>
                <w:sz w:val="24"/>
                <w:szCs w:val="24"/>
              </w:rPr>
              <w:t>Devon</w:t>
            </w:r>
            <w:proofErr w:type="spellEnd"/>
            <w:r w:rsidRPr="0020788E">
              <w:rPr>
                <w:rFonts w:ascii="Times New Roman" w:eastAsia="Times New Roman" w:hAnsi="Times New Roman"/>
                <w:sz w:val="24"/>
                <w:szCs w:val="24"/>
              </w:rPr>
              <w:t xml:space="preserve"> </w:t>
            </w:r>
            <w:proofErr w:type="spellStart"/>
            <w:r w:rsidRPr="0020788E">
              <w:rPr>
                <w:rFonts w:ascii="Times New Roman" w:eastAsia="Times New Roman" w:hAnsi="Times New Roman"/>
                <w:sz w:val="24"/>
                <w:szCs w:val="24"/>
              </w:rPr>
              <w:t>Mink</w:t>
            </w:r>
            <w:proofErr w:type="spellEnd"/>
            <w:r w:rsidRPr="0020788E">
              <w:rPr>
                <w:rFonts w:ascii="Times New Roman" w:eastAsia="Times New Roman" w:hAnsi="Times New Roman"/>
                <w:sz w:val="24"/>
                <w:szCs w:val="24"/>
              </w:rPr>
              <w:t xml:space="preserve">» nodarbojas ar ūdeļu audzēšanu. </w:t>
            </w:r>
          </w:p>
          <w:p w14:paraId="4040B435" w14:textId="77777777" w:rsidR="0020788E" w:rsidRPr="0020788E" w:rsidRDefault="0020788E" w:rsidP="0002547E">
            <w:pPr>
              <w:numPr>
                <w:ilvl w:val="1"/>
                <w:numId w:val="19"/>
              </w:numPr>
              <w:spacing w:after="0"/>
              <w:contextualSpacing/>
              <w:jc w:val="both"/>
              <w:rPr>
                <w:rFonts w:ascii="Times New Roman" w:eastAsia="Times New Roman" w:hAnsi="Times New Roman"/>
                <w:sz w:val="24"/>
                <w:szCs w:val="24"/>
              </w:rPr>
            </w:pPr>
            <w:r w:rsidRPr="0020788E">
              <w:rPr>
                <w:rFonts w:ascii="Times New Roman" w:eastAsia="Times New Roman" w:hAnsi="Times New Roman"/>
                <w:sz w:val="24"/>
                <w:szCs w:val="24"/>
              </w:rPr>
              <w:t>SIA “</w:t>
            </w:r>
            <w:proofErr w:type="spellStart"/>
            <w:r w:rsidRPr="0020788E">
              <w:rPr>
                <w:rFonts w:ascii="Times New Roman" w:eastAsia="Times New Roman" w:hAnsi="Times New Roman"/>
                <w:sz w:val="24"/>
                <w:szCs w:val="24"/>
              </w:rPr>
              <w:t>Baltic</w:t>
            </w:r>
            <w:proofErr w:type="spellEnd"/>
            <w:r w:rsidRPr="0020788E">
              <w:rPr>
                <w:rFonts w:ascii="Times New Roman" w:eastAsia="Times New Roman" w:hAnsi="Times New Roman"/>
                <w:sz w:val="24"/>
                <w:szCs w:val="24"/>
              </w:rPr>
              <w:t xml:space="preserve"> </w:t>
            </w:r>
            <w:proofErr w:type="spellStart"/>
            <w:r w:rsidRPr="0020788E">
              <w:rPr>
                <w:rFonts w:ascii="Times New Roman" w:eastAsia="Times New Roman" w:hAnsi="Times New Roman"/>
                <w:sz w:val="24"/>
                <w:szCs w:val="24"/>
              </w:rPr>
              <w:t>Dairy</w:t>
            </w:r>
            <w:proofErr w:type="spellEnd"/>
            <w:r w:rsidRPr="0020788E">
              <w:rPr>
                <w:rFonts w:ascii="Times New Roman" w:eastAsia="Times New Roman" w:hAnsi="Times New Roman"/>
                <w:sz w:val="24"/>
                <w:szCs w:val="24"/>
              </w:rPr>
              <w:t xml:space="preserve"> </w:t>
            </w:r>
            <w:proofErr w:type="spellStart"/>
            <w:r w:rsidRPr="0020788E">
              <w:rPr>
                <w:rFonts w:ascii="Times New Roman" w:eastAsia="Times New Roman" w:hAnsi="Times New Roman"/>
                <w:sz w:val="24"/>
                <w:szCs w:val="24"/>
              </w:rPr>
              <w:t>Board</w:t>
            </w:r>
            <w:proofErr w:type="spellEnd"/>
            <w:r w:rsidRPr="0020788E">
              <w:rPr>
                <w:rFonts w:ascii="Times New Roman" w:eastAsia="Times New Roman" w:hAnsi="Times New Roman"/>
                <w:sz w:val="24"/>
                <w:szCs w:val="24"/>
              </w:rPr>
              <w:t xml:space="preserve">” ir daļa no </w:t>
            </w:r>
            <w:proofErr w:type="spellStart"/>
            <w:r w:rsidRPr="0020788E">
              <w:rPr>
                <w:rFonts w:ascii="Times New Roman" w:eastAsia="Times New Roman" w:hAnsi="Times New Roman"/>
                <w:sz w:val="24"/>
                <w:szCs w:val="24"/>
              </w:rPr>
              <w:t>Vilvi</w:t>
            </w:r>
            <w:proofErr w:type="spellEnd"/>
            <w:r w:rsidRPr="0020788E">
              <w:rPr>
                <w:rFonts w:ascii="Times New Roman" w:eastAsia="Times New Roman" w:hAnsi="Times New Roman"/>
                <w:sz w:val="24"/>
                <w:szCs w:val="24"/>
              </w:rPr>
              <w:t xml:space="preserve"> grupas Lietuvā – specializējas augstas pievienotās vērtības piena produktu sastāvdaļu ražošanā un pārdošanā, kā arī piena un sūkalu atdalīšanā.</w:t>
            </w:r>
          </w:p>
          <w:p w14:paraId="0D4E2967" w14:textId="77777777" w:rsidR="0020788E" w:rsidRPr="0020788E" w:rsidRDefault="0020788E" w:rsidP="0002547E">
            <w:pPr>
              <w:spacing w:after="0"/>
              <w:jc w:val="both"/>
              <w:rPr>
                <w:rFonts w:ascii="Times New Roman" w:eastAsia="Times New Roman" w:hAnsi="Times New Roman"/>
                <w:sz w:val="24"/>
                <w:szCs w:val="24"/>
              </w:rPr>
            </w:pPr>
            <w:r w:rsidRPr="0020788E">
              <w:rPr>
                <w:rFonts w:ascii="Times New Roman" w:eastAsia="Times New Roman" w:hAnsi="Times New Roman"/>
                <w:sz w:val="24"/>
                <w:szCs w:val="24"/>
              </w:rPr>
              <w:t xml:space="preserve">Vairāk informācijas pieejams: </w:t>
            </w:r>
            <w:hyperlink r:id="rId11" w:history="1">
              <w:r w:rsidRPr="0020788E">
                <w:rPr>
                  <w:rFonts w:ascii="Times New Roman" w:eastAsia="Times New Roman" w:hAnsi="Times New Roman"/>
                  <w:color w:val="0000FF"/>
                  <w:sz w:val="24"/>
                  <w:szCs w:val="24"/>
                  <w:u w:val="single"/>
                </w:rPr>
                <w:t>https://www.bauska.lv/lv/uznemejdarbiba/investoriem</w:t>
              </w:r>
            </w:hyperlink>
          </w:p>
        </w:tc>
      </w:tr>
      <w:bookmarkStart w:id="3" w:name="_Hlk96004058"/>
      <w:tr w:rsidR="0020788E" w:rsidRPr="0020788E" w14:paraId="239F17A9" w14:textId="77777777" w:rsidTr="0032755E">
        <w:tc>
          <w:tcPr>
            <w:tcW w:w="9634" w:type="dxa"/>
          </w:tcPr>
          <w:p w14:paraId="5EFCCF07" w14:textId="77777777" w:rsidR="0020788E" w:rsidRPr="003B68CE" w:rsidRDefault="0020788E" w:rsidP="0020788E">
            <w:pPr>
              <w:spacing w:after="0"/>
              <w:jc w:val="both"/>
              <w:rPr>
                <w:rFonts w:ascii="Times New Roman" w:eastAsia="Times New Roman" w:hAnsi="Times New Roman"/>
                <w:sz w:val="24"/>
                <w:szCs w:val="24"/>
              </w:rPr>
            </w:pPr>
            <w:r w:rsidRPr="003B68CE">
              <w:rPr>
                <w:rFonts w:ascii="Times New Roman" w:eastAsia="Times New Roman" w:hAnsi="Times New Roman"/>
                <w:sz w:val="22"/>
                <w:szCs w:val="22"/>
              </w:rPr>
              <w:lastRenderedPageBreak/>
              <w:fldChar w:fldCharType="begin"/>
            </w:r>
            <w:r w:rsidRPr="003B68CE">
              <w:rPr>
                <w:rFonts w:ascii="Times New Roman" w:eastAsia="Times New Roman" w:hAnsi="Times New Roman"/>
                <w:sz w:val="24"/>
                <w:szCs w:val="24"/>
              </w:rPr>
              <w:instrText>HYPERLINK "https://www.interregeurope.eu/digibest/"</w:instrText>
            </w:r>
            <w:r w:rsidRPr="003B68CE">
              <w:rPr>
                <w:rFonts w:ascii="Times New Roman" w:eastAsia="Times New Roman" w:hAnsi="Times New Roman"/>
                <w:sz w:val="22"/>
                <w:szCs w:val="22"/>
              </w:rPr>
              <w:fldChar w:fldCharType="separate"/>
            </w:r>
            <w:r w:rsidRPr="003B68CE">
              <w:rPr>
                <w:rFonts w:ascii="Times New Roman" w:eastAsia="Times New Roman" w:hAnsi="Times New Roman"/>
                <w:b/>
                <w:bCs/>
                <w:sz w:val="24"/>
                <w:szCs w:val="24"/>
                <w:u w:val="single"/>
              </w:rPr>
              <w:t>Projekta mērķis</w:t>
            </w:r>
            <w:r w:rsidRPr="003B68CE">
              <w:rPr>
                <w:rFonts w:ascii="Times New Roman" w:eastAsia="Times New Roman" w:hAnsi="Times New Roman"/>
                <w:b/>
                <w:bCs/>
                <w:sz w:val="24"/>
                <w:szCs w:val="24"/>
                <w:u w:val="single"/>
              </w:rPr>
              <w:fldChar w:fldCharType="end"/>
            </w:r>
            <w:r w:rsidRPr="003B68CE">
              <w:rPr>
                <w:rFonts w:ascii="Times New Roman" w:eastAsia="Times New Roman" w:hAnsi="Times New Roman"/>
                <w:b/>
                <w:bCs/>
                <w:sz w:val="24"/>
                <w:szCs w:val="24"/>
                <w:u w:val="single"/>
              </w:rPr>
              <w:t>:</w:t>
            </w:r>
            <w:r w:rsidRPr="003B68CE">
              <w:rPr>
                <w:rFonts w:ascii="Times New Roman" w:eastAsia="Times New Roman" w:hAnsi="Times New Roman"/>
                <w:bCs/>
                <w:sz w:val="24"/>
                <w:szCs w:val="24"/>
              </w:rPr>
              <w:t xml:space="preserve"> </w:t>
            </w:r>
            <w:r w:rsidRPr="003B68CE">
              <w:rPr>
                <w:rFonts w:ascii="Times New Roman" w:eastAsia="Times New Roman" w:hAnsi="Times New Roman"/>
                <w:sz w:val="24"/>
                <w:szCs w:val="24"/>
              </w:rPr>
              <w:t>BILP atpazīstamības veicināšanas pasākums vietējā un starptautiskajā tirgū. Sniegt informāciju par biznesa iespējām BILP teritorijā Latvijas uzņēmējiem un/vai ārvalstu investoriem jaunu produktu/pakalpojumu un jaunu darba vietu radīšanai. Veicināt ilgtspējīgu un iekļaujošu izaugsmi Bauskas novada teritorijā.</w:t>
            </w:r>
            <w:bookmarkEnd w:id="3"/>
          </w:p>
        </w:tc>
      </w:tr>
      <w:tr w:rsidR="0020788E" w:rsidRPr="0020788E" w14:paraId="188FBAE5" w14:textId="77777777" w:rsidTr="0032755E">
        <w:tc>
          <w:tcPr>
            <w:tcW w:w="9634" w:type="dxa"/>
          </w:tcPr>
          <w:p w14:paraId="295B7940" w14:textId="77777777" w:rsidR="0020788E" w:rsidRPr="003B68CE" w:rsidRDefault="0020788E" w:rsidP="0002547E">
            <w:pPr>
              <w:spacing w:after="0"/>
              <w:ind w:right="-284"/>
              <w:jc w:val="both"/>
              <w:rPr>
                <w:rFonts w:ascii="Times New Roman" w:eastAsia="Times New Roman" w:hAnsi="Times New Roman"/>
                <w:sz w:val="24"/>
                <w:szCs w:val="24"/>
              </w:rPr>
            </w:pPr>
            <w:r w:rsidRPr="003B68CE">
              <w:rPr>
                <w:rFonts w:ascii="Times New Roman" w:eastAsia="Times New Roman" w:hAnsi="Times New Roman"/>
                <w:b/>
                <w:sz w:val="24"/>
                <w:szCs w:val="24"/>
              </w:rPr>
              <w:t>Idejas un koncepta apraksts Investoru piesaistei</w:t>
            </w:r>
          </w:p>
          <w:p w14:paraId="35475156" w14:textId="77777777" w:rsidR="0020788E" w:rsidRPr="003B68CE" w:rsidRDefault="0020788E" w:rsidP="0002547E">
            <w:pPr>
              <w:pStyle w:val="Bezatstarpm"/>
              <w:numPr>
                <w:ilvl w:val="1"/>
                <w:numId w:val="23"/>
              </w:numPr>
              <w:spacing w:line="276" w:lineRule="auto"/>
              <w:ind w:left="594" w:hanging="283"/>
              <w:jc w:val="both"/>
              <w:rPr>
                <w:sz w:val="24"/>
              </w:rPr>
            </w:pPr>
            <w:r w:rsidRPr="003B68CE">
              <w:rPr>
                <w:sz w:val="24"/>
              </w:rPr>
              <w:t>Mērķa tirgus – Baltijas valstis un tuvējās ārvalstis.</w:t>
            </w:r>
          </w:p>
          <w:p w14:paraId="0C0815DB" w14:textId="77777777" w:rsidR="0020788E" w:rsidRPr="003B68CE" w:rsidRDefault="0020788E" w:rsidP="0002547E">
            <w:pPr>
              <w:numPr>
                <w:ilvl w:val="1"/>
                <w:numId w:val="23"/>
              </w:numPr>
              <w:spacing w:after="0"/>
              <w:ind w:left="594" w:hanging="283"/>
              <w:jc w:val="both"/>
              <w:rPr>
                <w:rFonts w:ascii="Times New Roman" w:eastAsia="Times New Roman" w:hAnsi="Times New Roman"/>
                <w:sz w:val="24"/>
                <w:szCs w:val="24"/>
              </w:rPr>
            </w:pPr>
            <w:r w:rsidRPr="003B68CE">
              <w:rPr>
                <w:rFonts w:ascii="Times New Roman" w:eastAsia="Times New Roman" w:hAnsi="Times New Roman"/>
                <w:sz w:val="24"/>
                <w:szCs w:val="24"/>
              </w:rPr>
              <w:t>Mērķa klienti – investori, valdes locekļi, uzņēmuma īpašnieki, vadītāji. Jāpozicionē Bauska kā labākā vieta jaunu darba vietu radīšanai, biroju atvēršanai, uzņēmumu funkciju pārcelšanai uz Bauskas novada teritoriju uzņēmumu izmaksu optimizācijai.</w:t>
            </w:r>
          </w:p>
          <w:p w14:paraId="2D3B1C38" w14:textId="77777777" w:rsidR="0020788E" w:rsidRPr="003B68CE" w:rsidRDefault="0020788E" w:rsidP="0002547E">
            <w:pPr>
              <w:numPr>
                <w:ilvl w:val="1"/>
                <w:numId w:val="23"/>
              </w:numPr>
              <w:spacing w:after="0"/>
              <w:ind w:left="594" w:right="-284" w:hanging="283"/>
              <w:jc w:val="both"/>
              <w:rPr>
                <w:rFonts w:ascii="Times New Roman" w:eastAsia="Times New Roman" w:hAnsi="Times New Roman"/>
                <w:sz w:val="24"/>
                <w:szCs w:val="24"/>
              </w:rPr>
            </w:pPr>
            <w:r w:rsidRPr="003B68CE">
              <w:rPr>
                <w:rFonts w:ascii="Times New Roman" w:eastAsia="Times New Roman" w:hAnsi="Times New Roman"/>
                <w:sz w:val="24"/>
                <w:szCs w:val="24"/>
              </w:rPr>
              <w:t>Reklāmas kampaņas laiks – 4 mēneši 2023. gadā jūlijs – oktobris.</w:t>
            </w:r>
          </w:p>
          <w:p w14:paraId="4FB669E2" w14:textId="77777777" w:rsidR="0020788E" w:rsidRPr="003B68CE" w:rsidRDefault="0020788E" w:rsidP="0002547E">
            <w:pPr>
              <w:numPr>
                <w:ilvl w:val="1"/>
                <w:numId w:val="23"/>
              </w:numPr>
              <w:spacing w:after="0"/>
              <w:ind w:left="594" w:right="33" w:hanging="283"/>
              <w:jc w:val="both"/>
              <w:rPr>
                <w:rFonts w:ascii="Times New Roman" w:eastAsia="Times New Roman" w:hAnsi="Times New Roman"/>
                <w:sz w:val="24"/>
                <w:szCs w:val="24"/>
              </w:rPr>
            </w:pPr>
            <w:r w:rsidRPr="003B68CE">
              <w:rPr>
                <w:rFonts w:ascii="Times New Roman" w:eastAsia="Times New Roman" w:hAnsi="Times New Roman"/>
                <w:sz w:val="24"/>
                <w:szCs w:val="24"/>
              </w:rPr>
              <w:lastRenderedPageBreak/>
              <w:t xml:space="preserve">Galvenie nozares komunikācijas kanāli: Google.com, </w:t>
            </w:r>
            <w:proofErr w:type="spellStart"/>
            <w:r w:rsidRPr="003B68CE">
              <w:rPr>
                <w:rFonts w:ascii="Times New Roman" w:eastAsia="Times New Roman" w:hAnsi="Times New Roman"/>
                <w:sz w:val="24"/>
                <w:szCs w:val="24"/>
              </w:rPr>
              <w:t>delfi.lv</w:t>
            </w:r>
            <w:proofErr w:type="spellEnd"/>
            <w:r w:rsidRPr="003B68CE">
              <w:rPr>
                <w:rFonts w:ascii="Times New Roman" w:eastAsia="Times New Roman" w:hAnsi="Times New Roman"/>
                <w:sz w:val="24"/>
                <w:szCs w:val="24"/>
              </w:rPr>
              <w:t xml:space="preserve">, </w:t>
            </w:r>
            <w:proofErr w:type="spellStart"/>
            <w:r w:rsidRPr="003B68CE">
              <w:rPr>
                <w:rFonts w:ascii="Times New Roman" w:eastAsia="Times New Roman" w:hAnsi="Times New Roman"/>
                <w:sz w:val="24"/>
                <w:szCs w:val="24"/>
              </w:rPr>
              <w:t>delfi.ee</w:t>
            </w:r>
            <w:proofErr w:type="spellEnd"/>
            <w:r w:rsidRPr="003B68CE">
              <w:rPr>
                <w:rFonts w:ascii="Times New Roman" w:eastAsia="Times New Roman" w:hAnsi="Times New Roman"/>
                <w:sz w:val="24"/>
                <w:szCs w:val="24"/>
              </w:rPr>
              <w:t xml:space="preserve">, </w:t>
            </w:r>
            <w:proofErr w:type="spellStart"/>
            <w:r w:rsidRPr="003B68CE">
              <w:rPr>
                <w:rFonts w:ascii="Times New Roman" w:eastAsia="Times New Roman" w:hAnsi="Times New Roman"/>
                <w:sz w:val="24"/>
                <w:szCs w:val="24"/>
              </w:rPr>
              <w:t>delfi.lt</w:t>
            </w:r>
            <w:proofErr w:type="spellEnd"/>
            <w:r w:rsidRPr="003B68CE">
              <w:rPr>
                <w:rFonts w:ascii="Times New Roman" w:eastAsia="Times New Roman" w:hAnsi="Times New Roman"/>
                <w:sz w:val="24"/>
                <w:szCs w:val="24"/>
              </w:rPr>
              <w:t xml:space="preserve">, </w:t>
            </w:r>
            <w:proofErr w:type="spellStart"/>
            <w:r w:rsidRPr="003B68CE">
              <w:rPr>
                <w:rFonts w:ascii="Times New Roman" w:eastAsia="Times New Roman" w:hAnsi="Times New Roman"/>
                <w:sz w:val="24"/>
                <w:szCs w:val="24"/>
              </w:rPr>
              <w:t>db.lv</w:t>
            </w:r>
            <w:proofErr w:type="spellEnd"/>
            <w:r w:rsidRPr="003B68CE">
              <w:rPr>
                <w:rFonts w:ascii="Times New Roman" w:eastAsia="Times New Roman" w:hAnsi="Times New Roman"/>
                <w:sz w:val="24"/>
                <w:szCs w:val="24"/>
              </w:rPr>
              <w:t xml:space="preserve">, baltictimes.com, </w:t>
            </w:r>
            <w:proofErr w:type="spellStart"/>
            <w:r w:rsidRPr="003B68CE">
              <w:rPr>
                <w:rFonts w:ascii="Times New Roman" w:eastAsia="Times New Roman" w:hAnsi="Times New Roman"/>
                <w:sz w:val="24"/>
                <w:szCs w:val="24"/>
              </w:rPr>
              <w:t>AirBaltic</w:t>
            </w:r>
            <w:proofErr w:type="spellEnd"/>
            <w:r w:rsidRPr="003B68CE">
              <w:rPr>
                <w:rFonts w:ascii="Times New Roman" w:eastAsia="Times New Roman" w:hAnsi="Times New Roman"/>
                <w:sz w:val="24"/>
                <w:szCs w:val="24"/>
              </w:rPr>
              <w:t xml:space="preserve"> </w:t>
            </w:r>
            <w:proofErr w:type="spellStart"/>
            <w:r w:rsidRPr="003B68CE">
              <w:rPr>
                <w:rFonts w:ascii="Times New Roman" w:eastAsia="Times New Roman" w:hAnsi="Times New Roman"/>
                <w:sz w:val="24"/>
                <w:szCs w:val="24"/>
              </w:rPr>
              <w:t>Promo</w:t>
            </w:r>
            <w:proofErr w:type="spellEnd"/>
            <w:r w:rsidRPr="003B68CE">
              <w:rPr>
                <w:rFonts w:ascii="Times New Roman" w:eastAsia="Times New Roman" w:hAnsi="Times New Roman"/>
                <w:sz w:val="24"/>
                <w:szCs w:val="24"/>
              </w:rPr>
              <w:t xml:space="preserve">, sociālie tīkli FB, </w:t>
            </w:r>
            <w:proofErr w:type="spellStart"/>
            <w:r w:rsidRPr="003B68CE">
              <w:rPr>
                <w:rFonts w:ascii="Times New Roman" w:eastAsia="Times New Roman" w:hAnsi="Times New Roman"/>
                <w:sz w:val="24"/>
                <w:szCs w:val="24"/>
              </w:rPr>
              <w:t>Linkedin</w:t>
            </w:r>
            <w:proofErr w:type="spellEnd"/>
            <w:r w:rsidRPr="003B68CE">
              <w:rPr>
                <w:rFonts w:ascii="Times New Roman" w:eastAsia="Times New Roman" w:hAnsi="Times New Roman"/>
                <w:sz w:val="24"/>
                <w:szCs w:val="24"/>
              </w:rPr>
              <w:t xml:space="preserve">, IG, </w:t>
            </w:r>
            <w:proofErr w:type="spellStart"/>
            <w:r w:rsidRPr="003B68CE">
              <w:rPr>
                <w:rFonts w:ascii="Times New Roman" w:eastAsia="Times New Roman" w:hAnsi="Times New Roman"/>
                <w:sz w:val="24"/>
                <w:szCs w:val="24"/>
              </w:rPr>
              <w:t>www.bauska.lv</w:t>
            </w:r>
            <w:proofErr w:type="spellEnd"/>
            <w:r w:rsidRPr="003B68CE">
              <w:rPr>
                <w:rFonts w:ascii="Times New Roman" w:eastAsia="Times New Roman" w:hAnsi="Times New Roman"/>
                <w:sz w:val="24"/>
                <w:szCs w:val="24"/>
              </w:rPr>
              <w:t>.</w:t>
            </w:r>
          </w:p>
          <w:p w14:paraId="2408DF44" w14:textId="77777777" w:rsidR="0020788E" w:rsidRPr="003B68CE" w:rsidRDefault="0020788E" w:rsidP="0002547E">
            <w:pPr>
              <w:numPr>
                <w:ilvl w:val="1"/>
                <w:numId w:val="23"/>
              </w:numPr>
              <w:spacing w:after="0"/>
              <w:ind w:left="594" w:right="-284" w:hanging="283"/>
              <w:jc w:val="both"/>
              <w:rPr>
                <w:rFonts w:ascii="Times New Roman" w:eastAsia="Times New Roman" w:hAnsi="Times New Roman"/>
                <w:sz w:val="24"/>
                <w:szCs w:val="24"/>
              </w:rPr>
            </w:pPr>
            <w:r w:rsidRPr="003B68CE">
              <w:rPr>
                <w:rFonts w:ascii="Times New Roman" w:eastAsia="Times New Roman" w:hAnsi="Times New Roman"/>
                <w:sz w:val="24"/>
                <w:szCs w:val="24"/>
              </w:rPr>
              <w:t>Pretendentam jāsagatavo kampaņas ideja un koncepta apraksts, kurā ietverti:</w:t>
            </w:r>
          </w:p>
          <w:p w14:paraId="0369F738" w14:textId="77777777" w:rsidR="0020788E" w:rsidRPr="003B68CE" w:rsidRDefault="0020788E" w:rsidP="0002547E">
            <w:pPr>
              <w:numPr>
                <w:ilvl w:val="0"/>
                <w:numId w:val="26"/>
              </w:numPr>
              <w:spacing w:after="0"/>
              <w:ind w:right="-284"/>
              <w:jc w:val="both"/>
              <w:rPr>
                <w:rFonts w:ascii="Times New Roman" w:eastAsia="Times New Roman" w:hAnsi="Times New Roman"/>
                <w:sz w:val="24"/>
                <w:szCs w:val="24"/>
              </w:rPr>
            </w:pPr>
            <w:r w:rsidRPr="003B68CE">
              <w:rPr>
                <w:rFonts w:ascii="Times New Roman" w:eastAsia="Times New Roman" w:hAnsi="Times New Roman"/>
                <w:sz w:val="24"/>
                <w:szCs w:val="24"/>
              </w:rPr>
              <w:t>Piedāvātās idejas pamatojums</w:t>
            </w:r>
          </w:p>
          <w:p w14:paraId="133DC5B6" w14:textId="77777777" w:rsidR="0020788E" w:rsidRPr="003B68CE" w:rsidRDefault="0020788E" w:rsidP="0002547E">
            <w:pPr>
              <w:numPr>
                <w:ilvl w:val="0"/>
                <w:numId w:val="26"/>
              </w:numPr>
              <w:spacing w:after="0"/>
              <w:ind w:right="-284"/>
              <w:jc w:val="both"/>
              <w:rPr>
                <w:rFonts w:ascii="Times New Roman" w:eastAsia="Times New Roman" w:hAnsi="Times New Roman"/>
                <w:sz w:val="24"/>
                <w:szCs w:val="24"/>
              </w:rPr>
            </w:pPr>
            <w:r w:rsidRPr="003B68CE">
              <w:rPr>
                <w:rFonts w:ascii="Times New Roman" w:eastAsia="Times New Roman" w:hAnsi="Times New Roman"/>
                <w:sz w:val="24"/>
                <w:szCs w:val="24"/>
              </w:rPr>
              <w:t>Sauklis (</w:t>
            </w:r>
            <w:proofErr w:type="spellStart"/>
            <w:r w:rsidRPr="003B68CE">
              <w:rPr>
                <w:rFonts w:ascii="Times New Roman" w:eastAsia="Times New Roman" w:hAnsi="Times New Roman"/>
                <w:sz w:val="24"/>
                <w:szCs w:val="24"/>
              </w:rPr>
              <w:t>call</w:t>
            </w:r>
            <w:proofErr w:type="spellEnd"/>
            <w:r w:rsidRPr="003B68CE">
              <w:rPr>
                <w:rFonts w:ascii="Times New Roman" w:eastAsia="Times New Roman" w:hAnsi="Times New Roman"/>
                <w:sz w:val="24"/>
                <w:szCs w:val="24"/>
              </w:rPr>
              <w:t xml:space="preserve"> to </w:t>
            </w:r>
            <w:proofErr w:type="spellStart"/>
            <w:r w:rsidRPr="003B68CE">
              <w:rPr>
                <w:rFonts w:ascii="Times New Roman" w:eastAsia="Times New Roman" w:hAnsi="Times New Roman"/>
                <w:sz w:val="24"/>
                <w:szCs w:val="24"/>
              </w:rPr>
              <w:t>action</w:t>
            </w:r>
            <w:proofErr w:type="spellEnd"/>
            <w:r w:rsidRPr="003B68CE">
              <w:rPr>
                <w:rFonts w:ascii="Times New Roman" w:eastAsia="Times New Roman" w:hAnsi="Times New Roman"/>
                <w:sz w:val="24"/>
                <w:szCs w:val="24"/>
              </w:rPr>
              <w:t>)</w:t>
            </w:r>
          </w:p>
          <w:p w14:paraId="43D68A98" w14:textId="77777777" w:rsidR="0020788E" w:rsidRPr="003B68CE" w:rsidRDefault="0020788E" w:rsidP="0002547E">
            <w:pPr>
              <w:numPr>
                <w:ilvl w:val="0"/>
                <w:numId w:val="26"/>
              </w:numPr>
              <w:spacing w:after="0"/>
              <w:ind w:right="-284"/>
              <w:jc w:val="both"/>
              <w:rPr>
                <w:rFonts w:ascii="Times New Roman" w:eastAsia="Times New Roman" w:hAnsi="Times New Roman"/>
                <w:sz w:val="24"/>
                <w:szCs w:val="24"/>
              </w:rPr>
            </w:pPr>
            <w:r w:rsidRPr="003B68CE">
              <w:rPr>
                <w:rFonts w:ascii="Times New Roman" w:eastAsia="Times New Roman" w:hAnsi="Times New Roman"/>
                <w:sz w:val="24"/>
                <w:szCs w:val="24"/>
              </w:rPr>
              <w:t>Kampaņas vizuāļa ideja un paraugs</w:t>
            </w:r>
          </w:p>
        </w:tc>
      </w:tr>
      <w:tr w:rsidR="0020788E" w:rsidRPr="0020788E" w14:paraId="367BBF3E" w14:textId="77777777" w:rsidTr="0032755E">
        <w:tc>
          <w:tcPr>
            <w:tcW w:w="9634" w:type="dxa"/>
          </w:tcPr>
          <w:p w14:paraId="5D019637" w14:textId="77777777" w:rsidR="0020788E" w:rsidRPr="003B68CE" w:rsidRDefault="0020788E" w:rsidP="0002547E">
            <w:pPr>
              <w:spacing w:after="0"/>
              <w:jc w:val="both"/>
              <w:rPr>
                <w:rFonts w:ascii="Times New Roman" w:eastAsia="Times New Roman" w:hAnsi="Times New Roman"/>
                <w:b/>
                <w:bCs/>
                <w:sz w:val="24"/>
                <w:szCs w:val="24"/>
              </w:rPr>
            </w:pPr>
            <w:r w:rsidRPr="003B68CE">
              <w:rPr>
                <w:rFonts w:ascii="Times New Roman" w:eastAsia="Times New Roman" w:hAnsi="Times New Roman"/>
                <w:b/>
                <w:bCs/>
                <w:sz w:val="24"/>
                <w:szCs w:val="24"/>
              </w:rPr>
              <w:lastRenderedPageBreak/>
              <w:t>Darba uzdevums</w:t>
            </w:r>
          </w:p>
          <w:p w14:paraId="20ECB092" w14:textId="77777777" w:rsidR="0020788E" w:rsidRPr="003B68CE" w:rsidRDefault="0020788E" w:rsidP="0002547E">
            <w:pPr>
              <w:spacing w:after="0"/>
              <w:jc w:val="both"/>
              <w:rPr>
                <w:rFonts w:ascii="Times New Roman" w:eastAsia="Times New Roman" w:hAnsi="Times New Roman"/>
                <w:b/>
                <w:bCs/>
                <w:sz w:val="24"/>
                <w:szCs w:val="24"/>
              </w:rPr>
            </w:pPr>
            <w:bookmarkStart w:id="4" w:name="_Hlk96004102"/>
            <w:r w:rsidRPr="003B68CE">
              <w:rPr>
                <w:rFonts w:ascii="Times New Roman" w:eastAsia="Times New Roman" w:hAnsi="Times New Roman"/>
                <w:bCs/>
                <w:sz w:val="24"/>
                <w:szCs w:val="24"/>
              </w:rPr>
              <w:t xml:space="preserve">Izstrādāt pozitīvu attieksmi veicinošus, mākslinieciskus, augstas estētiskas kvalitātes prasībām atbilstošus reklāmas materiālus, lai atspoguļotu informētību par iespējām un dažādiem risinājumiem atbilstoši Tehniskās specifikācijas 1. – 7. punktam. </w:t>
            </w:r>
          </w:p>
          <w:p w14:paraId="333E9CCB" w14:textId="77777777" w:rsidR="0020788E" w:rsidRPr="003B68CE" w:rsidRDefault="0020788E" w:rsidP="0002547E">
            <w:pPr>
              <w:spacing w:after="0"/>
              <w:jc w:val="both"/>
              <w:rPr>
                <w:rFonts w:ascii="Times New Roman" w:eastAsia="Times New Roman" w:hAnsi="Times New Roman"/>
                <w:bCs/>
                <w:sz w:val="24"/>
                <w:szCs w:val="24"/>
              </w:rPr>
            </w:pPr>
            <w:r w:rsidRPr="003B68CE">
              <w:rPr>
                <w:rFonts w:ascii="Times New Roman" w:eastAsia="Times New Roman" w:hAnsi="Times New Roman"/>
                <w:bCs/>
                <w:sz w:val="24"/>
                <w:szCs w:val="24"/>
              </w:rPr>
              <w:t xml:space="preserve">Izstrādātos reklāmas materiālus paredzēts publicēt interneta vidē – sadarbības partneru tīmekļa vietnēs, sociālajos tīklos (FB, IG, </w:t>
            </w:r>
            <w:proofErr w:type="spellStart"/>
            <w:r w:rsidRPr="003B68CE">
              <w:rPr>
                <w:rFonts w:ascii="Times New Roman" w:eastAsia="Times New Roman" w:hAnsi="Times New Roman"/>
                <w:bCs/>
                <w:sz w:val="24"/>
                <w:szCs w:val="24"/>
              </w:rPr>
              <w:t>Linkedin</w:t>
            </w:r>
            <w:proofErr w:type="spellEnd"/>
            <w:r w:rsidRPr="003B68CE">
              <w:rPr>
                <w:rFonts w:ascii="Times New Roman" w:eastAsia="Times New Roman" w:hAnsi="Times New Roman"/>
                <w:bCs/>
                <w:sz w:val="24"/>
                <w:szCs w:val="24"/>
              </w:rPr>
              <w:t xml:space="preserve"> u.), interneta vietnē – google.com, nozaru masu medijos Baltijas mērogā, izplatīt publiskos pasākumos, demonstrēt biznesa un ekonomikas forumos, investoru pasākumos u.c. prezentācijas pasākumos, kā arī izmantot dažādu materiālu izveidē.</w:t>
            </w:r>
            <w:bookmarkEnd w:id="4"/>
            <w:r w:rsidRPr="003B68CE">
              <w:rPr>
                <w:rFonts w:ascii="Times New Roman" w:eastAsia="Times New Roman" w:hAnsi="Times New Roman"/>
                <w:bCs/>
                <w:sz w:val="24"/>
                <w:szCs w:val="24"/>
              </w:rPr>
              <w:t xml:space="preserve"> Izstrādāto reklāma materiālu ieviešana populārajos portālos un žurnālos komunicējot ar sadarbības partneriem – </w:t>
            </w:r>
            <w:proofErr w:type="spellStart"/>
            <w:r w:rsidRPr="003B68CE">
              <w:rPr>
                <w:rFonts w:ascii="Times New Roman" w:eastAsia="Times New Roman" w:hAnsi="Times New Roman"/>
                <w:bCs/>
                <w:sz w:val="24"/>
                <w:szCs w:val="24"/>
              </w:rPr>
              <w:t>delfi.lv</w:t>
            </w:r>
            <w:proofErr w:type="spellEnd"/>
            <w:r w:rsidRPr="003B68CE">
              <w:rPr>
                <w:rFonts w:ascii="Times New Roman" w:eastAsia="Times New Roman" w:hAnsi="Times New Roman"/>
                <w:bCs/>
                <w:sz w:val="24"/>
                <w:szCs w:val="24"/>
              </w:rPr>
              <w:t xml:space="preserve">, </w:t>
            </w:r>
            <w:proofErr w:type="spellStart"/>
            <w:r w:rsidRPr="003B68CE">
              <w:rPr>
                <w:rFonts w:ascii="Times New Roman" w:eastAsia="Times New Roman" w:hAnsi="Times New Roman"/>
                <w:bCs/>
                <w:sz w:val="24"/>
                <w:szCs w:val="24"/>
              </w:rPr>
              <w:t>delfi.ee</w:t>
            </w:r>
            <w:proofErr w:type="spellEnd"/>
            <w:r w:rsidRPr="003B68CE">
              <w:rPr>
                <w:rFonts w:ascii="Times New Roman" w:eastAsia="Times New Roman" w:hAnsi="Times New Roman"/>
                <w:bCs/>
                <w:sz w:val="24"/>
                <w:szCs w:val="24"/>
              </w:rPr>
              <w:t xml:space="preserve">, </w:t>
            </w:r>
            <w:proofErr w:type="spellStart"/>
            <w:r w:rsidRPr="003B68CE">
              <w:rPr>
                <w:rFonts w:ascii="Times New Roman" w:eastAsia="Times New Roman" w:hAnsi="Times New Roman"/>
                <w:bCs/>
                <w:sz w:val="24"/>
                <w:szCs w:val="24"/>
              </w:rPr>
              <w:t>delfi.lt</w:t>
            </w:r>
            <w:proofErr w:type="spellEnd"/>
            <w:r w:rsidRPr="003B68CE">
              <w:rPr>
                <w:rFonts w:ascii="Times New Roman" w:eastAsia="Times New Roman" w:hAnsi="Times New Roman"/>
                <w:bCs/>
                <w:sz w:val="24"/>
                <w:szCs w:val="24"/>
              </w:rPr>
              <w:t xml:space="preserve">, </w:t>
            </w:r>
            <w:proofErr w:type="spellStart"/>
            <w:r w:rsidRPr="003B68CE">
              <w:rPr>
                <w:rFonts w:ascii="Times New Roman" w:eastAsia="Times New Roman" w:hAnsi="Times New Roman"/>
                <w:bCs/>
                <w:sz w:val="24"/>
                <w:szCs w:val="24"/>
              </w:rPr>
              <w:t>db.lv</w:t>
            </w:r>
            <w:proofErr w:type="spellEnd"/>
            <w:r w:rsidRPr="003B68CE">
              <w:rPr>
                <w:rFonts w:ascii="Times New Roman" w:eastAsia="Times New Roman" w:hAnsi="Times New Roman"/>
                <w:bCs/>
                <w:sz w:val="24"/>
                <w:szCs w:val="24"/>
              </w:rPr>
              <w:t xml:space="preserve">, baltictimes.com un </w:t>
            </w:r>
            <w:proofErr w:type="spellStart"/>
            <w:r w:rsidRPr="003B68CE">
              <w:rPr>
                <w:rFonts w:ascii="Times New Roman" w:eastAsia="Times New Roman" w:hAnsi="Times New Roman"/>
                <w:bCs/>
                <w:sz w:val="24"/>
                <w:szCs w:val="24"/>
              </w:rPr>
              <w:t>AirBaltic</w:t>
            </w:r>
            <w:proofErr w:type="spellEnd"/>
            <w:r w:rsidRPr="003B68CE">
              <w:rPr>
                <w:rFonts w:ascii="Times New Roman" w:eastAsia="Times New Roman" w:hAnsi="Times New Roman"/>
                <w:bCs/>
                <w:sz w:val="24"/>
                <w:szCs w:val="24"/>
              </w:rPr>
              <w:t xml:space="preserve"> </w:t>
            </w:r>
            <w:proofErr w:type="spellStart"/>
            <w:r w:rsidRPr="003B68CE">
              <w:rPr>
                <w:rFonts w:ascii="Times New Roman" w:eastAsia="Times New Roman" w:hAnsi="Times New Roman"/>
                <w:bCs/>
                <w:sz w:val="24"/>
                <w:szCs w:val="24"/>
              </w:rPr>
              <w:t>Promo</w:t>
            </w:r>
            <w:proofErr w:type="spellEnd"/>
            <w:r w:rsidRPr="003B68CE">
              <w:rPr>
                <w:rFonts w:ascii="Times New Roman" w:eastAsia="Times New Roman" w:hAnsi="Times New Roman"/>
                <w:bCs/>
                <w:sz w:val="24"/>
                <w:szCs w:val="24"/>
              </w:rPr>
              <w:t xml:space="preserve">. Tādējādi veicināt potenciālo vietējo uzņēmēju, investoru, kā arī ārvalstu investoru informētību par BILP iespējām. </w:t>
            </w:r>
          </w:p>
          <w:p w14:paraId="0411E3BA" w14:textId="77777777" w:rsidR="0020788E" w:rsidRPr="003B68CE" w:rsidRDefault="0020788E" w:rsidP="0002547E">
            <w:pPr>
              <w:spacing w:after="0"/>
              <w:jc w:val="both"/>
              <w:rPr>
                <w:rFonts w:ascii="Times New Roman" w:eastAsia="Times New Roman" w:hAnsi="Times New Roman"/>
                <w:bCs/>
                <w:sz w:val="24"/>
                <w:szCs w:val="24"/>
              </w:rPr>
            </w:pPr>
            <w:r w:rsidRPr="003B68CE">
              <w:rPr>
                <w:rFonts w:ascii="Times New Roman" w:eastAsia="Times New Roman" w:hAnsi="Times New Roman"/>
                <w:bCs/>
                <w:sz w:val="24"/>
                <w:szCs w:val="24"/>
              </w:rPr>
              <w:t>Sagatavotie reklāmas materiāli aktuālā formātā pozicionēs BILP kā inovatīvu un atvērtu instrumentu investīciju ieguldīšanai, atklājot Bauskas novada ekonomisko potenciālu.</w:t>
            </w:r>
          </w:p>
          <w:p w14:paraId="3D5A1117" w14:textId="77777777" w:rsidR="0020788E" w:rsidRPr="003B68CE" w:rsidRDefault="0020788E" w:rsidP="0002547E">
            <w:pPr>
              <w:autoSpaceDE w:val="0"/>
              <w:autoSpaceDN w:val="0"/>
              <w:adjustRightInd w:val="0"/>
              <w:spacing w:after="0"/>
              <w:jc w:val="both"/>
              <w:rPr>
                <w:rFonts w:ascii="Times New Roman" w:eastAsia="Times New Roman" w:hAnsi="Times New Roman"/>
                <w:sz w:val="24"/>
                <w:szCs w:val="24"/>
              </w:rPr>
            </w:pPr>
            <w:r w:rsidRPr="003B68CE">
              <w:rPr>
                <w:rFonts w:ascii="Times New Roman" w:eastAsia="Times New Roman" w:hAnsi="Times New Roman"/>
                <w:sz w:val="24"/>
                <w:szCs w:val="24"/>
              </w:rPr>
              <w:t xml:space="preserve">Meklējam partneri, kas, saņemot biznesa vēstījumus un saprotot kanālus, maksimāli vienkārši, nepārprotami un efektīvi tos </w:t>
            </w:r>
            <w:proofErr w:type="spellStart"/>
            <w:r w:rsidRPr="003B68CE">
              <w:rPr>
                <w:rFonts w:ascii="Times New Roman" w:eastAsia="Times New Roman" w:hAnsi="Times New Roman"/>
                <w:sz w:val="24"/>
                <w:szCs w:val="24"/>
              </w:rPr>
              <w:t>verbalizēs</w:t>
            </w:r>
            <w:proofErr w:type="spellEnd"/>
            <w:r w:rsidRPr="003B68CE">
              <w:rPr>
                <w:rFonts w:ascii="Times New Roman" w:eastAsia="Times New Roman" w:hAnsi="Times New Roman"/>
                <w:sz w:val="24"/>
                <w:szCs w:val="24"/>
              </w:rPr>
              <w:t>, vizualizēs, pielāgos kanāliem, nepieciešamības gadījumā - ražos.</w:t>
            </w:r>
          </w:p>
          <w:p w14:paraId="434E73E0" w14:textId="77777777" w:rsidR="0020788E" w:rsidRPr="003B68CE" w:rsidRDefault="0020788E" w:rsidP="0002547E">
            <w:pPr>
              <w:spacing w:after="0"/>
              <w:textAlignment w:val="baseline"/>
              <w:rPr>
                <w:rFonts w:ascii="Times New Roman" w:eastAsia="Times New Roman" w:hAnsi="Times New Roman"/>
                <w:b/>
                <w:bCs/>
                <w:sz w:val="24"/>
                <w:szCs w:val="24"/>
              </w:rPr>
            </w:pPr>
            <w:r w:rsidRPr="003B68CE">
              <w:rPr>
                <w:rFonts w:ascii="Times New Roman" w:eastAsia="Times New Roman" w:hAnsi="Times New Roman"/>
                <w:b/>
                <w:bCs/>
                <w:sz w:val="24"/>
                <w:szCs w:val="24"/>
              </w:rPr>
              <w:t xml:space="preserve">Izgatavojamie materiāli: </w:t>
            </w:r>
          </w:p>
          <w:p w14:paraId="33C02E05" w14:textId="77777777" w:rsidR="0020788E" w:rsidRPr="003B68CE" w:rsidRDefault="0020788E" w:rsidP="0002547E">
            <w:pPr>
              <w:numPr>
                <w:ilvl w:val="0"/>
                <w:numId w:val="24"/>
              </w:numPr>
              <w:spacing w:after="0"/>
              <w:textAlignment w:val="baseline"/>
              <w:rPr>
                <w:rFonts w:ascii="Times New Roman" w:eastAsia="Times New Roman" w:hAnsi="Times New Roman"/>
                <w:sz w:val="24"/>
                <w:szCs w:val="24"/>
              </w:rPr>
            </w:pPr>
            <w:bookmarkStart w:id="5" w:name="_Hlk128431961"/>
            <w:proofErr w:type="spellStart"/>
            <w:r w:rsidRPr="003B68CE">
              <w:rPr>
                <w:rFonts w:ascii="Times New Roman" w:eastAsia="Times New Roman" w:hAnsi="Times New Roman"/>
                <w:sz w:val="24"/>
                <w:szCs w:val="24"/>
              </w:rPr>
              <w:t>Reklāmrakstu</w:t>
            </w:r>
            <w:proofErr w:type="spellEnd"/>
            <w:r w:rsidRPr="003B68CE">
              <w:rPr>
                <w:rFonts w:ascii="Times New Roman" w:eastAsia="Times New Roman" w:hAnsi="Times New Roman"/>
                <w:sz w:val="24"/>
                <w:szCs w:val="24"/>
              </w:rPr>
              <w:t xml:space="preserve"> izstrāde, kas tiks ievietoti populārajos interneta portālos, žurnālos. LV, RU, ENG, LT, EE valodās (ieskaitot tulkošanas pakalpojumus) </w:t>
            </w:r>
          </w:p>
          <w:p w14:paraId="6EB240E4" w14:textId="77777777" w:rsidR="0020788E" w:rsidRPr="003B68CE" w:rsidRDefault="0020788E" w:rsidP="0002547E">
            <w:pPr>
              <w:numPr>
                <w:ilvl w:val="0"/>
                <w:numId w:val="24"/>
              </w:numPr>
              <w:spacing w:after="0"/>
              <w:textAlignment w:val="baseline"/>
              <w:rPr>
                <w:rFonts w:ascii="Times New Roman" w:eastAsia="Times New Roman" w:hAnsi="Times New Roman"/>
                <w:sz w:val="24"/>
                <w:szCs w:val="24"/>
              </w:rPr>
            </w:pPr>
            <w:r w:rsidRPr="003B68CE">
              <w:rPr>
                <w:rFonts w:ascii="Times New Roman" w:eastAsia="Times New Roman" w:hAnsi="Times New Roman"/>
                <w:sz w:val="24"/>
                <w:szCs w:val="24"/>
              </w:rPr>
              <w:t xml:space="preserve">Faktu lapas izstrāde un </w:t>
            </w:r>
            <w:proofErr w:type="spellStart"/>
            <w:r w:rsidRPr="003B68CE">
              <w:rPr>
                <w:rFonts w:ascii="Times New Roman" w:eastAsia="Times New Roman" w:hAnsi="Times New Roman"/>
                <w:sz w:val="24"/>
                <w:szCs w:val="24"/>
              </w:rPr>
              <w:t>Infografikas</w:t>
            </w:r>
            <w:proofErr w:type="spellEnd"/>
            <w:r w:rsidRPr="003B68CE">
              <w:rPr>
                <w:rFonts w:ascii="Times New Roman" w:eastAsia="Times New Roman" w:hAnsi="Times New Roman"/>
                <w:sz w:val="24"/>
                <w:szCs w:val="24"/>
              </w:rPr>
              <w:t>.</w:t>
            </w:r>
          </w:p>
          <w:p w14:paraId="47706B2E" w14:textId="77777777" w:rsidR="0020788E" w:rsidRPr="003B68CE" w:rsidRDefault="0020788E" w:rsidP="0002547E">
            <w:pPr>
              <w:numPr>
                <w:ilvl w:val="0"/>
                <w:numId w:val="24"/>
              </w:numPr>
              <w:spacing w:after="0"/>
              <w:rPr>
                <w:rFonts w:ascii="Times New Roman" w:eastAsia="Times New Roman" w:hAnsi="Times New Roman"/>
                <w:sz w:val="24"/>
                <w:szCs w:val="24"/>
              </w:rPr>
            </w:pPr>
            <w:proofErr w:type="spellStart"/>
            <w:r w:rsidRPr="003B68CE">
              <w:rPr>
                <w:rFonts w:ascii="Times New Roman" w:eastAsia="Times New Roman" w:hAnsi="Times New Roman"/>
                <w:sz w:val="24"/>
                <w:szCs w:val="24"/>
              </w:rPr>
              <w:t>Landingpage</w:t>
            </w:r>
            <w:proofErr w:type="spellEnd"/>
            <w:r w:rsidRPr="003B68CE">
              <w:rPr>
                <w:rFonts w:ascii="Times New Roman" w:eastAsia="Times New Roman" w:hAnsi="Times New Roman"/>
                <w:sz w:val="24"/>
                <w:szCs w:val="24"/>
              </w:rPr>
              <w:t xml:space="preserve"> izstrāde.</w:t>
            </w:r>
          </w:p>
          <w:p w14:paraId="3ECCA365" w14:textId="77777777" w:rsidR="0020788E" w:rsidRPr="003B68CE" w:rsidRDefault="0020788E" w:rsidP="0002547E">
            <w:pPr>
              <w:numPr>
                <w:ilvl w:val="0"/>
                <w:numId w:val="24"/>
              </w:numPr>
              <w:spacing w:after="0"/>
              <w:rPr>
                <w:rFonts w:ascii="Times New Roman" w:eastAsia="Times New Roman" w:hAnsi="Times New Roman"/>
                <w:sz w:val="24"/>
                <w:szCs w:val="24"/>
              </w:rPr>
            </w:pPr>
            <w:bookmarkStart w:id="6" w:name="_Hlk128424298"/>
            <w:r w:rsidRPr="003B68CE">
              <w:rPr>
                <w:rFonts w:ascii="Times New Roman" w:eastAsia="Times New Roman" w:hAnsi="Times New Roman"/>
                <w:sz w:val="24"/>
                <w:szCs w:val="24"/>
              </w:rPr>
              <w:t xml:space="preserve">Interneta reklāmas </w:t>
            </w:r>
            <w:proofErr w:type="spellStart"/>
            <w:r w:rsidRPr="003B68CE">
              <w:rPr>
                <w:rFonts w:ascii="Times New Roman" w:eastAsia="Times New Roman" w:hAnsi="Times New Roman"/>
                <w:sz w:val="24"/>
                <w:szCs w:val="24"/>
              </w:rPr>
              <w:t>baneru</w:t>
            </w:r>
            <w:proofErr w:type="spellEnd"/>
            <w:r w:rsidRPr="003B68CE">
              <w:rPr>
                <w:rFonts w:ascii="Times New Roman" w:eastAsia="Times New Roman" w:hAnsi="Times New Roman"/>
                <w:sz w:val="24"/>
                <w:szCs w:val="24"/>
              </w:rPr>
              <w:t xml:space="preserve"> izstrāde.</w:t>
            </w:r>
          </w:p>
          <w:bookmarkEnd w:id="6"/>
          <w:p w14:paraId="4BA531CF" w14:textId="77777777" w:rsidR="0020788E" w:rsidRPr="003B68CE" w:rsidRDefault="0020788E" w:rsidP="0002547E">
            <w:pPr>
              <w:numPr>
                <w:ilvl w:val="0"/>
                <w:numId w:val="24"/>
              </w:numPr>
              <w:spacing w:after="0"/>
              <w:textAlignment w:val="baseline"/>
              <w:rPr>
                <w:rFonts w:ascii="Times New Roman" w:eastAsia="Times New Roman" w:hAnsi="Times New Roman"/>
                <w:sz w:val="24"/>
                <w:szCs w:val="24"/>
              </w:rPr>
            </w:pPr>
            <w:proofErr w:type="spellStart"/>
            <w:r w:rsidRPr="003B68CE">
              <w:rPr>
                <w:rFonts w:ascii="Times New Roman" w:eastAsia="Times New Roman" w:hAnsi="Times New Roman"/>
                <w:sz w:val="24"/>
                <w:szCs w:val="24"/>
              </w:rPr>
              <w:t>Google</w:t>
            </w:r>
            <w:proofErr w:type="spellEnd"/>
            <w:r w:rsidRPr="003B68CE">
              <w:rPr>
                <w:rFonts w:ascii="Times New Roman" w:eastAsia="Times New Roman" w:hAnsi="Times New Roman"/>
                <w:sz w:val="24"/>
                <w:szCs w:val="24"/>
              </w:rPr>
              <w:t xml:space="preserve"> </w:t>
            </w:r>
            <w:proofErr w:type="spellStart"/>
            <w:r w:rsidRPr="003B68CE">
              <w:rPr>
                <w:rFonts w:ascii="Times New Roman" w:eastAsia="Times New Roman" w:hAnsi="Times New Roman"/>
                <w:sz w:val="24"/>
                <w:szCs w:val="24"/>
              </w:rPr>
              <w:t>Ads</w:t>
            </w:r>
            <w:proofErr w:type="spellEnd"/>
            <w:r w:rsidRPr="003B68CE">
              <w:rPr>
                <w:rFonts w:ascii="Times New Roman" w:eastAsia="Times New Roman" w:hAnsi="Times New Roman"/>
                <w:sz w:val="24"/>
                <w:szCs w:val="24"/>
              </w:rPr>
              <w:t xml:space="preserve"> kampaņas vadība un materiālu izstrāde Latvijai.</w:t>
            </w:r>
          </w:p>
          <w:p w14:paraId="1B749D0E" w14:textId="77777777" w:rsidR="0020788E" w:rsidRPr="003B68CE" w:rsidRDefault="0020788E" w:rsidP="0002547E">
            <w:pPr>
              <w:numPr>
                <w:ilvl w:val="0"/>
                <w:numId w:val="24"/>
              </w:numPr>
              <w:spacing w:after="0"/>
              <w:textAlignment w:val="baseline"/>
              <w:rPr>
                <w:rFonts w:ascii="Times New Roman" w:eastAsia="Times New Roman" w:hAnsi="Times New Roman"/>
                <w:sz w:val="24"/>
                <w:szCs w:val="24"/>
              </w:rPr>
            </w:pPr>
            <w:r w:rsidRPr="003B68CE">
              <w:rPr>
                <w:rFonts w:ascii="Times New Roman" w:eastAsia="Times New Roman" w:hAnsi="Times New Roman"/>
                <w:sz w:val="24"/>
                <w:szCs w:val="24"/>
              </w:rPr>
              <w:t>Lielformāta vides stendu dizaina un tekstu izstrāde un drukas faila sagatavošana.</w:t>
            </w:r>
          </w:p>
          <w:p w14:paraId="63B9E72B" w14:textId="77777777" w:rsidR="0020788E" w:rsidRPr="003B68CE" w:rsidRDefault="0020788E" w:rsidP="0002547E">
            <w:pPr>
              <w:numPr>
                <w:ilvl w:val="0"/>
                <w:numId w:val="24"/>
              </w:numPr>
              <w:spacing w:after="0"/>
              <w:rPr>
                <w:rFonts w:ascii="Times New Roman" w:eastAsia="Times New Roman" w:hAnsi="Times New Roman"/>
                <w:sz w:val="24"/>
                <w:szCs w:val="24"/>
              </w:rPr>
            </w:pPr>
            <w:proofErr w:type="spellStart"/>
            <w:r w:rsidRPr="003B68CE">
              <w:rPr>
                <w:rFonts w:ascii="Times New Roman" w:eastAsia="Times New Roman" w:hAnsi="Times New Roman"/>
                <w:sz w:val="24"/>
                <w:szCs w:val="24"/>
              </w:rPr>
              <w:t>Roll</w:t>
            </w:r>
            <w:proofErr w:type="spellEnd"/>
            <w:r w:rsidRPr="003B68CE">
              <w:rPr>
                <w:rFonts w:ascii="Times New Roman" w:eastAsia="Times New Roman" w:hAnsi="Times New Roman"/>
                <w:sz w:val="24"/>
                <w:szCs w:val="24"/>
              </w:rPr>
              <w:t xml:space="preserve"> </w:t>
            </w:r>
            <w:proofErr w:type="spellStart"/>
            <w:r w:rsidRPr="003B68CE">
              <w:rPr>
                <w:rFonts w:ascii="Times New Roman" w:eastAsia="Times New Roman" w:hAnsi="Times New Roman"/>
                <w:sz w:val="24"/>
                <w:szCs w:val="24"/>
              </w:rPr>
              <w:t>Up</w:t>
            </w:r>
            <w:proofErr w:type="spellEnd"/>
            <w:r w:rsidRPr="003B68CE">
              <w:rPr>
                <w:rFonts w:ascii="Times New Roman" w:eastAsia="Times New Roman" w:hAnsi="Times New Roman"/>
                <w:sz w:val="24"/>
                <w:szCs w:val="24"/>
              </w:rPr>
              <w:t xml:space="preserve"> stendu dizaina izstrāde, drukas failu sagatavošana LV un ENG, izgatavošana un iegāde.</w:t>
            </w:r>
          </w:p>
          <w:p w14:paraId="6DE64897" w14:textId="77777777" w:rsidR="0020788E" w:rsidRPr="003B68CE" w:rsidRDefault="0020788E" w:rsidP="0002547E">
            <w:pPr>
              <w:numPr>
                <w:ilvl w:val="0"/>
                <w:numId w:val="24"/>
              </w:numPr>
              <w:spacing w:after="0"/>
              <w:rPr>
                <w:rFonts w:ascii="Times New Roman" w:eastAsia="Times New Roman" w:hAnsi="Times New Roman"/>
                <w:sz w:val="24"/>
                <w:szCs w:val="24"/>
              </w:rPr>
            </w:pPr>
            <w:r w:rsidRPr="003B68CE">
              <w:rPr>
                <w:rFonts w:ascii="Times New Roman" w:eastAsia="Times New Roman" w:hAnsi="Times New Roman"/>
                <w:sz w:val="24"/>
                <w:szCs w:val="24"/>
              </w:rPr>
              <w:t>Reprezentācijas materiālu dizains izstrāde (pildspalvas un mapes) iegāde.</w:t>
            </w:r>
            <w:bookmarkEnd w:id="5"/>
          </w:p>
        </w:tc>
      </w:tr>
      <w:tr w:rsidR="0020788E" w:rsidRPr="0020788E" w14:paraId="4A559A62" w14:textId="77777777" w:rsidTr="0032755E">
        <w:tc>
          <w:tcPr>
            <w:tcW w:w="9634" w:type="dxa"/>
          </w:tcPr>
          <w:p w14:paraId="44648710" w14:textId="77777777" w:rsidR="0020788E" w:rsidRPr="003B68CE" w:rsidRDefault="0020788E" w:rsidP="0002547E">
            <w:pPr>
              <w:spacing w:after="0"/>
              <w:ind w:left="284" w:right="-284"/>
              <w:jc w:val="both"/>
              <w:rPr>
                <w:rFonts w:ascii="Times New Roman" w:eastAsia="Times New Roman" w:hAnsi="Times New Roman"/>
                <w:b/>
                <w:bCs/>
                <w:sz w:val="24"/>
                <w:szCs w:val="24"/>
              </w:rPr>
            </w:pPr>
            <w:r w:rsidRPr="003B68CE">
              <w:rPr>
                <w:rFonts w:ascii="Times New Roman" w:eastAsia="Times New Roman" w:hAnsi="Times New Roman"/>
                <w:b/>
                <w:bCs/>
                <w:sz w:val="24"/>
                <w:szCs w:val="24"/>
              </w:rPr>
              <w:t>Reklāmas kampaņas izstrāde</w:t>
            </w:r>
          </w:p>
          <w:p w14:paraId="5F9E4CF9" w14:textId="77777777" w:rsidR="0020788E" w:rsidRPr="003B68CE" w:rsidRDefault="0020788E" w:rsidP="0002547E">
            <w:pPr>
              <w:numPr>
                <w:ilvl w:val="0"/>
                <w:numId w:val="28"/>
              </w:numPr>
              <w:tabs>
                <w:tab w:val="left" w:pos="8674"/>
              </w:tabs>
              <w:spacing w:after="0"/>
              <w:jc w:val="both"/>
              <w:rPr>
                <w:rFonts w:ascii="Times New Roman" w:eastAsia="Times New Roman" w:hAnsi="Times New Roman"/>
                <w:sz w:val="24"/>
                <w:szCs w:val="24"/>
              </w:rPr>
            </w:pPr>
            <w:r w:rsidRPr="003B68CE">
              <w:rPr>
                <w:rFonts w:ascii="Times New Roman" w:eastAsia="Times New Roman" w:hAnsi="Times New Roman"/>
                <w:sz w:val="24"/>
                <w:szCs w:val="24"/>
              </w:rPr>
              <w:t>Reklāmas kampaņas idejas un radošā koncepta izstrāde BILP investoru piesaistei.</w:t>
            </w:r>
          </w:p>
          <w:p w14:paraId="56FBD654" w14:textId="77777777" w:rsidR="0020788E" w:rsidRPr="003B68CE" w:rsidRDefault="0020788E" w:rsidP="0002547E">
            <w:pPr>
              <w:numPr>
                <w:ilvl w:val="0"/>
                <w:numId w:val="28"/>
              </w:numPr>
              <w:spacing w:after="0"/>
              <w:ind w:right="-284"/>
              <w:jc w:val="both"/>
              <w:rPr>
                <w:rFonts w:ascii="Times New Roman" w:eastAsia="Times New Roman" w:hAnsi="Times New Roman"/>
                <w:sz w:val="24"/>
                <w:szCs w:val="24"/>
              </w:rPr>
            </w:pPr>
            <w:r w:rsidRPr="003B68CE">
              <w:rPr>
                <w:rFonts w:ascii="Times New Roman" w:eastAsia="Times New Roman" w:hAnsi="Times New Roman"/>
                <w:sz w:val="24"/>
                <w:szCs w:val="24"/>
              </w:rPr>
              <w:t>Reklāmas rakstiem teksta un vizuālā tēla izstrāde.</w:t>
            </w:r>
          </w:p>
          <w:p w14:paraId="165A479C" w14:textId="77777777" w:rsidR="0020788E" w:rsidRPr="003B68CE" w:rsidRDefault="0020788E" w:rsidP="0002547E">
            <w:pPr>
              <w:numPr>
                <w:ilvl w:val="0"/>
                <w:numId w:val="28"/>
              </w:numPr>
              <w:spacing w:after="0"/>
              <w:ind w:right="-284"/>
              <w:jc w:val="both"/>
              <w:rPr>
                <w:rFonts w:ascii="Times New Roman" w:eastAsia="Times New Roman" w:hAnsi="Times New Roman"/>
                <w:sz w:val="24"/>
                <w:szCs w:val="24"/>
              </w:rPr>
            </w:pPr>
            <w:r w:rsidRPr="003B68CE">
              <w:rPr>
                <w:rFonts w:ascii="Times New Roman" w:eastAsia="Times New Roman" w:hAnsi="Times New Roman"/>
                <w:sz w:val="24"/>
                <w:szCs w:val="24"/>
              </w:rPr>
              <w:t>Tekstu sagatavošanu (</w:t>
            </w:r>
            <w:proofErr w:type="spellStart"/>
            <w:r w:rsidRPr="003B68CE">
              <w:rPr>
                <w:rFonts w:ascii="Times New Roman" w:eastAsia="Times New Roman" w:hAnsi="Times New Roman"/>
                <w:sz w:val="24"/>
                <w:szCs w:val="24"/>
              </w:rPr>
              <w:t>copywrite</w:t>
            </w:r>
            <w:proofErr w:type="spellEnd"/>
            <w:r w:rsidRPr="003B68CE">
              <w:rPr>
                <w:rFonts w:ascii="Times New Roman" w:eastAsia="Times New Roman" w:hAnsi="Times New Roman"/>
                <w:sz w:val="24"/>
                <w:szCs w:val="24"/>
              </w:rPr>
              <w:t>) un tekstu adaptāciju svešvalodās – ENG, LT, EE, RU;</w:t>
            </w:r>
          </w:p>
          <w:p w14:paraId="2079DF26" w14:textId="77777777" w:rsidR="0020788E" w:rsidRPr="003B68CE" w:rsidRDefault="0020788E" w:rsidP="0002547E">
            <w:pPr>
              <w:numPr>
                <w:ilvl w:val="0"/>
                <w:numId w:val="28"/>
              </w:numPr>
              <w:spacing w:after="0"/>
              <w:jc w:val="both"/>
              <w:rPr>
                <w:rFonts w:ascii="Times New Roman" w:eastAsia="Times New Roman" w:hAnsi="Times New Roman"/>
                <w:sz w:val="24"/>
                <w:szCs w:val="24"/>
              </w:rPr>
            </w:pPr>
            <w:r w:rsidRPr="003B68CE">
              <w:rPr>
                <w:rFonts w:ascii="Times New Roman" w:eastAsia="Times New Roman" w:hAnsi="Times New Roman"/>
                <w:sz w:val="24"/>
                <w:szCs w:val="24"/>
              </w:rPr>
              <w:t xml:space="preserve">Nepieciešamo reklāmas materiālu ražošanu (reklāmas interneta banneri, drukāto un vides reklāmu maketi, publikāciju </w:t>
            </w:r>
            <w:proofErr w:type="spellStart"/>
            <w:r w:rsidRPr="003B68CE">
              <w:rPr>
                <w:rFonts w:ascii="Times New Roman" w:eastAsia="Times New Roman" w:hAnsi="Times New Roman"/>
                <w:sz w:val="24"/>
                <w:szCs w:val="24"/>
              </w:rPr>
              <w:t>reklāmraksti</w:t>
            </w:r>
            <w:proofErr w:type="spellEnd"/>
            <w:r w:rsidRPr="003B68CE">
              <w:rPr>
                <w:rFonts w:ascii="Times New Roman" w:eastAsia="Times New Roman" w:hAnsi="Times New Roman"/>
                <w:sz w:val="24"/>
                <w:szCs w:val="24"/>
              </w:rPr>
              <w:t xml:space="preserve">, kampaņas </w:t>
            </w:r>
            <w:proofErr w:type="spellStart"/>
            <w:r w:rsidRPr="003B68CE">
              <w:rPr>
                <w:rFonts w:ascii="Times New Roman" w:eastAsia="Times New Roman" w:hAnsi="Times New Roman"/>
                <w:i/>
                <w:sz w:val="24"/>
                <w:szCs w:val="24"/>
              </w:rPr>
              <w:t>landing</w:t>
            </w:r>
            <w:proofErr w:type="spellEnd"/>
            <w:r w:rsidRPr="003B68CE">
              <w:rPr>
                <w:rFonts w:ascii="Times New Roman" w:eastAsia="Times New Roman" w:hAnsi="Times New Roman"/>
                <w:sz w:val="24"/>
                <w:szCs w:val="24"/>
              </w:rPr>
              <w:t xml:space="preserve"> lapa, </w:t>
            </w:r>
            <w:proofErr w:type="spellStart"/>
            <w:r w:rsidRPr="003B68CE">
              <w:rPr>
                <w:rFonts w:ascii="Times New Roman" w:eastAsia="Times New Roman" w:hAnsi="Times New Roman"/>
                <w:sz w:val="24"/>
                <w:szCs w:val="24"/>
              </w:rPr>
              <w:t>infografika</w:t>
            </w:r>
            <w:proofErr w:type="spellEnd"/>
            <w:r w:rsidRPr="003B68CE">
              <w:rPr>
                <w:rFonts w:ascii="Times New Roman" w:eastAsia="Times New Roman" w:hAnsi="Times New Roman"/>
                <w:sz w:val="24"/>
                <w:szCs w:val="24"/>
              </w:rPr>
              <w:t xml:space="preserve"> u.c.) atbilstoši izstrādātajai koncepcijai;</w:t>
            </w:r>
          </w:p>
          <w:p w14:paraId="7E728679" w14:textId="77777777" w:rsidR="0020788E" w:rsidRPr="003B68CE" w:rsidRDefault="0020788E" w:rsidP="0002547E">
            <w:pPr>
              <w:numPr>
                <w:ilvl w:val="0"/>
                <w:numId w:val="28"/>
              </w:numPr>
              <w:spacing w:after="0"/>
              <w:jc w:val="both"/>
              <w:rPr>
                <w:rFonts w:ascii="Times New Roman" w:eastAsia="Times New Roman" w:hAnsi="Times New Roman"/>
                <w:sz w:val="24"/>
                <w:szCs w:val="24"/>
              </w:rPr>
            </w:pPr>
            <w:r w:rsidRPr="003B68CE">
              <w:rPr>
                <w:rFonts w:ascii="Times New Roman" w:eastAsia="Times New Roman" w:hAnsi="Times New Roman"/>
                <w:sz w:val="24"/>
                <w:szCs w:val="24"/>
              </w:rPr>
              <w:t>Mediju plāna tehniskās specifikācijas izstrādi, bet neietverot mediju pirkšanas pakalpojumus;</w:t>
            </w:r>
          </w:p>
          <w:p w14:paraId="0A9DCFB7" w14:textId="77777777" w:rsidR="0020788E" w:rsidRPr="003B68CE" w:rsidRDefault="0020788E" w:rsidP="0002547E">
            <w:pPr>
              <w:numPr>
                <w:ilvl w:val="0"/>
                <w:numId w:val="28"/>
              </w:numPr>
              <w:spacing w:after="0"/>
              <w:ind w:right="-284"/>
              <w:jc w:val="both"/>
              <w:rPr>
                <w:rFonts w:ascii="Times New Roman" w:eastAsia="Times New Roman" w:hAnsi="Times New Roman"/>
                <w:sz w:val="24"/>
                <w:szCs w:val="24"/>
              </w:rPr>
            </w:pPr>
            <w:proofErr w:type="spellStart"/>
            <w:r w:rsidRPr="003B68CE">
              <w:rPr>
                <w:rFonts w:ascii="Times New Roman" w:eastAsia="Times New Roman" w:hAnsi="Times New Roman"/>
                <w:sz w:val="24"/>
                <w:szCs w:val="24"/>
              </w:rPr>
              <w:t>Google</w:t>
            </w:r>
            <w:proofErr w:type="spellEnd"/>
            <w:r w:rsidRPr="003B68CE">
              <w:rPr>
                <w:rFonts w:ascii="Times New Roman" w:eastAsia="Times New Roman" w:hAnsi="Times New Roman"/>
                <w:sz w:val="24"/>
                <w:szCs w:val="24"/>
              </w:rPr>
              <w:t xml:space="preserve"> </w:t>
            </w:r>
            <w:proofErr w:type="spellStart"/>
            <w:r w:rsidRPr="003B68CE">
              <w:rPr>
                <w:rFonts w:ascii="Times New Roman" w:eastAsia="Times New Roman" w:hAnsi="Times New Roman"/>
                <w:sz w:val="24"/>
                <w:szCs w:val="24"/>
              </w:rPr>
              <w:t>Ads</w:t>
            </w:r>
            <w:proofErr w:type="spellEnd"/>
            <w:r w:rsidRPr="003B68CE">
              <w:rPr>
                <w:rFonts w:ascii="Times New Roman" w:eastAsia="Times New Roman" w:hAnsi="Times New Roman"/>
                <w:sz w:val="24"/>
                <w:szCs w:val="24"/>
              </w:rPr>
              <w:t xml:space="preserve"> kampaņas vadība un materiālu izstrāde Latvijas auditorijai;</w:t>
            </w:r>
          </w:p>
          <w:p w14:paraId="6336476A" w14:textId="77777777" w:rsidR="0020788E" w:rsidRPr="003B68CE" w:rsidRDefault="0020788E" w:rsidP="0002547E">
            <w:pPr>
              <w:numPr>
                <w:ilvl w:val="0"/>
                <w:numId w:val="28"/>
              </w:numPr>
              <w:spacing w:after="0"/>
              <w:ind w:right="-284"/>
              <w:jc w:val="both"/>
              <w:rPr>
                <w:rFonts w:ascii="Times New Roman" w:eastAsia="Times New Roman" w:hAnsi="Times New Roman"/>
                <w:sz w:val="24"/>
                <w:szCs w:val="24"/>
              </w:rPr>
            </w:pPr>
            <w:r w:rsidRPr="003B68CE">
              <w:rPr>
                <w:rFonts w:ascii="Times New Roman" w:eastAsia="Times New Roman" w:hAnsi="Times New Roman"/>
                <w:sz w:val="24"/>
                <w:szCs w:val="24"/>
              </w:rPr>
              <w:t xml:space="preserve">Reprezentācijas materiālu (pildspalva, mape A4) dizaina izstrāde ar Bauskas novada </w:t>
            </w:r>
          </w:p>
          <w:p w14:paraId="345EA698" w14:textId="77777777" w:rsidR="0020788E" w:rsidRPr="003B68CE" w:rsidRDefault="0020788E" w:rsidP="0002547E">
            <w:pPr>
              <w:spacing w:after="0"/>
              <w:ind w:left="284" w:right="-284"/>
              <w:jc w:val="both"/>
              <w:rPr>
                <w:rFonts w:ascii="Times New Roman" w:eastAsia="Times New Roman" w:hAnsi="Times New Roman"/>
                <w:sz w:val="24"/>
                <w:szCs w:val="24"/>
              </w:rPr>
            </w:pPr>
            <w:r w:rsidRPr="003B68CE">
              <w:rPr>
                <w:rFonts w:ascii="Times New Roman" w:eastAsia="Times New Roman" w:hAnsi="Times New Roman"/>
                <w:sz w:val="24"/>
                <w:szCs w:val="24"/>
              </w:rPr>
              <w:lastRenderedPageBreak/>
              <w:t xml:space="preserve">        pašvaldības logo;</w:t>
            </w:r>
          </w:p>
          <w:p w14:paraId="2E29DD14" w14:textId="77777777" w:rsidR="0020788E" w:rsidRPr="003B68CE" w:rsidRDefault="0020788E" w:rsidP="0002547E">
            <w:pPr>
              <w:numPr>
                <w:ilvl w:val="0"/>
                <w:numId w:val="28"/>
              </w:numPr>
              <w:spacing w:after="0"/>
              <w:contextualSpacing/>
              <w:jc w:val="both"/>
              <w:rPr>
                <w:rFonts w:ascii="Times New Roman" w:eastAsia="Times New Roman" w:hAnsi="Times New Roman"/>
                <w:b/>
                <w:sz w:val="24"/>
                <w:szCs w:val="24"/>
              </w:rPr>
            </w:pPr>
            <w:r w:rsidRPr="003B68CE">
              <w:rPr>
                <w:rFonts w:ascii="Times New Roman" w:eastAsia="Times New Roman" w:hAnsi="Times New Roman"/>
                <w:sz w:val="24"/>
              </w:rPr>
              <w:t>Kampaņas realizācijas koordinēšanu.</w:t>
            </w:r>
          </w:p>
          <w:p w14:paraId="17130329" w14:textId="77777777" w:rsidR="0020788E" w:rsidRPr="003B68CE" w:rsidRDefault="0020788E" w:rsidP="0002547E">
            <w:pPr>
              <w:numPr>
                <w:ilvl w:val="0"/>
                <w:numId w:val="28"/>
              </w:numPr>
              <w:spacing w:after="0"/>
              <w:contextualSpacing/>
              <w:jc w:val="both"/>
              <w:rPr>
                <w:rFonts w:ascii="Times New Roman" w:eastAsia="Times New Roman" w:hAnsi="Times New Roman"/>
                <w:b/>
                <w:sz w:val="24"/>
                <w:szCs w:val="24"/>
              </w:rPr>
            </w:pPr>
            <w:r w:rsidRPr="003B68CE">
              <w:rPr>
                <w:rFonts w:ascii="Times New Roman" w:hAnsi="Times New Roman"/>
                <w:bCs/>
                <w:sz w:val="24"/>
                <w:szCs w:val="24"/>
                <w:lang w:eastAsia="ar-SA"/>
              </w:rPr>
              <w:t>Izstrādātājam būs ļoti cieša komunikācija ar papildus sadarbības partneriem, lai katra izstrādātāja materiālā, būtu saskaņoti vienoti elementi.</w:t>
            </w:r>
          </w:p>
          <w:p w14:paraId="4F6D0CE4" w14:textId="77777777" w:rsidR="0020788E" w:rsidRPr="003B68CE" w:rsidRDefault="0020788E" w:rsidP="0002547E">
            <w:pPr>
              <w:numPr>
                <w:ilvl w:val="0"/>
                <w:numId w:val="28"/>
              </w:numPr>
              <w:spacing w:after="0"/>
              <w:contextualSpacing/>
              <w:jc w:val="both"/>
              <w:rPr>
                <w:rFonts w:ascii="Times New Roman" w:eastAsia="Times New Roman" w:hAnsi="Times New Roman"/>
                <w:b/>
                <w:sz w:val="24"/>
                <w:szCs w:val="24"/>
              </w:rPr>
            </w:pPr>
            <w:r w:rsidRPr="003B68CE">
              <w:rPr>
                <w:rFonts w:ascii="Times New Roman" w:hAnsi="Times New Roman"/>
                <w:bCs/>
                <w:sz w:val="24"/>
                <w:szCs w:val="24"/>
                <w:lang w:eastAsia="ar-SA"/>
              </w:rPr>
              <w:t xml:space="preserve">Izpildītājam reklāmas materiālu izstrādes termiņš paredzēts no 2023. gada 20.aprīļa – 20. jūnijam. </w:t>
            </w:r>
          </w:p>
          <w:p w14:paraId="25946E3B" w14:textId="77777777" w:rsidR="0020788E" w:rsidRPr="003B68CE" w:rsidRDefault="0020788E" w:rsidP="0002547E">
            <w:pPr>
              <w:numPr>
                <w:ilvl w:val="0"/>
                <w:numId w:val="28"/>
              </w:numPr>
              <w:spacing w:after="0"/>
              <w:contextualSpacing/>
              <w:jc w:val="both"/>
              <w:rPr>
                <w:rFonts w:ascii="Times New Roman" w:eastAsia="Times New Roman" w:hAnsi="Times New Roman"/>
                <w:b/>
                <w:sz w:val="24"/>
                <w:szCs w:val="24"/>
              </w:rPr>
            </w:pPr>
            <w:r w:rsidRPr="003B68CE">
              <w:rPr>
                <w:rFonts w:ascii="Times New Roman" w:hAnsi="Times New Roman"/>
                <w:bCs/>
                <w:sz w:val="24"/>
                <w:szCs w:val="24"/>
                <w:lang w:eastAsia="ar-SA"/>
              </w:rPr>
              <w:t>Ieviešanas periods izpildītājam sadarbojoties ar sadarbības partneriem, paredzēts no 20. jūnija – 20. septembrim.</w:t>
            </w:r>
          </w:p>
        </w:tc>
      </w:tr>
      <w:tr w:rsidR="0020788E" w:rsidRPr="0020788E" w14:paraId="7EAFD07D" w14:textId="77777777" w:rsidTr="0032755E">
        <w:tc>
          <w:tcPr>
            <w:tcW w:w="9634" w:type="dxa"/>
          </w:tcPr>
          <w:p w14:paraId="51109058" w14:textId="77777777" w:rsidR="0020788E" w:rsidRPr="0020788E" w:rsidRDefault="0020788E" w:rsidP="0002547E">
            <w:pPr>
              <w:numPr>
                <w:ilvl w:val="0"/>
                <w:numId w:val="27"/>
              </w:numPr>
              <w:spacing w:after="0"/>
              <w:contextualSpacing/>
              <w:jc w:val="both"/>
              <w:rPr>
                <w:rFonts w:ascii="Times New Roman" w:eastAsia="Times New Roman" w:hAnsi="Times New Roman"/>
                <w:bCs/>
                <w:sz w:val="24"/>
                <w:szCs w:val="24"/>
              </w:rPr>
            </w:pPr>
            <w:bookmarkStart w:id="7" w:name="_Hlk96004205"/>
            <w:r w:rsidRPr="0020788E">
              <w:rPr>
                <w:rFonts w:ascii="Times New Roman" w:eastAsia="Times New Roman" w:hAnsi="Times New Roman"/>
                <w:b/>
                <w:bCs/>
                <w:sz w:val="24"/>
                <w:szCs w:val="24"/>
              </w:rPr>
              <w:lastRenderedPageBreak/>
              <w:t>Veikt faktu lapas/</w:t>
            </w:r>
            <w:proofErr w:type="spellStart"/>
            <w:r w:rsidRPr="0020788E">
              <w:rPr>
                <w:rFonts w:ascii="Times New Roman" w:eastAsia="Times New Roman" w:hAnsi="Times New Roman"/>
                <w:b/>
                <w:bCs/>
                <w:sz w:val="24"/>
                <w:szCs w:val="24"/>
              </w:rPr>
              <w:t>infografikas</w:t>
            </w:r>
            <w:proofErr w:type="spellEnd"/>
            <w:r w:rsidRPr="0020788E">
              <w:rPr>
                <w:rFonts w:ascii="Times New Roman" w:eastAsia="Times New Roman" w:hAnsi="Times New Roman"/>
                <w:b/>
                <w:bCs/>
                <w:sz w:val="24"/>
                <w:szCs w:val="24"/>
              </w:rPr>
              <w:t xml:space="preserve">/izstrādi. </w:t>
            </w:r>
            <w:proofErr w:type="spellStart"/>
            <w:r w:rsidRPr="0020788E">
              <w:rPr>
                <w:rFonts w:ascii="Times New Roman" w:eastAsia="Times New Roman" w:hAnsi="Times New Roman"/>
                <w:bCs/>
                <w:sz w:val="24"/>
                <w:szCs w:val="24"/>
              </w:rPr>
              <w:t>Infografika</w:t>
            </w:r>
            <w:proofErr w:type="spellEnd"/>
            <w:r w:rsidRPr="0020788E">
              <w:rPr>
                <w:rFonts w:ascii="Times New Roman" w:eastAsia="Times New Roman" w:hAnsi="Times New Roman"/>
                <w:bCs/>
                <w:sz w:val="24"/>
                <w:szCs w:val="24"/>
              </w:rPr>
              <w:t xml:space="preserve"> ir risinājums, kā sarežģītu un plašu informāciju pasniegt viegli uztveramā formātā, informāciju (tekstu, skaitļus, datus u.c.) attēlojot vizuāli. Izpildītājam jānodrošina </w:t>
            </w:r>
            <w:proofErr w:type="spellStart"/>
            <w:r w:rsidRPr="0020788E">
              <w:rPr>
                <w:rFonts w:ascii="Times New Roman" w:eastAsia="Times New Roman" w:hAnsi="Times New Roman"/>
                <w:bCs/>
                <w:sz w:val="24"/>
                <w:szCs w:val="24"/>
              </w:rPr>
              <w:t>infografiku</w:t>
            </w:r>
            <w:proofErr w:type="spellEnd"/>
            <w:r w:rsidRPr="0020788E">
              <w:rPr>
                <w:rFonts w:ascii="Times New Roman" w:eastAsia="Times New Roman" w:hAnsi="Times New Roman"/>
                <w:bCs/>
                <w:sz w:val="24"/>
                <w:szCs w:val="24"/>
              </w:rPr>
              <w:t xml:space="preserve"> saturiska un vizuāla izstrāde, atbilstoši Pasūtītāja pieprasījumam un sniegtajiem materiāliem, nodrošinot pilnu pakalpojuma ciklu: no idejas, Pasūtītāja vajadzību apzināšanas un risinājuma saskaņošanas ar Pasūtītāju un trešajām pusēm Pasūtītāja uzdevumā, datu atlases un apstrādes, līdz tekstuālo un vizuālo materiālu izstrādei, saskaņošanai un gala versijas nodošanai Pasūtītājam. Pakalpojumam jāietver visas izmaksas, kas saistītas ar darbaspēku, </w:t>
            </w:r>
            <w:r w:rsidRPr="0020788E">
              <w:rPr>
                <w:rFonts w:ascii="Times New Roman" w:eastAsia="Times New Roman" w:hAnsi="Times New Roman"/>
                <w:b/>
                <w:bCs/>
                <w:sz w:val="24"/>
                <w:szCs w:val="24"/>
              </w:rPr>
              <w:t>vizuālo materiālu</w:t>
            </w:r>
            <w:r w:rsidRPr="0020788E">
              <w:rPr>
                <w:rFonts w:ascii="Times New Roman" w:eastAsia="Times New Roman" w:hAnsi="Times New Roman"/>
                <w:bCs/>
                <w:sz w:val="24"/>
                <w:szCs w:val="24"/>
              </w:rPr>
              <w:t xml:space="preserve"> izmantošanu, licencēm intelektuālā īpašuma izmantošanai un </w:t>
            </w:r>
            <w:r w:rsidRPr="0020788E">
              <w:rPr>
                <w:rFonts w:ascii="Times New Roman" w:eastAsia="Times New Roman" w:hAnsi="Times New Roman"/>
                <w:b/>
                <w:bCs/>
                <w:sz w:val="24"/>
                <w:szCs w:val="24"/>
              </w:rPr>
              <w:t>digitālo materiālu</w:t>
            </w:r>
            <w:r w:rsidRPr="0020788E">
              <w:rPr>
                <w:rFonts w:ascii="Times New Roman" w:eastAsia="Times New Roman" w:hAnsi="Times New Roman"/>
                <w:bCs/>
                <w:sz w:val="24"/>
                <w:szCs w:val="24"/>
              </w:rPr>
              <w:t xml:space="preserve"> ražošanai.</w:t>
            </w:r>
            <w:bookmarkStart w:id="8" w:name="_Hlk96004224"/>
            <w:bookmarkStart w:id="9" w:name="_Hlk96004237"/>
            <w:bookmarkEnd w:id="7"/>
            <w:r w:rsidRPr="0020788E">
              <w:rPr>
                <w:rFonts w:ascii="Times New Roman" w:eastAsia="Times New Roman" w:hAnsi="Times New Roman"/>
                <w:bCs/>
                <w:sz w:val="24"/>
                <w:szCs w:val="24"/>
              </w:rPr>
              <w:t xml:space="preserve"> Statiskā </w:t>
            </w:r>
            <w:proofErr w:type="spellStart"/>
            <w:r w:rsidRPr="0020788E">
              <w:rPr>
                <w:rFonts w:ascii="Times New Roman" w:eastAsia="Times New Roman" w:hAnsi="Times New Roman"/>
                <w:bCs/>
                <w:sz w:val="24"/>
                <w:szCs w:val="24"/>
              </w:rPr>
              <w:t>infografikā</w:t>
            </w:r>
            <w:proofErr w:type="spellEnd"/>
            <w:r w:rsidRPr="0020788E">
              <w:rPr>
                <w:rFonts w:ascii="Times New Roman" w:eastAsia="Times New Roman" w:hAnsi="Times New Roman"/>
                <w:bCs/>
                <w:sz w:val="24"/>
                <w:szCs w:val="24"/>
              </w:rPr>
              <w:t xml:space="preserve"> atspoguļot BILP piedāvājumu ietverot svarīgākos, atbilstošākos biznesa datus par Bauskas novada teritoriju, kā arī blakus esošo teritoriju svarīgāko datu apkopojumu. Tiek vizualizēts stāsts par procesu, tendencēm ietverot datu analīzi, notikumus laika intervālā un plānus, iespējams hierarhiskā secībā – tagadnes un iespējamā nākotnes scenārija attēlojums</w:t>
            </w:r>
            <w:r w:rsidRPr="0020788E">
              <w:rPr>
                <w:rFonts w:ascii="Times New Roman" w:eastAsia="Times New Roman" w:hAnsi="Times New Roman"/>
                <w:bCs/>
              </w:rPr>
              <w:t xml:space="preserve">. </w:t>
            </w:r>
          </w:p>
          <w:p w14:paraId="037E6BA5" w14:textId="77777777" w:rsidR="0020788E" w:rsidRPr="0020788E" w:rsidRDefault="0020788E" w:rsidP="0002547E">
            <w:pPr>
              <w:numPr>
                <w:ilvl w:val="1"/>
                <w:numId w:val="27"/>
              </w:numPr>
              <w:spacing w:after="0"/>
              <w:contextualSpacing/>
              <w:jc w:val="both"/>
              <w:rPr>
                <w:rFonts w:ascii="Times New Roman" w:eastAsia="Times New Roman" w:hAnsi="Times New Roman"/>
                <w:b/>
                <w:bCs/>
                <w:sz w:val="24"/>
                <w:szCs w:val="24"/>
              </w:rPr>
            </w:pPr>
            <w:r w:rsidRPr="0020788E">
              <w:rPr>
                <w:rFonts w:ascii="Times New Roman" w:eastAsia="Times New Roman" w:hAnsi="Times New Roman"/>
                <w:bCs/>
                <w:sz w:val="24"/>
                <w:szCs w:val="24"/>
              </w:rPr>
              <w:t xml:space="preserve"> reklāmas materiālu izstrādes, laikā Izpildītājs sadarbojas ar Pasūtītāju un trešajām pusēm, un veic izmaiņas dizaina maketēšanas materiālu izstrādes noteiktajos termiņos. Nepieciešamības gadījumā Izpildītājs veic Pasūtītāja prasītās izmaiņas.</w:t>
            </w:r>
            <w:bookmarkStart w:id="10" w:name="_Hlk96004252"/>
            <w:bookmarkEnd w:id="8"/>
            <w:bookmarkEnd w:id="9"/>
          </w:p>
          <w:p w14:paraId="23F44D18" w14:textId="77777777" w:rsidR="0020788E" w:rsidRPr="0020788E" w:rsidRDefault="0020788E" w:rsidP="0002547E">
            <w:pPr>
              <w:numPr>
                <w:ilvl w:val="1"/>
                <w:numId w:val="27"/>
              </w:numPr>
              <w:spacing w:after="0"/>
              <w:contextualSpacing/>
              <w:jc w:val="both"/>
              <w:rPr>
                <w:rFonts w:ascii="Times New Roman" w:eastAsia="Times New Roman" w:hAnsi="Times New Roman"/>
                <w:bCs/>
                <w:sz w:val="24"/>
                <w:szCs w:val="24"/>
              </w:rPr>
            </w:pPr>
            <w:r w:rsidRPr="0020788E">
              <w:rPr>
                <w:rFonts w:ascii="Times New Roman" w:eastAsia="Times New Roman" w:hAnsi="Times New Roman"/>
                <w:bCs/>
                <w:sz w:val="24"/>
                <w:szCs w:val="24"/>
              </w:rPr>
              <w:t xml:space="preserve"> dizaina un maketēšanas materiālu vēstījums ir skaidri saprotams un nolasāms. Ja dizainā izmantota salīdzināma informācija, tad tā attēlota kontekstuāli. </w:t>
            </w:r>
            <w:bookmarkEnd w:id="10"/>
            <w:r w:rsidRPr="0020788E">
              <w:rPr>
                <w:rFonts w:ascii="Times New Roman" w:eastAsia="Times New Roman" w:hAnsi="Times New Roman"/>
                <w:bCs/>
                <w:sz w:val="24"/>
                <w:szCs w:val="24"/>
              </w:rPr>
              <w:t>Pēc iespējas maz izmantoti svešvārdi un specializētā terminoloģija, lai materiāla būtība būtu viegli uztverama un saprotama.</w:t>
            </w:r>
          </w:p>
          <w:p w14:paraId="6E3E5560" w14:textId="77777777" w:rsidR="0020788E" w:rsidRPr="0020788E" w:rsidRDefault="0020788E" w:rsidP="0002547E">
            <w:pPr>
              <w:numPr>
                <w:ilvl w:val="1"/>
                <w:numId w:val="27"/>
              </w:numPr>
              <w:spacing w:after="0"/>
              <w:ind w:left="736"/>
              <w:contextualSpacing/>
              <w:jc w:val="both"/>
              <w:rPr>
                <w:rFonts w:ascii="Times New Roman" w:eastAsia="Times New Roman" w:hAnsi="Times New Roman"/>
                <w:b/>
                <w:bCs/>
                <w:sz w:val="24"/>
                <w:szCs w:val="24"/>
              </w:rPr>
            </w:pPr>
            <w:r w:rsidRPr="0020788E">
              <w:rPr>
                <w:rFonts w:ascii="Times New Roman" w:eastAsia="Times New Roman" w:hAnsi="Times New Roman"/>
                <w:bCs/>
                <w:sz w:val="24"/>
                <w:szCs w:val="24"/>
              </w:rPr>
              <w:t xml:space="preserve"> vizuālais materiāls pielāgots mērķauditorijai - kompozīcijas atbilstība vispārpieņemtajiem kanoniem (līnija, laukums, punkts, krāsas (dominante, ritmi, kontrasti), forma, grafika, burtu fonts, ievērots līdzsvars (simetrija un asimetrija), proporcijas, elegance, vienkāršība); </w:t>
            </w:r>
          </w:p>
          <w:p w14:paraId="685E44E6" w14:textId="77777777" w:rsidR="0020788E" w:rsidRPr="0020788E" w:rsidRDefault="0020788E" w:rsidP="0002547E">
            <w:pPr>
              <w:numPr>
                <w:ilvl w:val="1"/>
                <w:numId w:val="27"/>
              </w:numPr>
              <w:spacing w:after="0"/>
              <w:ind w:left="736"/>
              <w:contextualSpacing/>
              <w:jc w:val="both"/>
              <w:rPr>
                <w:rFonts w:ascii="Times New Roman" w:eastAsia="Times New Roman" w:hAnsi="Times New Roman"/>
                <w:bCs/>
                <w:sz w:val="24"/>
                <w:szCs w:val="24"/>
              </w:rPr>
            </w:pPr>
            <w:r w:rsidRPr="0020788E">
              <w:rPr>
                <w:rFonts w:ascii="Times New Roman" w:eastAsia="Times New Roman" w:hAnsi="Times New Roman"/>
                <w:bCs/>
                <w:sz w:val="24"/>
                <w:szCs w:val="24"/>
              </w:rPr>
              <w:t xml:space="preserve"> ņemot vērā, ka </w:t>
            </w:r>
            <w:proofErr w:type="spellStart"/>
            <w:r w:rsidRPr="0020788E">
              <w:rPr>
                <w:rFonts w:ascii="Times New Roman" w:eastAsia="Times New Roman" w:hAnsi="Times New Roman"/>
                <w:bCs/>
                <w:sz w:val="24"/>
                <w:szCs w:val="24"/>
              </w:rPr>
              <w:t>infografikas</w:t>
            </w:r>
            <w:proofErr w:type="spellEnd"/>
            <w:r w:rsidRPr="0020788E">
              <w:rPr>
                <w:rFonts w:ascii="Times New Roman" w:eastAsia="Times New Roman" w:hAnsi="Times New Roman"/>
                <w:bCs/>
                <w:sz w:val="24"/>
                <w:szCs w:val="24"/>
              </w:rPr>
              <w:t xml:space="preserve"> tiks izplatītas gan elektroniskā formātā, gan drukātā formātā, Izpildītājam ir jānodrošina </w:t>
            </w:r>
            <w:proofErr w:type="spellStart"/>
            <w:r w:rsidRPr="0020788E">
              <w:rPr>
                <w:rFonts w:ascii="Times New Roman" w:eastAsia="Times New Roman" w:hAnsi="Times New Roman"/>
                <w:bCs/>
                <w:sz w:val="24"/>
                <w:szCs w:val="24"/>
              </w:rPr>
              <w:t>infografiku</w:t>
            </w:r>
            <w:proofErr w:type="spellEnd"/>
            <w:r w:rsidRPr="0020788E">
              <w:rPr>
                <w:rFonts w:ascii="Times New Roman" w:eastAsia="Times New Roman" w:hAnsi="Times New Roman"/>
                <w:bCs/>
                <w:sz w:val="24"/>
                <w:szCs w:val="24"/>
              </w:rPr>
              <w:t xml:space="preserve"> izstrāde JPG, PNG, PDF formātā, kā arī nepieciešamības gadījumā, drukas formātā – EPS un drukas PDF;</w:t>
            </w:r>
          </w:p>
          <w:p w14:paraId="038623AB" w14:textId="77777777" w:rsidR="0020788E" w:rsidRPr="0020788E" w:rsidRDefault="0020788E" w:rsidP="0002547E">
            <w:pPr>
              <w:numPr>
                <w:ilvl w:val="1"/>
                <w:numId w:val="27"/>
              </w:numPr>
              <w:spacing w:after="0"/>
              <w:ind w:left="736"/>
              <w:contextualSpacing/>
              <w:jc w:val="both"/>
              <w:rPr>
                <w:rFonts w:ascii="Times New Roman" w:eastAsia="Times New Roman" w:hAnsi="Times New Roman"/>
                <w:b/>
                <w:bCs/>
                <w:sz w:val="24"/>
                <w:szCs w:val="24"/>
              </w:rPr>
            </w:pPr>
            <w:r w:rsidRPr="0020788E">
              <w:rPr>
                <w:rFonts w:ascii="Times New Roman" w:eastAsia="Times New Roman" w:hAnsi="Times New Roman"/>
                <w:bCs/>
                <w:sz w:val="24"/>
                <w:szCs w:val="24"/>
              </w:rPr>
              <w:t xml:space="preserve"> ja </w:t>
            </w:r>
            <w:proofErr w:type="spellStart"/>
            <w:r w:rsidRPr="0020788E">
              <w:rPr>
                <w:rFonts w:ascii="Times New Roman" w:eastAsia="Times New Roman" w:hAnsi="Times New Roman"/>
                <w:bCs/>
                <w:sz w:val="24"/>
                <w:szCs w:val="24"/>
              </w:rPr>
              <w:t>infografikas</w:t>
            </w:r>
            <w:proofErr w:type="spellEnd"/>
            <w:r w:rsidRPr="0020788E">
              <w:rPr>
                <w:rFonts w:ascii="Times New Roman" w:eastAsia="Times New Roman" w:hAnsi="Times New Roman"/>
                <w:bCs/>
                <w:sz w:val="24"/>
                <w:szCs w:val="24"/>
              </w:rPr>
              <w:t xml:space="preserve"> izmērs pēc Pasūtītāja piedāvātajiem svarīgākajiem datiem sanāk lielāks par A4, tad jānodrošina sadalījums vairākos mazākos attēlos ievietošanai sociālajos tīklos un izvietošanai prezentāciju slaidos;</w:t>
            </w:r>
          </w:p>
          <w:p w14:paraId="4C13111D" w14:textId="77777777" w:rsidR="0020788E" w:rsidRPr="0020788E" w:rsidRDefault="0020788E" w:rsidP="0002547E">
            <w:pPr>
              <w:numPr>
                <w:ilvl w:val="1"/>
                <w:numId w:val="27"/>
              </w:numPr>
              <w:spacing w:after="0"/>
              <w:ind w:left="736"/>
              <w:contextualSpacing/>
              <w:jc w:val="both"/>
              <w:rPr>
                <w:rFonts w:ascii="Times New Roman" w:eastAsia="Times New Roman" w:hAnsi="Times New Roman"/>
                <w:bCs/>
                <w:sz w:val="24"/>
                <w:szCs w:val="24"/>
              </w:rPr>
            </w:pPr>
            <w:r w:rsidRPr="0020788E">
              <w:rPr>
                <w:rFonts w:ascii="Times New Roman" w:eastAsia="Times New Roman" w:hAnsi="Times New Roman"/>
                <w:bCs/>
                <w:sz w:val="24"/>
                <w:szCs w:val="24"/>
              </w:rPr>
              <w:t xml:space="preserve"> pretendents izstrādātos materiālus var iesniegt USB zibatmiņā, izmantojot interneta </w:t>
            </w:r>
            <w:proofErr w:type="spellStart"/>
            <w:r w:rsidRPr="0020788E">
              <w:rPr>
                <w:rFonts w:ascii="Times New Roman" w:eastAsia="Times New Roman" w:hAnsi="Times New Roman"/>
                <w:bCs/>
                <w:sz w:val="24"/>
                <w:szCs w:val="24"/>
              </w:rPr>
              <w:t>mārkoņtehnoloģijas</w:t>
            </w:r>
            <w:proofErr w:type="spellEnd"/>
            <w:r w:rsidRPr="0020788E">
              <w:rPr>
                <w:rFonts w:ascii="Times New Roman" w:eastAsia="Times New Roman" w:hAnsi="Times New Roman"/>
                <w:bCs/>
                <w:sz w:val="24"/>
                <w:szCs w:val="24"/>
              </w:rPr>
              <w:t xml:space="preserve"> vai augšupielādes platformas, iepriekš par to vienojoties ar Pasūtītāju;</w:t>
            </w:r>
          </w:p>
          <w:p w14:paraId="12847601" w14:textId="77777777" w:rsidR="0020788E" w:rsidRPr="0020788E" w:rsidRDefault="0020788E" w:rsidP="0002547E">
            <w:pPr>
              <w:numPr>
                <w:ilvl w:val="1"/>
                <w:numId w:val="27"/>
              </w:numPr>
              <w:spacing w:after="0"/>
              <w:ind w:left="736"/>
              <w:contextualSpacing/>
              <w:jc w:val="both"/>
              <w:rPr>
                <w:rFonts w:ascii="Times New Roman" w:eastAsia="Times New Roman" w:hAnsi="Times New Roman"/>
                <w:b/>
                <w:bCs/>
                <w:sz w:val="24"/>
                <w:szCs w:val="24"/>
              </w:rPr>
            </w:pPr>
            <w:r w:rsidRPr="0020788E">
              <w:rPr>
                <w:rFonts w:ascii="Times New Roman" w:eastAsia="Times New Roman" w:hAnsi="Times New Roman"/>
                <w:bCs/>
                <w:sz w:val="24"/>
                <w:szCs w:val="24"/>
              </w:rPr>
              <w:t xml:space="preserve"> pēc pakalpojuma izpildes, Izpildītājs nodod Pasūtītājam lietošanā visu līguma ietvaros izstrādāto </w:t>
            </w:r>
            <w:proofErr w:type="spellStart"/>
            <w:r w:rsidRPr="0020788E">
              <w:rPr>
                <w:rFonts w:ascii="Times New Roman" w:eastAsia="Times New Roman" w:hAnsi="Times New Roman"/>
                <w:bCs/>
                <w:sz w:val="24"/>
                <w:szCs w:val="24"/>
              </w:rPr>
              <w:t>infografiku</w:t>
            </w:r>
            <w:proofErr w:type="spellEnd"/>
            <w:r w:rsidRPr="0020788E">
              <w:rPr>
                <w:rFonts w:ascii="Times New Roman" w:eastAsia="Times New Roman" w:hAnsi="Times New Roman"/>
                <w:bCs/>
                <w:sz w:val="24"/>
                <w:szCs w:val="24"/>
              </w:rPr>
              <w:t xml:space="preserve"> sagataves rediģējamā formātā, lai nodrošinātu, ka Pasūtītājs turpmāk pastāvīgi varētu veikt </w:t>
            </w:r>
            <w:proofErr w:type="spellStart"/>
            <w:r w:rsidRPr="0020788E">
              <w:rPr>
                <w:rFonts w:ascii="Times New Roman" w:eastAsia="Times New Roman" w:hAnsi="Times New Roman"/>
                <w:bCs/>
                <w:sz w:val="24"/>
                <w:szCs w:val="24"/>
              </w:rPr>
              <w:t>infografiku</w:t>
            </w:r>
            <w:proofErr w:type="spellEnd"/>
            <w:r w:rsidRPr="0020788E">
              <w:rPr>
                <w:rFonts w:ascii="Times New Roman" w:eastAsia="Times New Roman" w:hAnsi="Times New Roman"/>
                <w:bCs/>
                <w:sz w:val="24"/>
                <w:szCs w:val="24"/>
              </w:rPr>
              <w:t xml:space="preserve"> datu aktualizāciju, atbilstoši esošajai situācijai, tādejādi nodrošinot šo </w:t>
            </w:r>
            <w:proofErr w:type="spellStart"/>
            <w:r w:rsidRPr="0020788E">
              <w:rPr>
                <w:rFonts w:ascii="Times New Roman" w:eastAsia="Times New Roman" w:hAnsi="Times New Roman"/>
                <w:bCs/>
                <w:sz w:val="24"/>
                <w:szCs w:val="24"/>
              </w:rPr>
              <w:t>infografiku</w:t>
            </w:r>
            <w:proofErr w:type="spellEnd"/>
            <w:r w:rsidRPr="0020788E">
              <w:rPr>
                <w:rFonts w:ascii="Times New Roman" w:eastAsia="Times New Roman" w:hAnsi="Times New Roman"/>
                <w:bCs/>
                <w:sz w:val="24"/>
                <w:szCs w:val="24"/>
              </w:rPr>
              <w:t xml:space="preserve"> un to izveidē ieguldīto līdzekļu ilgtspēju.</w:t>
            </w:r>
          </w:p>
        </w:tc>
      </w:tr>
      <w:tr w:rsidR="0020788E" w:rsidRPr="0020788E" w14:paraId="17F6540E" w14:textId="77777777" w:rsidTr="0032755E">
        <w:tc>
          <w:tcPr>
            <w:tcW w:w="9634" w:type="dxa"/>
          </w:tcPr>
          <w:p w14:paraId="39DE3A3B" w14:textId="77777777" w:rsidR="0020788E" w:rsidRPr="0020788E" w:rsidRDefault="0020788E" w:rsidP="0002547E">
            <w:pPr>
              <w:numPr>
                <w:ilvl w:val="0"/>
                <w:numId w:val="27"/>
              </w:numPr>
              <w:spacing w:after="0"/>
              <w:ind w:right="30"/>
              <w:jc w:val="both"/>
              <w:rPr>
                <w:rFonts w:ascii="Times New Roman" w:eastAsia="Times New Roman" w:hAnsi="Times New Roman"/>
                <w:sz w:val="24"/>
                <w:szCs w:val="24"/>
              </w:rPr>
            </w:pPr>
            <w:r w:rsidRPr="0020788E">
              <w:rPr>
                <w:rFonts w:ascii="Times New Roman" w:eastAsia="Times New Roman" w:hAnsi="Times New Roman"/>
                <w:b/>
                <w:bCs/>
                <w:sz w:val="24"/>
                <w:szCs w:val="24"/>
              </w:rPr>
              <w:t xml:space="preserve">Veikt </w:t>
            </w:r>
            <w:proofErr w:type="spellStart"/>
            <w:r w:rsidRPr="0020788E">
              <w:rPr>
                <w:rFonts w:ascii="Times New Roman" w:eastAsia="Times New Roman" w:hAnsi="Times New Roman"/>
                <w:b/>
                <w:bCs/>
                <w:sz w:val="24"/>
                <w:szCs w:val="24"/>
              </w:rPr>
              <w:t>landing</w:t>
            </w:r>
            <w:proofErr w:type="spellEnd"/>
            <w:r w:rsidRPr="0020788E">
              <w:rPr>
                <w:rFonts w:ascii="Times New Roman" w:eastAsia="Times New Roman" w:hAnsi="Times New Roman"/>
                <w:b/>
                <w:bCs/>
                <w:sz w:val="24"/>
                <w:szCs w:val="24"/>
              </w:rPr>
              <w:t xml:space="preserve"> </w:t>
            </w:r>
            <w:proofErr w:type="spellStart"/>
            <w:r w:rsidRPr="0020788E">
              <w:rPr>
                <w:rFonts w:ascii="Times New Roman" w:eastAsia="Times New Roman" w:hAnsi="Times New Roman"/>
                <w:b/>
                <w:bCs/>
                <w:sz w:val="24"/>
                <w:szCs w:val="24"/>
              </w:rPr>
              <w:t>page</w:t>
            </w:r>
            <w:proofErr w:type="spellEnd"/>
            <w:r w:rsidRPr="0020788E">
              <w:rPr>
                <w:rFonts w:ascii="Times New Roman" w:eastAsia="Times New Roman" w:hAnsi="Times New Roman"/>
                <w:b/>
                <w:bCs/>
                <w:sz w:val="24"/>
                <w:szCs w:val="24"/>
              </w:rPr>
              <w:t xml:space="preserve"> izstrādi un ieviešanu. </w:t>
            </w:r>
            <w:proofErr w:type="spellStart"/>
            <w:r w:rsidRPr="0020788E">
              <w:rPr>
                <w:rFonts w:ascii="Times New Roman" w:eastAsia="Times New Roman" w:hAnsi="Times New Roman"/>
                <w:sz w:val="24"/>
                <w:szCs w:val="24"/>
              </w:rPr>
              <w:t>Landing</w:t>
            </w:r>
            <w:proofErr w:type="spellEnd"/>
            <w:r w:rsidRPr="0020788E">
              <w:rPr>
                <w:rFonts w:ascii="Times New Roman" w:eastAsia="Times New Roman" w:hAnsi="Times New Roman"/>
                <w:sz w:val="24"/>
                <w:szCs w:val="24"/>
              </w:rPr>
              <w:t xml:space="preserve"> </w:t>
            </w:r>
            <w:proofErr w:type="spellStart"/>
            <w:r w:rsidRPr="0020788E">
              <w:rPr>
                <w:rFonts w:ascii="Times New Roman" w:eastAsia="Times New Roman" w:hAnsi="Times New Roman"/>
                <w:sz w:val="24"/>
                <w:szCs w:val="24"/>
              </w:rPr>
              <w:t>page</w:t>
            </w:r>
            <w:proofErr w:type="spellEnd"/>
            <w:r w:rsidRPr="0020788E">
              <w:rPr>
                <w:rFonts w:ascii="Times New Roman" w:eastAsia="Times New Roman" w:hAnsi="Times New Roman"/>
                <w:sz w:val="24"/>
                <w:szCs w:val="24"/>
              </w:rPr>
              <w:t xml:space="preserve"> lapā tiks norādīta informācija tikai par BILP, par tās teritoriju, par tās izmantošanas mērķi, par potenciālajām iespējām </w:t>
            </w:r>
            <w:r w:rsidRPr="0020788E">
              <w:rPr>
                <w:rFonts w:ascii="Times New Roman" w:eastAsia="Times New Roman" w:hAnsi="Times New Roman"/>
                <w:sz w:val="24"/>
                <w:szCs w:val="24"/>
              </w:rPr>
              <w:lastRenderedPageBreak/>
              <w:t xml:space="preserve">uzņēmējdarbības attīstībai, par topošo nākotnes </w:t>
            </w:r>
            <w:proofErr w:type="spellStart"/>
            <w:r w:rsidRPr="0020788E">
              <w:rPr>
                <w:rFonts w:ascii="Times New Roman" w:eastAsia="Times New Roman" w:hAnsi="Times New Roman"/>
                <w:sz w:val="24"/>
                <w:szCs w:val="24"/>
              </w:rPr>
              <w:t>RailBaltica</w:t>
            </w:r>
            <w:proofErr w:type="spellEnd"/>
            <w:r w:rsidRPr="0020788E">
              <w:rPr>
                <w:rFonts w:ascii="Times New Roman" w:eastAsia="Times New Roman" w:hAnsi="Times New Roman"/>
                <w:sz w:val="24"/>
                <w:szCs w:val="24"/>
              </w:rPr>
              <w:t xml:space="preserve"> trasi, citām iespējām un potenciālajiem ieguvumiem. Visu nepieciešamo informāciju sniegs Pasūtītājs.</w:t>
            </w:r>
          </w:p>
          <w:p w14:paraId="1D6CB5CA" w14:textId="77777777" w:rsidR="0020788E" w:rsidRPr="0020788E" w:rsidRDefault="0020788E" w:rsidP="0002547E">
            <w:pPr>
              <w:numPr>
                <w:ilvl w:val="1"/>
                <w:numId w:val="27"/>
              </w:numPr>
              <w:spacing w:after="0"/>
              <w:ind w:left="878" w:hanging="426"/>
              <w:jc w:val="both"/>
              <w:rPr>
                <w:rFonts w:ascii="Times New Roman" w:eastAsia="Times New Roman" w:hAnsi="Times New Roman"/>
                <w:sz w:val="24"/>
                <w:szCs w:val="24"/>
              </w:rPr>
            </w:pPr>
            <w:r w:rsidRPr="0020788E">
              <w:rPr>
                <w:rFonts w:ascii="Times New Roman" w:eastAsia="Times New Roman" w:hAnsi="Times New Roman"/>
                <w:sz w:val="24"/>
                <w:szCs w:val="24"/>
              </w:rPr>
              <w:t xml:space="preserve">izstrādāt </w:t>
            </w:r>
            <w:proofErr w:type="spellStart"/>
            <w:r w:rsidRPr="0020788E">
              <w:rPr>
                <w:rFonts w:ascii="Times New Roman" w:eastAsia="Times New Roman" w:hAnsi="Times New Roman"/>
                <w:sz w:val="24"/>
                <w:szCs w:val="24"/>
              </w:rPr>
              <w:t>landing</w:t>
            </w:r>
            <w:proofErr w:type="spellEnd"/>
            <w:r w:rsidRPr="0020788E">
              <w:rPr>
                <w:rFonts w:ascii="Times New Roman" w:eastAsia="Times New Roman" w:hAnsi="Times New Roman"/>
                <w:sz w:val="24"/>
                <w:szCs w:val="24"/>
              </w:rPr>
              <w:t xml:space="preserve"> </w:t>
            </w:r>
            <w:proofErr w:type="spellStart"/>
            <w:r w:rsidRPr="0020788E">
              <w:rPr>
                <w:rFonts w:ascii="Times New Roman" w:eastAsia="Times New Roman" w:hAnsi="Times New Roman"/>
                <w:sz w:val="24"/>
                <w:szCs w:val="24"/>
              </w:rPr>
              <w:t>page</w:t>
            </w:r>
            <w:proofErr w:type="spellEnd"/>
            <w:r w:rsidRPr="0020788E">
              <w:rPr>
                <w:rFonts w:ascii="Times New Roman" w:eastAsia="Times New Roman" w:hAnsi="Times New Roman"/>
                <w:sz w:val="24"/>
                <w:szCs w:val="24"/>
              </w:rPr>
              <w:t xml:space="preserve"> saturu un vizuālā dizaina koncepciju, atbilstošu biznesa videi. Ar uzrunājošiem virsrakstiem un trigeriem;</w:t>
            </w:r>
          </w:p>
          <w:p w14:paraId="6E86BD61" w14:textId="77777777" w:rsidR="0020788E" w:rsidRPr="0020788E" w:rsidRDefault="0020788E" w:rsidP="0002547E">
            <w:pPr>
              <w:numPr>
                <w:ilvl w:val="1"/>
                <w:numId w:val="27"/>
              </w:numPr>
              <w:spacing w:after="0"/>
              <w:ind w:left="878" w:hanging="426"/>
              <w:jc w:val="both"/>
              <w:rPr>
                <w:rFonts w:ascii="Times New Roman" w:eastAsia="Times New Roman" w:hAnsi="Times New Roman"/>
                <w:sz w:val="24"/>
                <w:szCs w:val="24"/>
              </w:rPr>
            </w:pPr>
            <w:r w:rsidRPr="0020788E">
              <w:rPr>
                <w:rFonts w:ascii="Times New Roman" w:eastAsia="Times New Roman" w:hAnsi="Times New Roman"/>
                <w:color w:val="362A40"/>
                <w:sz w:val="24"/>
                <w:szCs w:val="24"/>
              </w:rPr>
              <w:t xml:space="preserve">izstrādāt efektīvu </w:t>
            </w:r>
            <w:proofErr w:type="spellStart"/>
            <w:r w:rsidRPr="0020788E">
              <w:rPr>
                <w:rFonts w:ascii="Times New Roman" w:eastAsia="Times New Roman" w:hAnsi="Times New Roman"/>
                <w:color w:val="362A40"/>
                <w:sz w:val="24"/>
                <w:szCs w:val="24"/>
              </w:rPr>
              <w:t>landing</w:t>
            </w:r>
            <w:proofErr w:type="spellEnd"/>
            <w:r w:rsidRPr="0020788E">
              <w:rPr>
                <w:rFonts w:ascii="Times New Roman" w:eastAsia="Times New Roman" w:hAnsi="Times New Roman"/>
                <w:color w:val="362A40"/>
                <w:sz w:val="24"/>
                <w:szCs w:val="24"/>
              </w:rPr>
              <w:t xml:space="preserve"> </w:t>
            </w:r>
            <w:proofErr w:type="spellStart"/>
            <w:r w:rsidRPr="0020788E">
              <w:rPr>
                <w:rFonts w:ascii="Times New Roman" w:eastAsia="Times New Roman" w:hAnsi="Times New Roman"/>
                <w:color w:val="362A40"/>
                <w:sz w:val="24"/>
                <w:szCs w:val="24"/>
              </w:rPr>
              <w:t>page</w:t>
            </w:r>
            <w:proofErr w:type="spellEnd"/>
            <w:r w:rsidRPr="0020788E">
              <w:rPr>
                <w:rFonts w:ascii="Times New Roman" w:eastAsia="Times New Roman" w:hAnsi="Times New Roman"/>
                <w:color w:val="362A40"/>
                <w:sz w:val="24"/>
                <w:szCs w:val="24"/>
              </w:rPr>
              <w:t xml:space="preserve"> lapu ar augstu konversijas rādītāju;</w:t>
            </w:r>
          </w:p>
          <w:p w14:paraId="421C1884" w14:textId="77777777" w:rsidR="0020788E" w:rsidRPr="0020788E" w:rsidRDefault="0020788E" w:rsidP="0002547E">
            <w:pPr>
              <w:numPr>
                <w:ilvl w:val="1"/>
                <w:numId w:val="27"/>
              </w:numPr>
              <w:spacing w:after="0"/>
              <w:ind w:left="878" w:hanging="426"/>
              <w:jc w:val="both"/>
              <w:rPr>
                <w:rFonts w:ascii="Times New Roman" w:eastAsia="Times New Roman" w:hAnsi="Times New Roman"/>
                <w:sz w:val="24"/>
                <w:szCs w:val="24"/>
              </w:rPr>
            </w:pPr>
            <w:r w:rsidRPr="0020788E">
              <w:rPr>
                <w:rFonts w:ascii="Times New Roman" w:eastAsia="Times New Roman" w:hAnsi="Times New Roman"/>
                <w:color w:val="362A40"/>
                <w:sz w:val="24"/>
                <w:szCs w:val="24"/>
              </w:rPr>
              <w:t>integrācija ar satura ievadi CMS, adaptēta uz ENG valodu (tulkošanu veic izpildītājs);</w:t>
            </w:r>
          </w:p>
          <w:p w14:paraId="4AE5578B" w14:textId="77777777" w:rsidR="0020788E" w:rsidRPr="0020788E" w:rsidRDefault="0020788E" w:rsidP="0002547E">
            <w:pPr>
              <w:numPr>
                <w:ilvl w:val="1"/>
                <w:numId w:val="27"/>
              </w:numPr>
              <w:spacing w:after="0"/>
              <w:ind w:left="878" w:hanging="426"/>
              <w:jc w:val="both"/>
              <w:rPr>
                <w:rFonts w:ascii="Times New Roman" w:eastAsia="Times New Roman" w:hAnsi="Times New Roman"/>
                <w:sz w:val="24"/>
                <w:szCs w:val="24"/>
              </w:rPr>
            </w:pPr>
            <w:r w:rsidRPr="0020788E">
              <w:rPr>
                <w:rFonts w:ascii="Times New Roman" w:eastAsia="Times New Roman" w:hAnsi="Times New Roman"/>
                <w:sz w:val="24"/>
                <w:szCs w:val="24"/>
              </w:rPr>
              <w:t>profesionāli, tematiski izstrādāta, kas veicinās BILP atpazīstamību un palielinās potenciālo investoru ieinteresētību veikt konkrētas darbības – uzsākt uzņēmējdarbību Bauskas novada teritorijā;</w:t>
            </w:r>
          </w:p>
          <w:p w14:paraId="5B5C564C" w14:textId="77777777" w:rsidR="0020788E" w:rsidRPr="0020788E" w:rsidRDefault="0020788E" w:rsidP="0002547E">
            <w:pPr>
              <w:numPr>
                <w:ilvl w:val="1"/>
                <w:numId w:val="27"/>
              </w:numPr>
              <w:spacing w:after="0"/>
              <w:ind w:left="878" w:hanging="426"/>
              <w:jc w:val="both"/>
              <w:rPr>
                <w:rFonts w:ascii="Times New Roman" w:eastAsia="Times New Roman" w:hAnsi="Times New Roman"/>
                <w:sz w:val="24"/>
                <w:szCs w:val="24"/>
              </w:rPr>
            </w:pPr>
            <w:r w:rsidRPr="0020788E">
              <w:rPr>
                <w:rFonts w:ascii="Times New Roman" w:eastAsia="Times New Roman" w:hAnsi="Times New Roman"/>
                <w:sz w:val="24"/>
                <w:szCs w:val="24"/>
              </w:rPr>
              <w:t xml:space="preserve">pasūtītājs sniegs informāciju un foto. Lapā, iespējams, būs nepieciešams ievietot jau izstrādātos, nepieciešamos </w:t>
            </w:r>
            <w:proofErr w:type="spellStart"/>
            <w:r w:rsidRPr="0020788E">
              <w:rPr>
                <w:rFonts w:ascii="Times New Roman" w:eastAsia="Times New Roman" w:hAnsi="Times New Roman"/>
                <w:sz w:val="24"/>
                <w:szCs w:val="24"/>
              </w:rPr>
              <w:t>infografikas</w:t>
            </w:r>
            <w:proofErr w:type="spellEnd"/>
            <w:r w:rsidRPr="0020788E">
              <w:rPr>
                <w:rFonts w:ascii="Times New Roman" w:eastAsia="Times New Roman" w:hAnsi="Times New Roman"/>
                <w:sz w:val="24"/>
                <w:szCs w:val="24"/>
              </w:rPr>
              <w:t xml:space="preserve"> elementus;</w:t>
            </w:r>
          </w:p>
          <w:p w14:paraId="0067838B" w14:textId="77777777" w:rsidR="0020788E" w:rsidRPr="0020788E" w:rsidRDefault="0020788E" w:rsidP="0002547E">
            <w:pPr>
              <w:numPr>
                <w:ilvl w:val="1"/>
                <w:numId w:val="27"/>
              </w:numPr>
              <w:spacing w:after="0"/>
              <w:ind w:left="878" w:hanging="426"/>
              <w:jc w:val="both"/>
              <w:rPr>
                <w:rFonts w:ascii="Times New Roman" w:eastAsia="Times New Roman" w:hAnsi="Times New Roman"/>
                <w:sz w:val="24"/>
                <w:szCs w:val="24"/>
              </w:rPr>
            </w:pPr>
            <w:proofErr w:type="spellStart"/>
            <w:r w:rsidRPr="0020788E">
              <w:rPr>
                <w:rFonts w:ascii="Times New Roman" w:eastAsia="Times New Roman" w:hAnsi="Times New Roman"/>
                <w:sz w:val="24"/>
                <w:szCs w:val="24"/>
              </w:rPr>
              <w:t>landing</w:t>
            </w:r>
            <w:proofErr w:type="spellEnd"/>
            <w:r w:rsidRPr="0020788E">
              <w:rPr>
                <w:rFonts w:ascii="Times New Roman" w:eastAsia="Times New Roman" w:hAnsi="Times New Roman"/>
                <w:sz w:val="24"/>
                <w:szCs w:val="24"/>
              </w:rPr>
              <w:t xml:space="preserve"> </w:t>
            </w:r>
            <w:proofErr w:type="spellStart"/>
            <w:r w:rsidRPr="0020788E">
              <w:rPr>
                <w:rFonts w:ascii="Times New Roman" w:eastAsia="Times New Roman" w:hAnsi="Times New Roman"/>
                <w:sz w:val="24"/>
                <w:szCs w:val="24"/>
              </w:rPr>
              <w:t>page</w:t>
            </w:r>
            <w:proofErr w:type="spellEnd"/>
            <w:r w:rsidRPr="0020788E">
              <w:rPr>
                <w:rFonts w:ascii="Times New Roman" w:eastAsia="Times New Roman" w:hAnsi="Times New Roman"/>
                <w:sz w:val="24"/>
                <w:szCs w:val="24"/>
              </w:rPr>
              <w:t xml:space="preserve"> lapai piemērots adaptīvs dizains gan </w:t>
            </w:r>
            <w:proofErr w:type="spellStart"/>
            <w:r w:rsidRPr="0020788E">
              <w:rPr>
                <w:rFonts w:ascii="Times New Roman" w:eastAsia="Times New Roman" w:hAnsi="Times New Roman"/>
                <w:sz w:val="24"/>
                <w:szCs w:val="24"/>
              </w:rPr>
              <w:t>web</w:t>
            </w:r>
            <w:proofErr w:type="spellEnd"/>
            <w:r w:rsidRPr="0020788E">
              <w:rPr>
                <w:rFonts w:ascii="Times New Roman" w:eastAsia="Times New Roman" w:hAnsi="Times New Roman"/>
                <w:sz w:val="24"/>
                <w:szCs w:val="24"/>
              </w:rPr>
              <w:t>, gan mobilajai versijai;</w:t>
            </w:r>
          </w:p>
          <w:p w14:paraId="1E2E2E7C" w14:textId="77777777" w:rsidR="0020788E" w:rsidRPr="0020788E" w:rsidRDefault="0020788E" w:rsidP="0002547E">
            <w:pPr>
              <w:numPr>
                <w:ilvl w:val="1"/>
                <w:numId w:val="27"/>
              </w:numPr>
              <w:spacing w:after="0"/>
              <w:ind w:left="878" w:hanging="426"/>
              <w:jc w:val="both"/>
              <w:rPr>
                <w:rFonts w:ascii="Times New Roman" w:eastAsia="Times New Roman" w:hAnsi="Times New Roman"/>
                <w:sz w:val="24"/>
                <w:szCs w:val="24"/>
              </w:rPr>
            </w:pPr>
            <w:r w:rsidRPr="0020788E">
              <w:rPr>
                <w:rFonts w:ascii="Times New Roman" w:eastAsia="Times New Roman" w:hAnsi="Times New Roman"/>
                <w:sz w:val="24"/>
                <w:szCs w:val="24"/>
              </w:rPr>
              <w:t>ātra vietnes lejupielāde;</w:t>
            </w:r>
          </w:p>
          <w:p w14:paraId="6CBA0D5C" w14:textId="77777777" w:rsidR="0020788E" w:rsidRPr="0020788E" w:rsidRDefault="0020788E" w:rsidP="0002547E">
            <w:pPr>
              <w:numPr>
                <w:ilvl w:val="1"/>
                <w:numId w:val="27"/>
              </w:numPr>
              <w:spacing w:after="0"/>
              <w:ind w:left="878" w:hanging="426"/>
              <w:jc w:val="both"/>
              <w:rPr>
                <w:rFonts w:ascii="Times New Roman" w:eastAsia="Times New Roman" w:hAnsi="Times New Roman"/>
                <w:sz w:val="24"/>
                <w:szCs w:val="24"/>
              </w:rPr>
            </w:pPr>
            <w:r w:rsidRPr="0020788E">
              <w:rPr>
                <w:rFonts w:ascii="Times New Roman" w:eastAsia="Times New Roman" w:hAnsi="Times New Roman"/>
                <w:sz w:val="24"/>
                <w:szCs w:val="24"/>
              </w:rPr>
              <w:t>vienkārša, ar analītisku pieeju;</w:t>
            </w:r>
          </w:p>
          <w:p w14:paraId="389F6122" w14:textId="77777777" w:rsidR="0020788E" w:rsidRPr="0020788E" w:rsidRDefault="0020788E" w:rsidP="0002547E">
            <w:pPr>
              <w:numPr>
                <w:ilvl w:val="1"/>
                <w:numId w:val="27"/>
              </w:numPr>
              <w:spacing w:after="0"/>
              <w:ind w:left="878" w:hanging="426"/>
              <w:jc w:val="both"/>
              <w:rPr>
                <w:rFonts w:ascii="Times New Roman" w:eastAsia="Times New Roman" w:hAnsi="Times New Roman"/>
                <w:sz w:val="24"/>
                <w:szCs w:val="24"/>
              </w:rPr>
            </w:pPr>
            <w:r w:rsidRPr="0020788E">
              <w:rPr>
                <w:rFonts w:ascii="Times New Roman" w:eastAsia="Times New Roman" w:hAnsi="Times New Roman"/>
                <w:sz w:val="24"/>
                <w:szCs w:val="24"/>
              </w:rPr>
              <w:t>optimizēta visiem pārlūkiem;</w:t>
            </w:r>
          </w:p>
          <w:p w14:paraId="555E1F9B" w14:textId="77777777" w:rsidR="0020788E" w:rsidRPr="0020788E" w:rsidRDefault="0020788E" w:rsidP="00B6089D">
            <w:pPr>
              <w:numPr>
                <w:ilvl w:val="1"/>
                <w:numId w:val="27"/>
              </w:numPr>
              <w:spacing w:after="0"/>
              <w:ind w:left="1014" w:hanging="562"/>
              <w:jc w:val="both"/>
              <w:rPr>
                <w:rFonts w:ascii="Times New Roman" w:eastAsia="Times New Roman" w:hAnsi="Times New Roman"/>
                <w:sz w:val="24"/>
                <w:szCs w:val="24"/>
              </w:rPr>
            </w:pPr>
            <w:r w:rsidRPr="0020788E">
              <w:rPr>
                <w:rFonts w:ascii="Times New Roman" w:eastAsia="Times New Roman" w:hAnsi="Times New Roman"/>
                <w:sz w:val="24"/>
                <w:szCs w:val="24"/>
              </w:rPr>
              <w:t>SEO optimizācija ar atslēgvārdiem;</w:t>
            </w:r>
          </w:p>
          <w:p w14:paraId="16EF5760" w14:textId="77777777" w:rsidR="0020788E" w:rsidRPr="0020788E" w:rsidRDefault="0020788E" w:rsidP="00B6089D">
            <w:pPr>
              <w:numPr>
                <w:ilvl w:val="1"/>
                <w:numId w:val="27"/>
              </w:numPr>
              <w:spacing w:after="0"/>
              <w:ind w:left="1014" w:hanging="562"/>
              <w:jc w:val="both"/>
              <w:rPr>
                <w:rFonts w:ascii="Times New Roman" w:eastAsia="Times New Roman" w:hAnsi="Times New Roman"/>
                <w:sz w:val="24"/>
                <w:szCs w:val="24"/>
              </w:rPr>
            </w:pPr>
            <w:r w:rsidRPr="0020788E">
              <w:rPr>
                <w:rFonts w:ascii="Times New Roman" w:eastAsia="Times New Roman" w:hAnsi="Times New Roman"/>
                <w:sz w:val="24"/>
                <w:szCs w:val="24"/>
              </w:rPr>
              <w:t xml:space="preserve">statistika ar </w:t>
            </w:r>
            <w:proofErr w:type="spellStart"/>
            <w:r w:rsidRPr="0020788E">
              <w:rPr>
                <w:rFonts w:ascii="Times New Roman" w:eastAsia="Times New Roman" w:hAnsi="Times New Roman"/>
                <w:sz w:val="24"/>
                <w:szCs w:val="24"/>
              </w:rPr>
              <w:t>Google</w:t>
            </w:r>
            <w:proofErr w:type="spellEnd"/>
            <w:r w:rsidRPr="0020788E">
              <w:rPr>
                <w:rFonts w:ascii="Times New Roman" w:eastAsia="Times New Roman" w:hAnsi="Times New Roman"/>
                <w:sz w:val="24"/>
                <w:szCs w:val="24"/>
              </w:rPr>
              <w:t xml:space="preserve"> </w:t>
            </w:r>
            <w:proofErr w:type="spellStart"/>
            <w:r w:rsidRPr="0020788E">
              <w:rPr>
                <w:rFonts w:ascii="Times New Roman" w:eastAsia="Times New Roman" w:hAnsi="Times New Roman"/>
                <w:sz w:val="24"/>
                <w:szCs w:val="24"/>
              </w:rPr>
              <w:t>Analitics</w:t>
            </w:r>
            <w:proofErr w:type="spellEnd"/>
            <w:r w:rsidRPr="0020788E">
              <w:rPr>
                <w:rFonts w:ascii="Times New Roman" w:eastAsia="Times New Roman" w:hAnsi="Times New Roman"/>
                <w:sz w:val="24"/>
                <w:szCs w:val="24"/>
              </w:rPr>
              <w:t>;</w:t>
            </w:r>
          </w:p>
          <w:p w14:paraId="76F7BE16" w14:textId="77777777" w:rsidR="0020788E" w:rsidRPr="0020788E" w:rsidRDefault="0020788E" w:rsidP="00B6089D">
            <w:pPr>
              <w:numPr>
                <w:ilvl w:val="1"/>
                <w:numId w:val="27"/>
              </w:numPr>
              <w:spacing w:after="0"/>
              <w:ind w:left="1014" w:hanging="562"/>
              <w:jc w:val="both"/>
              <w:rPr>
                <w:rFonts w:ascii="Times New Roman" w:eastAsia="Times New Roman" w:hAnsi="Times New Roman"/>
                <w:sz w:val="24"/>
                <w:szCs w:val="24"/>
              </w:rPr>
            </w:pPr>
            <w:r w:rsidRPr="0020788E">
              <w:rPr>
                <w:rFonts w:ascii="Times New Roman" w:eastAsia="Times New Roman" w:hAnsi="Times New Roman"/>
                <w:sz w:val="24"/>
                <w:szCs w:val="24"/>
              </w:rPr>
              <w:t>tiks izplatīta attiecīgos nozaru interneta resursos – ziņu portālos, sociālajos tīklos.</w:t>
            </w:r>
          </w:p>
          <w:p w14:paraId="19444562" w14:textId="77777777" w:rsidR="0020788E" w:rsidRPr="0020788E" w:rsidRDefault="0020788E" w:rsidP="00B6089D">
            <w:pPr>
              <w:numPr>
                <w:ilvl w:val="1"/>
                <w:numId w:val="27"/>
              </w:numPr>
              <w:spacing w:after="0"/>
              <w:ind w:left="1014" w:hanging="562"/>
              <w:jc w:val="both"/>
              <w:rPr>
                <w:rFonts w:ascii="Times New Roman" w:eastAsia="Times New Roman" w:hAnsi="Times New Roman"/>
                <w:sz w:val="24"/>
                <w:szCs w:val="24"/>
              </w:rPr>
            </w:pPr>
            <w:r w:rsidRPr="0020788E">
              <w:rPr>
                <w:rFonts w:ascii="Times New Roman" w:eastAsia="Times New Roman" w:hAnsi="Times New Roman"/>
                <w:sz w:val="24"/>
                <w:szCs w:val="24"/>
              </w:rPr>
              <w:t>Ar iespēju pievienot video, QR kodus</w:t>
            </w:r>
          </w:p>
          <w:p w14:paraId="6B268FF3" w14:textId="77777777" w:rsidR="0020788E" w:rsidRPr="0020788E" w:rsidRDefault="0020788E" w:rsidP="00B6089D">
            <w:pPr>
              <w:numPr>
                <w:ilvl w:val="1"/>
                <w:numId w:val="27"/>
              </w:numPr>
              <w:spacing w:after="0"/>
              <w:ind w:left="1014" w:hanging="562"/>
              <w:jc w:val="both"/>
              <w:rPr>
                <w:rFonts w:ascii="Times New Roman" w:eastAsia="Times New Roman" w:hAnsi="Times New Roman"/>
                <w:sz w:val="24"/>
                <w:szCs w:val="24"/>
              </w:rPr>
            </w:pPr>
            <w:r w:rsidRPr="0020788E">
              <w:rPr>
                <w:rFonts w:ascii="Times New Roman" w:eastAsia="Times New Roman" w:hAnsi="Times New Roman"/>
                <w:sz w:val="24"/>
                <w:szCs w:val="24"/>
              </w:rPr>
              <w:t xml:space="preserve">Izpildītājs nodrošina </w:t>
            </w:r>
            <w:proofErr w:type="spellStart"/>
            <w:r w:rsidRPr="0020788E">
              <w:rPr>
                <w:rFonts w:ascii="Times New Roman" w:eastAsia="Times New Roman" w:hAnsi="Times New Roman"/>
                <w:sz w:val="24"/>
                <w:szCs w:val="24"/>
              </w:rPr>
              <w:t>Landing</w:t>
            </w:r>
            <w:proofErr w:type="spellEnd"/>
            <w:r w:rsidRPr="0020788E">
              <w:rPr>
                <w:rFonts w:ascii="Times New Roman" w:eastAsia="Times New Roman" w:hAnsi="Times New Roman"/>
                <w:sz w:val="24"/>
                <w:szCs w:val="24"/>
              </w:rPr>
              <w:t xml:space="preserve"> </w:t>
            </w:r>
            <w:proofErr w:type="spellStart"/>
            <w:r w:rsidRPr="0020788E">
              <w:rPr>
                <w:rFonts w:ascii="Times New Roman" w:eastAsia="Times New Roman" w:hAnsi="Times New Roman"/>
                <w:sz w:val="24"/>
                <w:szCs w:val="24"/>
              </w:rPr>
              <w:t>Page</w:t>
            </w:r>
            <w:proofErr w:type="spellEnd"/>
            <w:r w:rsidRPr="0020788E">
              <w:rPr>
                <w:rFonts w:ascii="Times New Roman" w:eastAsia="Times New Roman" w:hAnsi="Times New Roman"/>
                <w:sz w:val="24"/>
                <w:szCs w:val="24"/>
              </w:rPr>
              <w:t xml:space="preserve"> lapas uzturēšanas vietu </w:t>
            </w:r>
            <w:proofErr w:type="spellStart"/>
            <w:r w:rsidRPr="0020788E">
              <w:rPr>
                <w:rFonts w:ascii="Times New Roman" w:eastAsia="Times New Roman" w:hAnsi="Times New Roman"/>
                <w:sz w:val="24"/>
                <w:szCs w:val="24"/>
              </w:rPr>
              <w:t>internet</w:t>
            </w:r>
            <w:proofErr w:type="spellEnd"/>
            <w:r w:rsidRPr="0020788E">
              <w:rPr>
                <w:rFonts w:ascii="Times New Roman" w:eastAsia="Times New Roman" w:hAnsi="Times New Roman"/>
                <w:sz w:val="24"/>
                <w:szCs w:val="24"/>
              </w:rPr>
              <w:t xml:space="preserve"> vidē ar </w:t>
            </w:r>
            <w:proofErr w:type="spellStart"/>
            <w:r w:rsidRPr="0020788E">
              <w:rPr>
                <w:rFonts w:ascii="Times New Roman" w:eastAsia="Times New Roman" w:hAnsi="Times New Roman"/>
                <w:sz w:val="24"/>
                <w:szCs w:val="24"/>
              </w:rPr>
              <w:t>hostingu</w:t>
            </w:r>
            <w:proofErr w:type="spellEnd"/>
            <w:r w:rsidRPr="0020788E">
              <w:rPr>
                <w:rFonts w:ascii="Times New Roman" w:eastAsia="Times New Roman" w:hAnsi="Times New Roman"/>
                <w:sz w:val="24"/>
                <w:szCs w:val="24"/>
              </w:rPr>
              <w:t xml:space="preserve"> un domēnu uz 2 gadiem. Visas šīs nianses izrunājot ar Pasūtītāja IT speciālistiem, kuri tiks norādīti pie saziņas kontaktiem.</w:t>
            </w:r>
          </w:p>
          <w:p w14:paraId="416D44D4" w14:textId="77777777" w:rsidR="0020788E" w:rsidRPr="0020788E" w:rsidRDefault="0020788E" w:rsidP="00B6089D">
            <w:pPr>
              <w:numPr>
                <w:ilvl w:val="1"/>
                <w:numId w:val="27"/>
              </w:numPr>
              <w:spacing w:after="0"/>
              <w:ind w:left="1014" w:hanging="562"/>
              <w:jc w:val="both"/>
              <w:rPr>
                <w:rFonts w:ascii="Times New Roman" w:eastAsia="Times New Roman" w:hAnsi="Times New Roman"/>
                <w:sz w:val="24"/>
                <w:szCs w:val="24"/>
              </w:rPr>
            </w:pPr>
            <w:r w:rsidRPr="0020788E">
              <w:rPr>
                <w:rFonts w:ascii="Times New Roman" w:eastAsia="Times New Roman" w:hAnsi="Times New Roman"/>
                <w:sz w:val="24"/>
                <w:szCs w:val="24"/>
              </w:rPr>
              <w:t>Visas izmaksas sedz Izpildītājs</w:t>
            </w:r>
          </w:p>
        </w:tc>
      </w:tr>
      <w:tr w:rsidR="0020788E" w:rsidRPr="0020788E" w14:paraId="64A12A1A" w14:textId="77777777" w:rsidTr="0032755E">
        <w:tc>
          <w:tcPr>
            <w:tcW w:w="9634" w:type="dxa"/>
          </w:tcPr>
          <w:p w14:paraId="60036B29" w14:textId="77777777" w:rsidR="0020788E" w:rsidRPr="0020788E" w:rsidRDefault="0020788E" w:rsidP="0002547E">
            <w:pPr>
              <w:numPr>
                <w:ilvl w:val="0"/>
                <w:numId w:val="27"/>
              </w:numPr>
              <w:spacing w:after="0"/>
              <w:ind w:left="567" w:hanging="283"/>
              <w:rPr>
                <w:rFonts w:ascii="Times New Roman" w:eastAsia="Times New Roman" w:hAnsi="Times New Roman"/>
                <w:b/>
                <w:bCs/>
                <w:sz w:val="24"/>
                <w:szCs w:val="24"/>
              </w:rPr>
            </w:pPr>
            <w:r w:rsidRPr="0020788E">
              <w:rPr>
                <w:rFonts w:ascii="Times New Roman" w:eastAsia="Times New Roman" w:hAnsi="Times New Roman"/>
                <w:b/>
                <w:bCs/>
                <w:sz w:val="24"/>
                <w:szCs w:val="24"/>
              </w:rPr>
              <w:lastRenderedPageBreak/>
              <w:t xml:space="preserve">Interneta reklāmas </w:t>
            </w:r>
            <w:proofErr w:type="spellStart"/>
            <w:r w:rsidRPr="0020788E">
              <w:rPr>
                <w:rFonts w:ascii="Times New Roman" w:eastAsia="Times New Roman" w:hAnsi="Times New Roman"/>
                <w:b/>
                <w:bCs/>
                <w:sz w:val="24"/>
                <w:szCs w:val="24"/>
              </w:rPr>
              <w:t>baneru</w:t>
            </w:r>
            <w:proofErr w:type="spellEnd"/>
            <w:r w:rsidRPr="0020788E">
              <w:rPr>
                <w:rFonts w:ascii="Times New Roman" w:eastAsia="Times New Roman" w:hAnsi="Times New Roman"/>
                <w:b/>
                <w:bCs/>
                <w:sz w:val="24"/>
                <w:szCs w:val="24"/>
              </w:rPr>
              <w:t xml:space="preserve"> izstrāde, </w:t>
            </w:r>
            <w:r w:rsidRPr="0020788E">
              <w:rPr>
                <w:rFonts w:ascii="Times New Roman" w:eastAsia="Times New Roman" w:hAnsi="Times New Roman"/>
                <w:sz w:val="24"/>
                <w:szCs w:val="24"/>
              </w:rPr>
              <w:t>lai palielinātu BILP atpazīstamību. Par uzņēmēju/ investoru iespējām sava biznesa attīstībai, paplašināšanai.</w:t>
            </w:r>
          </w:p>
          <w:p w14:paraId="7E32E812" w14:textId="77777777" w:rsidR="0020788E" w:rsidRPr="0020788E" w:rsidRDefault="0020788E" w:rsidP="0002547E">
            <w:pPr>
              <w:numPr>
                <w:ilvl w:val="1"/>
                <w:numId w:val="27"/>
              </w:numPr>
              <w:spacing w:after="0"/>
              <w:ind w:left="878" w:hanging="426"/>
              <w:rPr>
                <w:rFonts w:ascii="Times New Roman" w:eastAsia="Times New Roman" w:hAnsi="Times New Roman"/>
                <w:sz w:val="24"/>
                <w:szCs w:val="24"/>
              </w:rPr>
            </w:pPr>
            <w:r w:rsidRPr="0020788E">
              <w:rPr>
                <w:rFonts w:ascii="Times New Roman" w:eastAsia="Times New Roman" w:hAnsi="Times New Roman"/>
                <w:sz w:val="24"/>
                <w:szCs w:val="24"/>
              </w:rPr>
              <w:t xml:space="preserve">reklāmas </w:t>
            </w:r>
            <w:proofErr w:type="spellStart"/>
            <w:r w:rsidRPr="0020788E">
              <w:rPr>
                <w:rFonts w:ascii="Times New Roman" w:eastAsia="Times New Roman" w:hAnsi="Times New Roman"/>
                <w:sz w:val="24"/>
                <w:szCs w:val="24"/>
              </w:rPr>
              <w:t>baneru</w:t>
            </w:r>
            <w:proofErr w:type="spellEnd"/>
            <w:r w:rsidRPr="0020788E">
              <w:rPr>
                <w:rFonts w:ascii="Times New Roman" w:eastAsia="Times New Roman" w:hAnsi="Times New Roman"/>
                <w:sz w:val="24"/>
                <w:szCs w:val="24"/>
              </w:rPr>
              <w:t xml:space="preserve"> koncepta izstrāde;</w:t>
            </w:r>
          </w:p>
          <w:p w14:paraId="01FDF520" w14:textId="77777777" w:rsidR="0020788E" w:rsidRPr="0020788E" w:rsidRDefault="0020788E" w:rsidP="0002547E">
            <w:pPr>
              <w:numPr>
                <w:ilvl w:val="1"/>
                <w:numId w:val="27"/>
              </w:numPr>
              <w:spacing w:after="0"/>
              <w:ind w:left="878" w:hanging="426"/>
              <w:rPr>
                <w:rFonts w:ascii="Times New Roman" w:eastAsia="Times New Roman" w:hAnsi="Times New Roman"/>
                <w:sz w:val="24"/>
                <w:szCs w:val="24"/>
              </w:rPr>
            </w:pPr>
            <w:r w:rsidRPr="0020788E">
              <w:rPr>
                <w:rFonts w:ascii="Times New Roman" w:eastAsia="Times New Roman" w:hAnsi="Times New Roman"/>
                <w:sz w:val="24"/>
                <w:szCs w:val="24"/>
              </w:rPr>
              <w:t>atraktīva, mērķtiecīga dizaina izstrāde un saskaņošana;</w:t>
            </w:r>
          </w:p>
          <w:p w14:paraId="06B18666" w14:textId="77777777" w:rsidR="0020788E" w:rsidRPr="0020788E" w:rsidRDefault="0020788E" w:rsidP="0002547E">
            <w:pPr>
              <w:numPr>
                <w:ilvl w:val="1"/>
                <w:numId w:val="27"/>
              </w:numPr>
              <w:spacing w:after="0"/>
              <w:ind w:left="878" w:hanging="426"/>
              <w:rPr>
                <w:rFonts w:ascii="Times New Roman" w:hAnsi="Times New Roman"/>
                <w:sz w:val="24"/>
                <w:szCs w:val="24"/>
              </w:rPr>
            </w:pPr>
            <w:r w:rsidRPr="0020788E">
              <w:rPr>
                <w:rFonts w:ascii="Times New Roman" w:hAnsi="Times New Roman"/>
                <w:sz w:val="24"/>
                <w:szCs w:val="24"/>
              </w:rPr>
              <w:t xml:space="preserve">HTML 5 animēto </w:t>
            </w:r>
            <w:proofErr w:type="spellStart"/>
            <w:r w:rsidRPr="0020788E">
              <w:rPr>
                <w:rFonts w:ascii="Times New Roman" w:hAnsi="Times New Roman"/>
                <w:sz w:val="24"/>
                <w:szCs w:val="24"/>
              </w:rPr>
              <w:t>baneru</w:t>
            </w:r>
            <w:proofErr w:type="spellEnd"/>
            <w:r w:rsidRPr="0020788E">
              <w:rPr>
                <w:rFonts w:ascii="Times New Roman" w:hAnsi="Times New Roman"/>
                <w:sz w:val="24"/>
                <w:szCs w:val="24"/>
              </w:rPr>
              <w:t xml:space="preserve"> izstrāde, interaktīvo elementu programmēšana.</w:t>
            </w:r>
          </w:p>
          <w:p w14:paraId="637DAC41" w14:textId="77777777" w:rsidR="0020788E" w:rsidRPr="0020788E" w:rsidRDefault="0020788E" w:rsidP="0002547E">
            <w:pPr>
              <w:numPr>
                <w:ilvl w:val="1"/>
                <w:numId w:val="27"/>
              </w:numPr>
              <w:spacing w:after="0"/>
              <w:ind w:left="878" w:hanging="426"/>
              <w:rPr>
                <w:rFonts w:ascii="Times New Roman" w:hAnsi="Times New Roman"/>
                <w:sz w:val="24"/>
                <w:szCs w:val="24"/>
              </w:rPr>
            </w:pPr>
            <w:r w:rsidRPr="0020788E">
              <w:rPr>
                <w:rFonts w:ascii="Times New Roman" w:hAnsi="Times New Roman"/>
                <w:sz w:val="24"/>
                <w:szCs w:val="24"/>
              </w:rPr>
              <w:t>ievērot izstrādes procesā pareizo līdzsvaru pēc hierarhijas līmeņiem. Logotips, vērtības piedāvājums, aicinājums rīkoties.</w:t>
            </w:r>
          </w:p>
          <w:p w14:paraId="67462918" w14:textId="77777777" w:rsidR="0020788E" w:rsidRPr="0020788E" w:rsidRDefault="0020788E" w:rsidP="0002547E">
            <w:pPr>
              <w:numPr>
                <w:ilvl w:val="1"/>
                <w:numId w:val="27"/>
              </w:numPr>
              <w:spacing w:after="0"/>
              <w:ind w:left="878" w:hanging="426"/>
              <w:rPr>
                <w:rFonts w:ascii="Times New Roman" w:hAnsi="Times New Roman"/>
                <w:sz w:val="24"/>
                <w:szCs w:val="24"/>
              </w:rPr>
            </w:pPr>
            <w:r w:rsidRPr="0020788E">
              <w:rPr>
                <w:rFonts w:ascii="Times New Roman" w:hAnsi="Times New Roman"/>
                <w:sz w:val="24"/>
                <w:szCs w:val="24"/>
              </w:rPr>
              <w:t xml:space="preserve">piešķirt tekstam vizuālas steidzamības sajūtu, izmantojot kontrastējošas, agresīvas krāsas, bet tai pašā laikā satura un attēla vienkāršība ar redzamu tendenci veikt klikšķi un tālāk nokļūtu uz </w:t>
            </w:r>
            <w:proofErr w:type="spellStart"/>
            <w:r w:rsidRPr="0020788E">
              <w:rPr>
                <w:rFonts w:ascii="Times New Roman" w:hAnsi="Times New Roman"/>
                <w:sz w:val="24"/>
                <w:szCs w:val="24"/>
              </w:rPr>
              <w:t>landing</w:t>
            </w:r>
            <w:proofErr w:type="spellEnd"/>
            <w:r w:rsidRPr="0020788E">
              <w:rPr>
                <w:rFonts w:ascii="Times New Roman" w:hAnsi="Times New Roman"/>
                <w:sz w:val="24"/>
                <w:szCs w:val="24"/>
              </w:rPr>
              <w:t xml:space="preserve"> </w:t>
            </w:r>
            <w:proofErr w:type="spellStart"/>
            <w:r w:rsidRPr="0020788E">
              <w:rPr>
                <w:rFonts w:ascii="Times New Roman" w:hAnsi="Times New Roman"/>
                <w:sz w:val="24"/>
                <w:szCs w:val="24"/>
              </w:rPr>
              <w:t>page</w:t>
            </w:r>
            <w:proofErr w:type="spellEnd"/>
            <w:r w:rsidRPr="0020788E">
              <w:rPr>
                <w:rFonts w:ascii="Times New Roman" w:hAnsi="Times New Roman"/>
                <w:sz w:val="24"/>
                <w:szCs w:val="24"/>
              </w:rPr>
              <w:t xml:space="preserve"> lapu vai video rullīti.</w:t>
            </w:r>
          </w:p>
          <w:p w14:paraId="09A3796E" w14:textId="77777777" w:rsidR="0020788E" w:rsidRPr="0020788E" w:rsidRDefault="0020788E" w:rsidP="0002547E">
            <w:pPr>
              <w:numPr>
                <w:ilvl w:val="1"/>
                <w:numId w:val="27"/>
              </w:numPr>
              <w:spacing w:after="0"/>
              <w:ind w:left="878" w:hanging="426"/>
              <w:rPr>
                <w:rFonts w:ascii="Times New Roman" w:hAnsi="Times New Roman"/>
                <w:sz w:val="24"/>
                <w:szCs w:val="24"/>
              </w:rPr>
            </w:pPr>
            <w:r w:rsidRPr="0020788E">
              <w:rPr>
                <w:rFonts w:ascii="Times New Roman" w:hAnsi="Times New Roman"/>
                <w:sz w:val="24"/>
                <w:szCs w:val="24"/>
              </w:rPr>
              <w:t xml:space="preserve">faila lielums vēlams 150 </w:t>
            </w:r>
            <w:proofErr w:type="spellStart"/>
            <w:r w:rsidRPr="0020788E">
              <w:rPr>
                <w:rFonts w:ascii="Times New Roman" w:hAnsi="Times New Roman"/>
                <w:sz w:val="24"/>
                <w:szCs w:val="24"/>
              </w:rPr>
              <w:t>kb</w:t>
            </w:r>
            <w:proofErr w:type="spellEnd"/>
            <w:r w:rsidRPr="0020788E">
              <w:rPr>
                <w:rFonts w:ascii="Times New Roman" w:hAnsi="Times New Roman"/>
                <w:sz w:val="24"/>
                <w:szCs w:val="24"/>
              </w:rPr>
              <w:t xml:space="preserve"> vai mazāk, lai potenciālie klienti ritinot </w:t>
            </w:r>
            <w:proofErr w:type="spellStart"/>
            <w:r w:rsidRPr="0020788E">
              <w:rPr>
                <w:rFonts w:ascii="Times New Roman" w:hAnsi="Times New Roman"/>
                <w:sz w:val="24"/>
                <w:szCs w:val="24"/>
              </w:rPr>
              <w:t>web</w:t>
            </w:r>
            <w:proofErr w:type="spellEnd"/>
            <w:r w:rsidRPr="0020788E">
              <w:rPr>
                <w:rFonts w:ascii="Times New Roman" w:hAnsi="Times New Roman"/>
                <w:sz w:val="24"/>
                <w:szCs w:val="24"/>
              </w:rPr>
              <w:t xml:space="preserve"> lapas saturu uz leju, nepalaistu garām konkrēto reklāmu. Tai ātri jāielādējas interneta vietnē.</w:t>
            </w:r>
          </w:p>
          <w:p w14:paraId="5F76202A" w14:textId="77777777" w:rsidR="0020788E" w:rsidRPr="0020788E" w:rsidRDefault="0020788E" w:rsidP="0002547E">
            <w:pPr>
              <w:numPr>
                <w:ilvl w:val="1"/>
                <w:numId w:val="27"/>
              </w:numPr>
              <w:spacing w:after="0"/>
              <w:ind w:left="878" w:hanging="426"/>
              <w:rPr>
                <w:rFonts w:ascii="Times New Roman" w:hAnsi="Times New Roman"/>
                <w:sz w:val="24"/>
                <w:szCs w:val="24"/>
              </w:rPr>
            </w:pPr>
            <w:r w:rsidRPr="0020788E">
              <w:rPr>
                <w:rFonts w:ascii="Times New Roman" w:hAnsi="Times New Roman"/>
                <w:sz w:val="24"/>
                <w:szCs w:val="24"/>
              </w:rPr>
              <w:t xml:space="preserve">izstrādāt 3 gab. </w:t>
            </w:r>
            <w:proofErr w:type="spellStart"/>
            <w:r w:rsidRPr="0020788E">
              <w:rPr>
                <w:rFonts w:ascii="Times New Roman" w:hAnsi="Times New Roman"/>
                <w:sz w:val="24"/>
                <w:szCs w:val="24"/>
              </w:rPr>
              <w:t>Google</w:t>
            </w:r>
            <w:proofErr w:type="spellEnd"/>
            <w:r w:rsidRPr="0020788E">
              <w:rPr>
                <w:rFonts w:ascii="Times New Roman" w:hAnsi="Times New Roman"/>
                <w:sz w:val="24"/>
                <w:szCs w:val="24"/>
              </w:rPr>
              <w:t xml:space="preserve"> </w:t>
            </w:r>
            <w:proofErr w:type="spellStart"/>
            <w:r w:rsidRPr="0020788E">
              <w:rPr>
                <w:rFonts w:ascii="Times New Roman" w:hAnsi="Times New Roman"/>
                <w:sz w:val="24"/>
                <w:szCs w:val="24"/>
              </w:rPr>
              <w:t>web</w:t>
            </w:r>
            <w:proofErr w:type="spellEnd"/>
            <w:r w:rsidRPr="0020788E">
              <w:rPr>
                <w:rFonts w:ascii="Times New Roman" w:hAnsi="Times New Roman"/>
                <w:sz w:val="24"/>
                <w:szCs w:val="24"/>
              </w:rPr>
              <w:t xml:space="preserve"> reklāmas </w:t>
            </w:r>
            <w:proofErr w:type="spellStart"/>
            <w:r w:rsidRPr="0020788E">
              <w:rPr>
                <w:rFonts w:ascii="Times New Roman" w:hAnsi="Times New Roman"/>
                <w:sz w:val="24"/>
                <w:szCs w:val="24"/>
              </w:rPr>
              <w:t>banerus</w:t>
            </w:r>
            <w:proofErr w:type="spellEnd"/>
            <w:r w:rsidRPr="0020788E">
              <w:rPr>
                <w:rFonts w:ascii="Times New Roman" w:hAnsi="Times New Roman"/>
                <w:sz w:val="24"/>
                <w:szCs w:val="24"/>
              </w:rPr>
              <w:t xml:space="preserve"> </w:t>
            </w:r>
            <w:proofErr w:type="spellStart"/>
            <w:r w:rsidRPr="0020788E">
              <w:rPr>
                <w:rFonts w:ascii="Times New Roman" w:hAnsi="Times New Roman"/>
                <w:sz w:val="24"/>
                <w:szCs w:val="24"/>
              </w:rPr>
              <w:t>Google</w:t>
            </w:r>
            <w:proofErr w:type="spellEnd"/>
            <w:r w:rsidRPr="0020788E">
              <w:rPr>
                <w:rFonts w:ascii="Times New Roman" w:hAnsi="Times New Roman"/>
                <w:sz w:val="24"/>
                <w:szCs w:val="24"/>
              </w:rPr>
              <w:t xml:space="preserve"> </w:t>
            </w:r>
            <w:proofErr w:type="spellStart"/>
            <w:r w:rsidRPr="0020788E">
              <w:rPr>
                <w:rFonts w:ascii="Times New Roman" w:hAnsi="Times New Roman"/>
                <w:sz w:val="24"/>
                <w:szCs w:val="24"/>
              </w:rPr>
              <w:t>Ads</w:t>
            </w:r>
            <w:proofErr w:type="spellEnd"/>
            <w:r w:rsidRPr="0020788E">
              <w:rPr>
                <w:rFonts w:ascii="Times New Roman" w:hAnsi="Times New Roman"/>
                <w:sz w:val="24"/>
                <w:szCs w:val="24"/>
              </w:rPr>
              <w:t xml:space="preserve"> reklāmai.</w:t>
            </w:r>
          </w:p>
          <w:p w14:paraId="51BCD5BB" w14:textId="77777777" w:rsidR="0020788E" w:rsidRPr="0020788E" w:rsidRDefault="0020788E" w:rsidP="0002547E">
            <w:pPr>
              <w:numPr>
                <w:ilvl w:val="1"/>
                <w:numId w:val="27"/>
              </w:numPr>
              <w:spacing w:after="0"/>
              <w:ind w:left="878" w:hanging="426"/>
              <w:rPr>
                <w:rFonts w:ascii="Times New Roman" w:eastAsia="Times New Roman" w:hAnsi="Times New Roman"/>
                <w:b/>
                <w:bCs/>
                <w:sz w:val="24"/>
                <w:szCs w:val="24"/>
              </w:rPr>
            </w:pPr>
            <w:r w:rsidRPr="0020788E">
              <w:rPr>
                <w:rFonts w:ascii="Times New Roman" w:eastAsia="Times New Roman" w:hAnsi="Times New Roman"/>
                <w:sz w:val="24"/>
                <w:szCs w:val="24"/>
              </w:rPr>
              <w:t xml:space="preserve">izstrādāt 2 gab. reklāmas </w:t>
            </w:r>
            <w:proofErr w:type="spellStart"/>
            <w:r w:rsidRPr="0020788E">
              <w:rPr>
                <w:rFonts w:ascii="Times New Roman" w:eastAsia="Times New Roman" w:hAnsi="Times New Roman"/>
                <w:sz w:val="24"/>
                <w:szCs w:val="24"/>
              </w:rPr>
              <w:t>banerus</w:t>
            </w:r>
            <w:proofErr w:type="spellEnd"/>
            <w:r w:rsidRPr="0020788E">
              <w:rPr>
                <w:rFonts w:ascii="Times New Roman" w:eastAsia="Times New Roman" w:hAnsi="Times New Roman"/>
                <w:sz w:val="24"/>
                <w:szCs w:val="24"/>
              </w:rPr>
              <w:t>, kas tiks izvietoti ziņu portālos delfi.lv</w:t>
            </w:r>
          </w:p>
          <w:p w14:paraId="5460450B" w14:textId="77777777" w:rsidR="0020788E" w:rsidRPr="0020788E" w:rsidRDefault="0020788E" w:rsidP="0002547E">
            <w:pPr>
              <w:numPr>
                <w:ilvl w:val="2"/>
                <w:numId w:val="27"/>
              </w:numPr>
              <w:spacing w:after="0"/>
              <w:ind w:left="1843" w:hanging="567"/>
              <w:rPr>
                <w:rFonts w:ascii="Times New Roman" w:eastAsia="Times New Roman" w:hAnsi="Times New Roman"/>
                <w:b/>
                <w:bCs/>
                <w:sz w:val="24"/>
                <w:szCs w:val="24"/>
              </w:rPr>
            </w:pPr>
            <w:proofErr w:type="spellStart"/>
            <w:r w:rsidRPr="0020788E">
              <w:rPr>
                <w:rFonts w:ascii="Times New Roman" w:eastAsia="Times New Roman" w:hAnsi="Times New Roman"/>
                <w:sz w:val="24"/>
                <w:szCs w:val="24"/>
              </w:rPr>
              <w:t>Giga</w:t>
            </w:r>
            <w:proofErr w:type="spellEnd"/>
            <w:r w:rsidRPr="0020788E">
              <w:rPr>
                <w:rFonts w:ascii="Times New Roman" w:eastAsia="Times New Roman" w:hAnsi="Times New Roman"/>
                <w:sz w:val="24"/>
                <w:szCs w:val="24"/>
              </w:rPr>
              <w:t xml:space="preserve"> 3 – </w:t>
            </w:r>
            <w:proofErr w:type="spellStart"/>
            <w:r w:rsidRPr="0020788E">
              <w:rPr>
                <w:rFonts w:ascii="Times New Roman" w:eastAsia="Times New Roman" w:hAnsi="Times New Roman"/>
                <w:sz w:val="24"/>
                <w:szCs w:val="24"/>
              </w:rPr>
              <w:t>baneris</w:t>
            </w:r>
            <w:proofErr w:type="spellEnd"/>
            <w:r w:rsidRPr="0020788E">
              <w:rPr>
                <w:rFonts w:ascii="Times New Roman" w:eastAsia="Times New Roman" w:hAnsi="Times New Roman"/>
                <w:sz w:val="24"/>
                <w:szCs w:val="24"/>
              </w:rPr>
              <w:t xml:space="preserve"> ir </w:t>
            </w:r>
            <w:proofErr w:type="spellStart"/>
            <w:r w:rsidRPr="0020788E">
              <w:rPr>
                <w:rFonts w:ascii="Times New Roman" w:eastAsia="Times New Roman" w:hAnsi="Times New Roman"/>
                <w:sz w:val="24"/>
                <w:szCs w:val="24"/>
              </w:rPr>
              <w:t>responsīvs</w:t>
            </w:r>
            <w:proofErr w:type="spellEnd"/>
            <w:r w:rsidRPr="0020788E">
              <w:rPr>
                <w:rFonts w:ascii="Times New Roman" w:eastAsia="Times New Roman" w:hAnsi="Times New Roman"/>
                <w:sz w:val="24"/>
                <w:szCs w:val="24"/>
              </w:rPr>
              <w:t xml:space="preserve">. Redzams gan </w:t>
            </w:r>
            <w:proofErr w:type="spellStart"/>
            <w:r w:rsidRPr="0020788E">
              <w:rPr>
                <w:rFonts w:ascii="Times New Roman" w:eastAsia="Times New Roman" w:hAnsi="Times New Roman"/>
                <w:sz w:val="24"/>
                <w:szCs w:val="24"/>
              </w:rPr>
              <w:t>desctop</w:t>
            </w:r>
            <w:proofErr w:type="spellEnd"/>
            <w:r w:rsidRPr="0020788E">
              <w:rPr>
                <w:rFonts w:ascii="Times New Roman" w:eastAsia="Times New Roman" w:hAnsi="Times New Roman"/>
                <w:sz w:val="24"/>
                <w:szCs w:val="24"/>
              </w:rPr>
              <w:t xml:space="preserve">, gan mobilajā vidē. LV un ENG valodās. Papildus, specifikācijas parametri - </w:t>
            </w:r>
            <w:hyperlink r:id="rId12" w:history="1">
              <w:proofErr w:type="spellStart"/>
              <w:r w:rsidRPr="0020788E">
                <w:rPr>
                  <w:rFonts w:ascii="Times New Roman" w:hAnsi="Times New Roman"/>
                  <w:color w:val="0000FF"/>
                  <w:sz w:val="24"/>
                  <w:szCs w:val="24"/>
                  <w:u w:val="single"/>
                </w:rPr>
                <w:t>Giga</w:t>
              </w:r>
              <w:proofErr w:type="spellEnd"/>
              <w:r w:rsidRPr="0020788E">
                <w:rPr>
                  <w:rFonts w:ascii="Times New Roman" w:hAnsi="Times New Roman"/>
                  <w:color w:val="0000FF"/>
                  <w:sz w:val="24"/>
                  <w:szCs w:val="24"/>
                  <w:u w:val="single"/>
                </w:rPr>
                <w:t xml:space="preserve"> </w:t>
              </w:r>
              <w:proofErr w:type="spellStart"/>
              <w:r w:rsidRPr="0020788E">
                <w:rPr>
                  <w:rFonts w:ascii="Times New Roman" w:hAnsi="Times New Roman"/>
                  <w:color w:val="0000FF"/>
                  <w:sz w:val="24"/>
                  <w:szCs w:val="24"/>
                  <w:u w:val="single"/>
                </w:rPr>
                <w:t>specification</w:t>
              </w:r>
              <w:proofErr w:type="spellEnd"/>
              <w:r w:rsidRPr="0020788E">
                <w:rPr>
                  <w:rFonts w:ascii="Times New Roman" w:hAnsi="Times New Roman"/>
                  <w:color w:val="0000FF"/>
                  <w:sz w:val="24"/>
                  <w:szCs w:val="24"/>
                  <w:u w:val="single"/>
                </w:rPr>
                <w:t xml:space="preserve"> (</w:t>
              </w:r>
              <w:proofErr w:type="spellStart"/>
              <w:r w:rsidRPr="0020788E">
                <w:rPr>
                  <w:rFonts w:ascii="Times New Roman" w:hAnsi="Times New Roman"/>
                  <w:color w:val="0000FF"/>
                  <w:sz w:val="24"/>
                  <w:szCs w:val="24"/>
                  <w:u w:val="single"/>
                </w:rPr>
                <w:t>rembi.lv</w:t>
              </w:r>
              <w:proofErr w:type="spellEnd"/>
              <w:r w:rsidRPr="0020788E">
                <w:rPr>
                  <w:rFonts w:ascii="Times New Roman" w:hAnsi="Times New Roman"/>
                  <w:color w:val="0000FF"/>
                  <w:sz w:val="24"/>
                  <w:szCs w:val="24"/>
                  <w:u w:val="single"/>
                </w:rPr>
                <w:t>)</w:t>
              </w:r>
            </w:hyperlink>
          </w:p>
          <w:p w14:paraId="0C45963C" w14:textId="77777777" w:rsidR="0020788E" w:rsidRPr="0020788E" w:rsidRDefault="0020788E" w:rsidP="0002547E">
            <w:pPr>
              <w:numPr>
                <w:ilvl w:val="2"/>
                <w:numId w:val="27"/>
              </w:numPr>
              <w:spacing w:after="0"/>
              <w:ind w:left="1843" w:hanging="567"/>
              <w:rPr>
                <w:rFonts w:ascii="Times New Roman" w:eastAsia="Times New Roman" w:hAnsi="Times New Roman"/>
                <w:b/>
                <w:bCs/>
                <w:sz w:val="24"/>
                <w:szCs w:val="24"/>
              </w:rPr>
            </w:pPr>
            <w:proofErr w:type="spellStart"/>
            <w:r w:rsidRPr="0020788E">
              <w:rPr>
                <w:rFonts w:ascii="Times New Roman" w:eastAsia="Times New Roman" w:hAnsi="Times New Roman"/>
                <w:sz w:val="24"/>
                <w:szCs w:val="24"/>
              </w:rPr>
              <w:t>Mopbile</w:t>
            </w:r>
            <w:proofErr w:type="spellEnd"/>
            <w:r w:rsidRPr="0020788E">
              <w:rPr>
                <w:rFonts w:ascii="Times New Roman" w:eastAsia="Times New Roman" w:hAnsi="Times New Roman"/>
                <w:sz w:val="24"/>
                <w:szCs w:val="24"/>
              </w:rPr>
              <w:t xml:space="preserve"> kubs – redzams tikai mobilā vidē, Delfi </w:t>
            </w:r>
            <w:proofErr w:type="spellStart"/>
            <w:r w:rsidRPr="0020788E">
              <w:rPr>
                <w:rFonts w:ascii="Times New Roman" w:eastAsia="Times New Roman" w:hAnsi="Times New Roman"/>
                <w:sz w:val="24"/>
                <w:szCs w:val="24"/>
              </w:rPr>
              <w:t>skākumlapā</w:t>
            </w:r>
            <w:proofErr w:type="spellEnd"/>
            <w:r w:rsidRPr="0020788E">
              <w:rPr>
                <w:rFonts w:ascii="Times New Roman" w:eastAsia="Times New Roman" w:hAnsi="Times New Roman"/>
                <w:sz w:val="24"/>
                <w:szCs w:val="24"/>
              </w:rPr>
              <w:t xml:space="preserve"> un atvērtajos rakstos dažādās sadaļās. LV un ENG valodās. Papildus, specifikācijas parametri - </w:t>
            </w:r>
            <w:hyperlink r:id="rId13" w:history="1">
              <w:proofErr w:type="spellStart"/>
              <w:r w:rsidRPr="0020788E">
                <w:rPr>
                  <w:rFonts w:ascii="Times New Roman" w:hAnsi="Times New Roman"/>
                  <w:color w:val="0000FF"/>
                  <w:sz w:val="24"/>
                  <w:szCs w:val="24"/>
                  <w:u w:val="single"/>
                </w:rPr>
                <w:t>Mobile</w:t>
              </w:r>
              <w:proofErr w:type="spellEnd"/>
              <w:r w:rsidRPr="0020788E">
                <w:rPr>
                  <w:rFonts w:ascii="Times New Roman" w:hAnsi="Times New Roman"/>
                  <w:color w:val="0000FF"/>
                  <w:sz w:val="24"/>
                  <w:szCs w:val="24"/>
                  <w:u w:val="single"/>
                </w:rPr>
                <w:t xml:space="preserve"> 3D </w:t>
              </w:r>
              <w:proofErr w:type="spellStart"/>
              <w:r w:rsidRPr="0020788E">
                <w:rPr>
                  <w:rFonts w:ascii="Times New Roman" w:hAnsi="Times New Roman"/>
                  <w:color w:val="0000FF"/>
                  <w:sz w:val="24"/>
                  <w:szCs w:val="24"/>
                  <w:u w:val="single"/>
                </w:rPr>
                <w:t>cube</w:t>
              </w:r>
              <w:proofErr w:type="spellEnd"/>
              <w:r w:rsidRPr="0020788E">
                <w:rPr>
                  <w:rFonts w:ascii="Times New Roman" w:hAnsi="Times New Roman"/>
                  <w:color w:val="0000FF"/>
                  <w:sz w:val="24"/>
                  <w:szCs w:val="24"/>
                  <w:u w:val="single"/>
                </w:rPr>
                <w:t xml:space="preserve"> </w:t>
              </w:r>
              <w:proofErr w:type="spellStart"/>
              <w:r w:rsidRPr="0020788E">
                <w:rPr>
                  <w:rFonts w:ascii="Times New Roman" w:hAnsi="Times New Roman"/>
                  <w:color w:val="0000FF"/>
                  <w:sz w:val="24"/>
                  <w:szCs w:val="24"/>
                  <w:u w:val="single"/>
                </w:rPr>
                <w:t>banner</w:t>
              </w:r>
              <w:proofErr w:type="spellEnd"/>
              <w:r w:rsidRPr="0020788E">
                <w:rPr>
                  <w:rFonts w:ascii="Times New Roman" w:hAnsi="Times New Roman"/>
                  <w:color w:val="0000FF"/>
                  <w:sz w:val="24"/>
                  <w:szCs w:val="24"/>
                  <w:u w:val="single"/>
                </w:rPr>
                <w:t xml:space="preserve"> </w:t>
              </w:r>
              <w:proofErr w:type="spellStart"/>
              <w:r w:rsidRPr="0020788E">
                <w:rPr>
                  <w:rFonts w:ascii="Times New Roman" w:hAnsi="Times New Roman"/>
                  <w:color w:val="0000FF"/>
                  <w:sz w:val="24"/>
                  <w:szCs w:val="24"/>
                  <w:u w:val="single"/>
                </w:rPr>
                <w:t>specification.pdf</w:t>
              </w:r>
              <w:proofErr w:type="spellEnd"/>
              <w:r w:rsidRPr="0020788E">
                <w:rPr>
                  <w:rFonts w:ascii="Times New Roman" w:hAnsi="Times New Roman"/>
                  <w:color w:val="0000FF"/>
                  <w:sz w:val="24"/>
                  <w:szCs w:val="24"/>
                  <w:u w:val="single"/>
                </w:rPr>
                <w:t xml:space="preserve"> (</w:t>
              </w:r>
              <w:proofErr w:type="spellStart"/>
              <w:r w:rsidRPr="0020788E">
                <w:rPr>
                  <w:rFonts w:ascii="Times New Roman" w:hAnsi="Times New Roman"/>
                  <w:color w:val="0000FF"/>
                  <w:sz w:val="24"/>
                  <w:szCs w:val="24"/>
                  <w:u w:val="single"/>
                </w:rPr>
                <w:t>rembi.lv</w:t>
              </w:r>
              <w:proofErr w:type="spellEnd"/>
              <w:r w:rsidRPr="0020788E">
                <w:rPr>
                  <w:rFonts w:ascii="Times New Roman" w:hAnsi="Times New Roman"/>
                  <w:color w:val="0000FF"/>
                  <w:sz w:val="24"/>
                  <w:szCs w:val="24"/>
                  <w:u w:val="single"/>
                </w:rPr>
                <w:t>)</w:t>
              </w:r>
            </w:hyperlink>
          </w:p>
        </w:tc>
      </w:tr>
      <w:tr w:rsidR="0020788E" w:rsidRPr="0020788E" w14:paraId="20BFBB80" w14:textId="77777777" w:rsidTr="0032755E">
        <w:tc>
          <w:tcPr>
            <w:tcW w:w="9634" w:type="dxa"/>
          </w:tcPr>
          <w:p w14:paraId="15D90B07" w14:textId="77777777" w:rsidR="0020788E" w:rsidRPr="0020788E" w:rsidRDefault="0020788E" w:rsidP="0002547E">
            <w:pPr>
              <w:numPr>
                <w:ilvl w:val="0"/>
                <w:numId w:val="27"/>
              </w:numPr>
              <w:spacing w:after="0"/>
              <w:rPr>
                <w:rFonts w:ascii="Times New Roman" w:hAnsi="Times New Roman"/>
                <w:sz w:val="24"/>
                <w:szCs w:val="24"/>
              </w:rPr>
            </w:pPr>
            <w:proofErr w:type="spellStart"/>
            <w:r w:rsidRPr="0020788E">
              <w:rPr>
                <w:rFonts w:ascii="Times New Roman" w:hAnsi="Times New Roman"/>
                <w:b/>
                <w:bCs/>
                <w:sz w:val="24"/>
                <w:szCs w:val="24"/>
              </w:rPr>
              <w:t>Google</w:t>
            </w:r>
            <w:proofErr w:type="spellEnd"/>
            <w:r w:rsidRPr="0020788E">
              <w:rPr>
                <w:rFonts w:ascii="Times New Roman" w:hAnsi="Times New Roman"/>
                <w:b/>
                <w:bCs/>
                <w:sz w:val="24"/>
                <w:szCs w:val="24"/>
              </w:rPr>
              <w:t xml:space="preserve"> </w:t>
            </w:r>
            <w:proofErr w:type="spellStart"/>
            <w:r w:rsidRPr="0020788E">
              <w:rPr>
                <w:rFonts w:ascii="Times New Roman" w:hAnsi="Times New Roman"/>
                <w:b/>
                <w:bCs/>
                <w:sz w:val="24"/>
                <w:szCs w:val="24"/>
              </w:rPr>
              <w:t>Ads</w:t>
            </w:r>
            <w:proofErr w:type="spellEnd"/>
            <w:r w:rsidRPr="0020788E">
              <w:rPr>
                <w:rFonts w:ascii="Times New Roman" w:hAnsi="Times New Roman"/>
                <w:b/>
                <w:bCs/>
                <w:sz w:val="24"/>
                <w:szCs w:val="24"/>
              </w:rPr>
              <w:t xml:space="preserve"> reklāmas kampaņas un </w:t>
            </w:r>
            <w:proofErr w:type="spellStart"/>
            <w:r w:rsidRPr="0020788E">
              <w:rPr>
                <w:rFonts w:ascii="Times New Roman" w:hAnsi="Times New Roman"/>
                <w:b/>
                <w:bCs/>
                <w:sz w:val="24"/>
                <w:szCs w:val="24"/>
              </w:rPr>
              <w:t>remārketinga</w:t>
            </w:r>
            <w:proofErr w:type="spellEnd"/>
            <w:r w:rsidRPr="0020788E">
              <w:rPr>
                <w:rFonts w:ascii="Times New Roman" w:hAnsi="Times New Roman"/>
                <w:b/>
                <w:bCs/>
                <w:sz w:val="24"/>
                <w:szCs w:val="24"/>
              </w:rPr>
              <w:t xml:space="preserve"> kampaņas izstrāde un ieviešana</w:t>
            </w:r>
            <w:r w:rsidRPr="0020788E">
              <w:rPr>
                <w:rFonts w:ascii="Times New Roman" w:hAnsi="Times New Roman"/>
                <w:sz w:val="24"/>
                <w:szCs w:val="24"/>
              </w:rPr>
              <w:t xml:space="preserve"> </w:t>
            </w:r>
          </w:p>
          <w:p w14:paraId="4288CE61" w14:textId="77777777" w:rsidR="0020788E" w:rsidRPr="0020788E" w:rsidRDefault="0020788E" w:rsidP="0002547E">
            <w:pPr>
              <w:numPr>
                <w:ilvl w:val="1"/>
                <w:numId w:val="27"/>
              </w:numPr>
              <w:spacing w:after="0"/>
              <w:rPr>
                <w:rFonts w:ascii="Times New Roman" w:hAnsi="Times New Roman"/>
                <w:sz w:val="24"/>
                <w:szCs w:val="24"/>
              </w:rPr>
            </w:pPr>
            <w:r w:rsidRPr="0020788E">
              <w:rPr>
                <w:rFonts w:ascii="Times New Roman" w:hAnsi="Times New Roman"/>
                <w:sz w:val="24"/>
                <w:szCs w:val="24"/>
              </w:rPr>
              <w:lastRenderedPageBreak/>
              <w:t xml:space="preserve">Izpildītājs izstrādā </w:t>
            </w:r>
            <w:proofErr w:type="spellStart"/>
            <w:r w:rsidRPr="0020788E">
              <w:rPr>
                <w:rFonts w:ascii="Times New Roman" w:hAnsi="Times New Roman"/>
                <w:sz w:val="24"/>
                <w:szCs w:val="24"/>
              </w:rPr>
              <w:t>Google</w:t>
            </w:r>
            <w:proofErr w:type="spellEnd"/>
            <w:r w:rsidRPr="0020788E">
              <w:rPr>
                <w:rFonts w:ascii="Times New Roman" w:hAnsi="Times New Roman"/>
                <w:sz w:val="24"/>
                <w:szCs w:val="24"/>
              </w:rPr>
              <w:t xml:space="preserve"> </w:t>
            </w:r>
            <w:proofErr w:type="spellStart"/>
            <w:r w:rsidRPr="0020788E">
              <w:rPr>
                <w:rFonts w:ascii="Times New Roman" w:hAnsi="Times New Roman"/>
                <w:sz w:val="24"/>
                <w:szCs w:val="24"/>
              </w:rPr>
              <w:t>Ads</w:t>
            </w:r>
            <w:proofErr w:type="spellEnd"/>
            <w:r w:rsidRPr="0020788E">
              <w:rPr>
                <w:rFonts w:ascii="Times New Roman" w:hAnsi="Times New Roman"/>
                <w:sz w:val="24"/>
                <w:szCs w:val="24"/>
              </w:rPr>
              <w:t xml:space="preserve"> reklāmas kampaņas materiālus, kurus izvieto interneta tīmeklī Google.com un kas ļaus noteiktai potenciālajai biznesa mērķauditorijai viegli atrast pēc atslēgvārdiem Bauskas industriālā parka iespējas un piedāvājumu.</w:t>
            </w:r>
          </w:p>
          <w:p w14:paraId="156239FB" w14:textId="77777777" w:rsidR="0020788E" w:rsidRPr="0020788E" w:rsidRDefault="0020788E" w:rsidP="0002547E">
            <w:pPr>
              <w:numPr>
                <w:ilvl w:val="1"/>
                <w:numId w:val="27"/>
              </w:numPr>
              <w:spacing w:after="0"/>
              <w:rPr>
                <w:rFonts w:ascii="Times New Roman" w:hAnsi="Times New Roman"/>
                <w:sz w:val="24"/>
                <w:szCs w:val="24"/>
              </w:rPr>
            </w:pPr>
            <w:r w:rsidRPr="0020788E">
              <w:rPr>
                <w:rFonts w:ascii="Times New Roman" w:eastAsia="Times New Roman" w:hAnsi="Times New Roman"/>
                <w:sz w:val="24"/>
                <w:szCs w:val="24"/>
              </w:rPr>
              <w:t>Izstrādātie materiāli saturēs informāciju par BILP, par tās teritoriju, par tās izmantošanas mērķiem, par potenciālajām iespējām biznesa attīstībai piesaistot ieinteresētos Latvijas uzņēmējus.</w:t>
            </w:r>
          </w:p>
          <w:p w14:paraId="74570462" w14:textId="77777777" w:rsidR="0020788E" w:rsidRPr="0020788E" w:rsidRDefault="0020788E" w:rsidP="0002547E">
            <w:pPr>
              <w:numPr>
                <w:ilvl w:val="1"/>
                <w:numId w:val="27"/>
              </w:numPr>
              <w:spacing w:after="0"/>
              <w:rPr>
                <w:rFonts w:ascii="Times New Roman" w:hAnsi="Times New Roman"/>
                <w:sz w:val="24"/>
                <w:szCs w:val="24"/>
              </w:rPr>
            </w:pPr>
            <w:r w:rsidRPr="0020788E">
              <w:rPr>
                <w:rFonts w:ascii="Times New Roman" w:hAnsi="Times New Roman"/>
                <w:sz w:val="24"/>
                <w:szCs w:val="24"/>
              </w:rPr>
              <w:t xml:space="preserve"> Izpildītājs veiks reklāmas kampaņas izstrādi, vadību un segs visas izmaksas, kas būs saistītas ar šo procesu.</w:t>
            </w:r>
          </w:p>
          <w:p w14:paraId="49501844" w14:textId="77777777" w:rsidR="0020788E" w:rsidRPr="0020788E" w:rsidRDefault="0020788E" w:rsidP="0002547E">
            <w:pPr>
              <w:numPr>
                <w:ilvl w:val="1"/>
                <w:numId w:val="27"/>
              </w:numPr>
              <w:spacing w:after="0"/>
              <w:rPr>
                <w:rFonts w:ascii="Times New Roman" w:hAnsi="Times New Roman"/>
                <w:sz w:val="24"/>
                <w:szCs w:val="24"/>
              </w:rPr>
            </w:pPr>
            <w:r w:rsidRPr="0020788E">
              <w:rPr>
                <w:rFonts w:ascii="Times New Roman" w:hAnsi="Times New Roman"/>
                <w:sz w:val="24"/>
                <w:szCs w:val="24"/>
              </w:rPr>
              <w:t xml:space="preserve"> </w:t>
            </w:r>
            <w:proofErr w:type="spellStart"/>
            <w:r w:rsidRPr="0020788E">
              <w:rPr>
                <w:rFonts w:ascii="Times New Roman" w:hAnsi="Times New Roman"/>
                <w:sz w:val="24"/>
                <w:szCs w:val="24"/>
              </w:rPr>
              <w:t>Google</w:t>
            </w:r>
            <w:proofErr w:type="spellEnd"/>
            <w:r w:rsidRPr="0020788E">
              <w:rPr>
                <w:rFonts w:ascii="Times New Roman" w:hAnsi="Times New Roman"/>
                <w:sz w:val="24"/>
                <w:szCs w:val="24"/>
              </w:rPr>
              <w:t xml:space="preserve"> </w:t>
            </w:r>
            <w:proofErr w:type="spellStart"/>
            <w:r w:rsidRPr="0020788E">
              <w:rPr>
                <w:rFonts w:ascii="Times New Roman" w:hAnsi="Times New Roman"/>
                <w:sz w:val="24"/>
                <w:szCs w:val="24"/>
              </w:rPr>
              <w:t>Ads</w:t>
            </w:r>
            <w:proofErr w:type="spellEnd"/>
            <w:r w:rsidRPr="0020788E">
              <w:rPr>
                <w:rFonts w:ascii="Times New Roman" w:hAnsi="Times New Roman"/>
                <w:sz w:val="24"/>
                <w:szCs w:val="24"/>
              </w:rPr>
              <w:t xml:space="preserve"> reklāmas un </w:t>
            </w:r>
            <w:proofErr w:type="spellStart"/>
            <w:r w:rsidRPr="0020788E">
              <w:rPr>
                <w:rFonts w:ascii="Times New Roman" w:hAnsi="Times New Roman"/>
                <w:sz w:val="24"/>
                <w:szCs w:val="24"/>
              </w:rPr>
              <w:t>remarketinga</w:t>
            </w:r>
            <w:proofErr w:type="spellEnd"/>
            <w:r w:rsidRPr="0020788E">
              <w:rPr>
                <w:rFonts w:ascii="Times New Roman" w:hAnsi="Times New Roman"/>
                <w:sz w:val="24"/>
                <w:szCs w:val="24"/>
              </w:rPr>
              <w:t xml:space="preserve"> kampaņas ieviešanas periods viena mēneša ietvaros 2023. gada augusta mēnesī. </w:t>
            </w:r>
          </w:p>
        </w:tc>
      </w:tr>
      <w:tr w:rsidR="0020788E" w:rsidRPr="0020788E" w14:paraId="0BC37806" w14:textId="77777777" w:rsidTr="0032755E">
        <w:tc>
          <w:tcPr>
            <w:tcW w:w="9634" w:type="dxa"/>
          </w:tcPr>
          <w:p w14:paraId="7688EC52" w14:textId="77777777" w:rsidR="0020788E" w:rsidRPr="0020788E" w:rsidRDefault="0020788E" w:rsidP="0002547E">
            <w:pPr>
              <w:numPr>
                <w:ilvl w:val="0"/>
                <w:numId w:val="27"/>
              </w:numPr>
              <w:spacing w:after="0"/>
              <w:contextualSpacing/>
              <w:jc w:val="both"/>
              <w:rPr>
                <w:rFonts w:ascii="Times New Roman" w:eastAsia="Times New Roman" w:hAnsi="Times New Roman"/>
                <w:b/>
                <w:bCs/>
                <w:kern w:val="2"/>
                <w:sz w:val="24"/>
                <w:szCs w:val="24"/>
              </w:rPr>
            </w:pPr>
            <w:r w:rsidRPr="0020788E">
              <w:rPr>
                <w:rFonts w:ascii="Times New Roman" w:eastAsia="Times New Roman" w:hAnsi="Times New Roman"/>
                <w:b/>
                <w:bCs/>
                <w:sz w:val="24"/>
                <w:szCs w:val="24"/>
              </w:rPr>
              <w:lastRenderedPageBreak/>
              <w:t xml:space="preserve">Lielformāta vides stendu dizaina un Mobilā </w:t>
            </w:r>
            <w:proofErr w:type="spellStart"/>
            <w:r w:rsidRPr="0020788E">
              <w:rPr>
                <w:rFonts w:ascii="Times New Roman" w:eastAsia="Times New Roman" w:hAnsi="Times New Roman"/>
                <w:b/>
                <w:bCs/>
                <w:sz w:val="24"/>
                <w:szCs w:val="24"/>
              </w:rPr>
              <w:t>Roll</w:t>
            </w:r>
            <w:proofErr w:type="spellEnd"/>
            <w:r w:rsidRPr="0020788E">
              <w:rPr>
                <w:rFonts w:ascii="Times New Roman" w:eastAsia="Times New Roman" w:hAnsi="Times New Roman"/>
                <w:b/>
                <w:bCs/>
                <w:sz w:val="24"/>
                <w:szCs w:val="24"/>
              </w:rPr>
              <w:t xml:space="preserve"> UP stendu tekstu izstrāde un drukas faila sagatavošana.</w:t>
            </w:r>
          </w:p>
          <w:p w14:paraId="7DDF0949" w14:textId="77777777" w:rsidR="0020788E" w:rsidRPr="0020788E" w:rsidRDefault="0020788E" w:rsidP="0002547E">
            <w:pPr>
              <w:numPr>
                <w:ilvl w:val="1"/>
                <w:numId w:val="27"/>
              </w:numPr>
              <w:spacing w:after="0"/>
              <w:ind w:left="878" w:hanging="567"/>
              <w:contextualSpacing/>
              <w:jc w:val="both"/>
              <w:rPr>
                <w:rFonts w:ascii="Times New Roman" w:eastAsia="Times New Roman" w:hAnsi="Times New Roman"/>
                <w:kern w:val="2"/>
                <w:sz w:val="24"/>
                <w:szCs w:val="24"/>
              </w:rPr>
            </w:pPr>
            <w:r w:rsidRPr="0020788E">
              <w:rPr>
                <w:rFonts w:ascii="Times New Roman" w:eastAsia="Times New Roman" w:hAnsi="Times New Roman"/>
                <w:kern w:val="2"/>
                <w:sz w:val="24"/>
                <w:szCs w:val="24"/>
              </w:rPr>
              <w:t>Planšetes informatīvā materiāla dizaina izstrāde un maketa izstrāde.</w:t>
            </w:r>
          </w:p>
          <w:p w14:paraId="70742D54" w14:textId="77777777" w:rsidR="0020788E" w:rsidRPr="0020788E" w:rsidRDefault="0020788E" w:rsidP="0002547E">
            <w:pPr>
              <w:numPr>
                <w:ilvl w:val="2"/>
                <w:numId w:val="27"/>
              </w:numPr>
              <w:suppressAutoHyphens/>
              <w:overflowPunct w:val="0"/>
              <w:autoSpaceDN w:val="0"/>
              <w:spacing w:after="160"/>
              <w:contextualSpacing/>
              <w:jc w:val="both"/>
              <w:rPr>
                <w:rFonts w:ascii="Times New Roman" w:eastAsia="Times New Roman" w:hAnsi="Times New Roman"/>
                <w:bCs/>
                <w:sz w:val="24"/>
                <w:szCs w:val="24"/>
              </w:rPr>
            </w:pPr>
            <w:bookmarkStart w:id="11" w:name="_Hlk128406276"/>
            <w:r w:rsidRPr="0020788E">
              <w:rPr>
                <w:rFonts w:ascii="Times New Roman" w:eastAsia="Times New Roman" w:hAnsi="Times New Roman"/>
                <w:bCs/>
                <w:sz w:val="24"/>
                <w:szCs w:val="24"/>
              </w:rPr>
              <w:t>izpildītājs, saņemot pasūtījumu, 5 darba dienu laikā tiekas ar Pasūtītāju, lai pārrunātu idejisko koncepciju, iespējas ideju attīstīšanai un Pasūtītāja vēlmes.</w:t>
            </w:r>
          </w:p>
          <w:p w14:paraId="33FBDA70" w14:textId="77777777" w:rsidR="0020788E" w:rsidRPr="0020788E" w:rsidRDefault="0020788E" w:rsidP="0002547E">
            <w:pPr>
              <w:numPr>
                <w:ilvl w:val="2"/>
                <w:numId w:val="27"/>
              </w:numPr>
              <w:spacing w:after="0"/>
              <w:contextualSpacing/>
              <w:jc w:val="both"/>
              <w:rPr>
                <w:rFonts w:ascii="Times New Roman" w:eastAsia="Times New Roman" w:hAnsi="Times New Roman"/>
                <w:kern w:val="2"/>
                <w:sz w:val="24"/>
                <w:szCs w:val="24"/>
              </w:rPr>
            </w:pPr>
            <w:r w:rsidRPr="0020788E">
              <w:rPr>
                <w:rFonts w:ascii="Times New Roman" w:eastAsia="Times New Roman" w:hAnsi="Times New Roman"/>
                <w:kern w:val="2"/>
                <w:sz w:val="24"/>
                <w:szCs w:val="24"/>
              </w:rPr>
              <w:t>lai izstrādātu informācijas stenda dizainu un maketu, Izpildītāja maketētājs (mākslinieks) sadarbojas ar Pasūtītāju un ņem vērā Pasūtītāja norādījumus, piedāvājot optimālākos risinājumus veiksmīgākai idejas atspoguļošanai;</w:t>
            </w:r>
          </w:p>
          <w:p w14:paraId="5FF7DC51" w14:textId="77777777" w:rsidR="0020788E" w:rsidRPr="0020788E" w:rsidRDefault="0020788E" w:rsidP="0002547E">
            <w:pPr>
              <w:numPr>
                <w:ilvl w:val="2"/>
                <w:numId w:val="27"/>
              </w:numPr>
              <w:suppressAutoHyphens/>
              <w:spacing w:after="0"/>
              <w:ind w:left="1445" w:hanging="709"/>
              <w:contextualSpacing/>
              <w:jc w:val="both"/>
              <w:rPr>
                <w:rFonts w:ascii="Times New Roman" w:eastAsia="Times New Roman" w:hAnsi="Times New Roman"/>
                <w:sz w:val="24"/>
                <w:szCs w:val="24"/>
              </w:rPr>
            </w:pPr>
            <w:r w:rsidRPr="0020788E">
              <w:rPr>
                <w:rFonts w:ascii="Times New Roman" w:eastAsia="Times New Roman" w:hAnsi="Times New Roman"/>
                <w:sz w:val="24"/>
                <w:szCs w:val="24"/>
              </w:rPr>
              <w:t xml:space="preserve">stendu dizainā Izpildītājam jāizmanto visas obligātās projekta vizuālās identitātes prasības (logo, atsauces uz projektu u.tml., kuru nodrošina Pasūtītājs), kuras pirms stendu izgatavošanas jāsaskaņo ar Pasūtītāju; </w:t>
            </w:r>
          </w:p>
          <w:p w14:paraId="42CC0344" w14:textId="77777777" w:rsidR="0020788E" w:rsidRPr="0020788E" w:rsidRDefault="0020788E" w:rsidP="0002547E">
            <w:pPr>
              <w:numPr>
                <w:ilvl w:val="2"/>
                <w:numId w:val="27"/>
              </w:numPr>
              <w:suppressAutoHyphens/>
              <w:spacing w:after="0"/>
              <w:ind w:left="1445" w:hanging="709"/>
              <w:contextualSpacing/>
              <w:jc w:val="both"/>
              <w:rPr>
                <w:rFonts w:ascii="Times New Roman" w:eastAsia="Times New Roman" w:hAnsi="Times New Roman"/>
                <w:sz w:val="24"/>
                <w:szCs w:val="24"/>
              </w:rPr>
            </w:pPr>
            <w:r w:rsidRPr="0020788E">
              <w:rPr>
                <w:rFonts w:ascii="Times New Roman" w:eastAsia="Times New Roman" w:hAnsi="Times New Roman"/>
                <w:sz w:val="24"/>
                <w:szCs w:val="24"/>
              </w:rPr>
              <w:t>viena no galvenajām stendu apmeklētāju mērķauditorijām būs iespējamie Latvijas un ārvalstu uzņēmēji/ investori, stendu dizains jāveido atbilstoši biznesa stilizācijai, lai pievērstu potenciālo investoru uzmanību;</w:t>
            </w:r>
          </w:p>
          <w:p w14:paraId="27A61A80" w14:textId="77777777" w:rsidR="0020788E" w:rsidRPr="0020788E" w:rsidRDefault="0020788E" w:rsidP="0002547E">
            <w:pPr>
              <w:numPr>
                <w:ilvl w:val="2"/>
                <w:numId w:val="27"/>
              </w:numPr>
              <w:suppressAutoHyphens/>
              <w:spacing w:after="0"/>
              <w:ind w:left="1445" w:hanging="709"/>
              <w:contextualSpacing/>
              <w:jc w:val="both"/>
              <w:rPr>
                <w:rFonts w:ascii="Times New Roman" w:eastAsia="Times New Roman" w:hAnsi="Times New Roman"/>
                <w:sz w:val="24"/>
                <w:szCs w:val="24"/>
              </w:rPr>
            </w:pPr>
            <w:r w:rsidRPr="0020788E">
              <w:rPr>
                <w:rFonts w:ascii="Times New Roman" w:eastAsia="Times New Roman" w:hAnsi="Times New Roman"/>
                <w:sz w:val="24"/>
                <w:szCs w:val="24"/>
              </w:rPr>
              <w:t>izpildītājam jāpiedāvā vismaz trīs idejas</w:t>
            </w:r>
            <w:r w:rsidRPr="0020788E">
              <w:rPr>
                <w:rFonts w:ascii="Times New Roman" w:eastAsia="Times New Roman" w:hAnsi="Times New Roman"/>
                <w:b/>
                <w:bCs/>
                <w:sz w:val="24"/>
                <w:szCs w:val="24"/>
              </w:rPr>
              <w:t xml:space="preserve"> </w:t>
            </w:r>
            <w:r w:rsidRPr="0020788E">
              <w:rPr>
                <w:rFonts w:ascii="Times New Roman" w:eastAsia="Times New Roman" w:hAnsi="Times New Roman"/>
                <w:sz w:val="24"/>
                <w:szCs w:val="24"/>
              </w:rPr>
              <w:t>stendā izvietojamās informācijas satura attēlojumam, tai skaitā informācija vizuālajam noformējumam (burtu lielums, fonts, informācijas izvietojums, paredzēto attēlu u.c. grafisko elementu izvietojums, fona krāsas u.tml.);</w:t>
            </w:r>
          </w:p>
          <w:p w14:paraId="2A536F54" w14:textId="77777777" w:rsidR="0020788E" w:rsidRPr="0020788E" w:rsidRDefault="0020788E" w:rsidP="0002547E">
            <w:pPr>
              <w:numPr>
                <w:ilvl w:val="2"/>
                <w:numId w:val="27"/>
              </w:numPr>
              <w:suppressAutoHyphens/>
              <w:spacing w:after="0"/>
              <w:ind w:left="1445" w:hanging="709"/>
              <w:contextualSpacing/>
              <w:jc w:val="both"/>
              <w:rPr>
                <w:rFonts w:ascii="Times New Roman" w:eastAsia="Times New Roman" w:hAnsi="Times New Roman"/>
                <w:sz w:val="24"/>
                <w:szCs w:val="24"/>
              </w:rPr>
            </w:pPr>
            <w:r w:rsidRPr="0020788E">
              <w:rPr>
                <w:rFonts w:ascii="Times New Roman" w:eastAsia="Times New Roman" w:hAnsi="Times New Roman"/>
                <w:sz w:val="24"/>
                <w:szCs w:val="24"/>
              </w:rPr>
              <w:t xml:space="preserve">tekstuālā informācija tiek nodrošināta latviešu un angļu valodā, attiecīgi pielāgojot tam izstrādāto stenda dizainu. </w:t>
            </w:r>
          </w:p>
          <w:p w14:paraId="5DE2A049" w14:textId="77777777" w:rsidR="0020788E" w:rsidRPr="0020788E" w:rsidRDefault="0020788E" w:rsidP="0002547E">
            <w:pPr>
              <w:numPr>
                <w:ilvl w:val="2"/>
                <w:numId w:val="27"/>
              </w:numPr>
              <w:spacing w:after="0"/>
              <w:ind w:left="1445" w:hanging="709"/>
              <w:contextualSpacing/>
              <w:jc w:val="both"/>
              <w:rPr>
                <w:rFonts w:ascii="Times New Roman" w:eastAsia="Times New Roman" w:hAnsi="Times New Roman"/>
                <w:kern w:val="2"/>
                <w:sz w:val="24"/>
                <w:szCs w:val="24"/>
              </w:rPr>
            </w:pPr>
            <w:r w:rsidRPr="0020788E">
              <w:rPr>
                <w:rFonts w:ascii="Times New Roman" w:eastAsia="Times New Roman" w:hAnsi="Times New Roman"/>
                <w:kern w:val="2"/>
                <w:sz w:val="24"/>
                <w:szCs w:val="24"/>
              </w:rPr>
              <w:t>izpildītājam jānodrošina maketa izstrāde (izskats, izvietojums, formāts, lielums u.c.) un atbilstoši dizainam un saskaņotajai idejai noformēts viss informācijas saturs, ko paredzēts iekļaut uz stenda (piemēram, aprakstus, attēlus, kartes, QR kodus, grafiskos elementus, piktogrammas, logo u.tml.) saistībā ar definēto tēmu, vienam stendam;</w:t>
            </w:r>
          </w:p>
          <w:p w14:paraId="5A2C0841" w14:textId="77777777" w:rsidR="0020788E" w:rsidRPr="0020788E" w:rsidRDefault="0020788E" w:rsidP="0002547E">
            <w:pPr>
              <w:numPr>
                <w:ilvl w:val="2"/>
                <w:numId w:val="27"/>
              </w:numPr>
              <w:spacing w:after="0"/>
              <w:contextualSpacing/>
              <w:jc w:val="both"/>
              <w:rPr>
                <w:rFonts w:ascii="Times New Roman" w:eastAsia="Times New Roman" w:hAnsi="Times New Roman"/>
                <w:kern w:val="2"/>
                <w:sz w:val="24"/>
                <w:szCs w:val="24"/>
              </w:rPr>
            </w:pPr>
            <w:r w:rsidRPr="0020788E">
              <w:rPr>
                <w:rFonts w:ascii="Times New Roman" w:eastAsia="Times New Roman" w:hAnsi="Times New Roman"/>
                <w:kern w:val="2"/>
                <w:sz w:val="24"/>
                <w:szCs w:val="24"/>
              </w:rPr>
              <w:t xml:space="preserve">izpildītājam jānodrošina stendā iekļaujamā informatīvā, fotoattēlu un grafiskā materiāla apstrāde atbilstoši lielformāta drukas prasībām; </w:t>
            </w:r>
          </w:p>
          <w:p w14:paraId="6645897E" w14:textId="77777777" w:rsidR="0020788E" w:rsidRPr="0020788E" w:rsidRDefault="0020788E" w:rsidP="0002547E">
            <w:pPr>
              <w:numPr>
                <w:ilvl w:val="2"/>
                <w:numId w:val="27"/>
              </w:numPr>
              <w:spacing w:after="0"/>
              <w:ind w:left="1445" w:hanging="709"/>
              <w:contextualSpacing/>
              <w:jc w:val="both"/>
              <w:rPr>
                <w:rFonts w:ascii="Times New Roman" w:eastAsia="Times New Roman" w:hAnsi="Times New Roman"/>
                <w:kern w:val="2"/>
                <w:sz w:val="24"/>
                <w:szCs w:val="24"/>
              </w:rPr>
            </w:pPr>
            <w:r w:rsidRPr="0020788E">
              <w:rPr>
                <w:rFonts w:ascii="Times New Roman" w:eastAsia="Times New Roman" w:hAnsi="Times New Roman"/>
                <w:kern w:val="2"/>
                <w:sz w:val="24"/>
                <w:szCs w:val="24"/>
              </w:rPr>
              <w:t>tikai pēc informācijas stendu kopējā dizaina un maketa saskaņošanas ar Pasūtītāju Izpildītājs uzsāk darbu pie visu izdruku sagatavošanas;</w:t>
            </w:r>
          </w:p>
          <w:p w14:paraId="14B8857C" w14:textId="77777777" w:rsidR="0020788E" w:rsidRPr="0020788E" w:rsidRDefault="0020788E" w:rsidP="0002547E">
            <w:pPr>
              <w:numPr>
                <w:ilvl w:val="2"/>
                <w:numId w:val="27"/>
              </w:numPr>
              <w:spacing w:after="0"/>
              <w:ind w:left="1445" w:hanging="709"/>
              <w:contextualSpacing/>
              <w:jc w:val="both"/>
              <w:rPr>
                <w:rFonts w:ascii="Times New Roman" w:eastAsia="Times New Roman" w:hAnsi="Times New Roman"/>
                <w:kern w:val="2"/>
                <w:sz w:val="24"/>
                <w:szCs w:val="24"/>
              </w:rPr>
            </w:pPr>
            <w:r w:rsidRPr="0020788E">
              <w:rPr>
                <w:rFonts w:ascii="Times New Roman" w:eastAsia="Times New Roman" w:hAnsi="Times New Roman"/>
                <w:kern w:val="2"/>
                <w:sz w:val="24"/>
                <w:szCs w:val="24"/>
              </w:rPr>
              <w:t>izpildītājam jāņem vērā un jāievēro visi Latvijas Republikā pieņemtie normatīvie akti, kas attiecas uz tehniskajā specifikācijā noteikto darbu izpildi, tai skaitā Autortiesību likums un normas saistībā ar attēlu un citu dizaina elementu izmantošanu.</w:t>
            </w:r>
          </w:p>
          <w:p w14:paraId="05E5B04E" w14:textId="77777777" w:rsidR="0020788E" w:rsidRPr="0020788E" w:rsidRDefault="0020788E" w:rsidP="00B6089D">
            <w:pPr>
              <w:numPr>
                <w:ilvl w:val="1"/>
                <w:numId w:val="27"/>
              </w:numPr>
              <w:suppressAutoHyphens/>
              <w:overflowPunct w:val="0"/>
              <w:autoSpaceDN w:val="0"/>
              <w:spacing w:after="0"/>
              <w:ind w:left="878" w:hanging="572"/>
              <w:contextualSpacing/>
              <w:jc w:val="both"/>
              <w:rPr>
                <w:rFonts w:ascii="Times New Roman" w:eastAsia="Times New Roman" w:hAnsi="Times New Roman"/>
                <w:sz w:val="24"/>
                <w:szCs w:val="24"/>
              </w:rPr>
            </w:pPr>
            <w:r w:rsidRPr="0020788E">
              <w:rPr>
                <w:rFonts w:ascii="Times New Roman" w:eastAsia="Times New Roman" w:hAnsi="Times New Roman"/>
                <w:kern w:val="2"/>
                <w:sz w:val="24"/>
                <w:szCs w:val="24"/>
              </w:rPr>
              <w:t xml:space="preserve">Stendu dizaina, maketa, izgatavošanas un uzstādīšanas termiņi </w:t>
            </w:r>
            <w:r w:rsidRPr="0020788E">
              <w:rPr>
                <w:rFonts w:ascii="Times New Roman" w:eastAsia="Times New Roman" w:hAnsi="Times New Roman"/>
                <w:sz w:val="24"/>
                <w:szCs w:val="24"/>
              </w:rPr>
              <w:t>un prasības to tālākai izmantošanai</w:t>
            </w:r>
          </w:p>
          <w:p w14:paraId="57A95409" w14:textId="77777777" w:rsidR="0020788E" w:rsidRPr="0020788E" w:rsidRDefault="0020788E" w:rsidP="0002547E">
            <w:pPr>
              <w:numPr>
                <w:ilvl w:val="2"/>
                <w:numId w:val="27"/>
              </w:numPr>
              <w:spacing w:after="0"/>
              <w:ind w:left="1445" w:hanging="709"/>
              <w:contextualSpacing/>
              <w:jc w:val="both"/>
              <w:rPr>
                <w:rFonts w:ascii="Times New Roman" w:eastAsia="Times New Roman" w:hAnsi="Times New Roman"/>
                <w:kern w:val="2"/>
                <w:sz w:val="24"/>
                <w:szCs w:val="24"/>
              </w:rPr>
            </w:pPr>
            <w:r w:rsidRPr="0020788E">
              <w:rPr>
                <w:rFonts w:ascii="Times New Roman" w:eastAsia="Times New Roman" w:hAnsi="Times New Roman"/>
                <w:kern w:val="2"/>
                <w:sz w:val="24"/>
                <w:szCs w:val="24"/>
              </w:rPr>
              <w:lastRenderedPageBreak/>
              <w:t xml:space="preserve">Izvēlētais stenda formāts: Vides lielformāta stendiem 6x3metri un 10x4 metri un Mobilā </w:t>
            </w:r>
            <w:proofErr w:type="spellStart"/>
            <w:r w:rsidRPr="0020788E">
              <w:rPr>
                <w:rFonts w:ascii="Times New Roman" w:eastAsia="Times New Roman" w:hAnsi="Times New Roman"/>
                <w:kern w:val="2"/>
                <w:sz w:val="24"/>
                <w:szCs w:val="24"/>
              </w:rPr>
              <w:t>Roll</w:t>
            </w:r>
            <w:proofErr w:type="spellEnd"/>
            <w:r w:rsidRPr="0020788E">
              <w:rPr>
                <w:rFonts w:ascii="Times New Roman" w:eastAsia="Times New Roman" w:hAnsi="Times New Roman"/>
                <w:kern w:val="2"/>
                <w:sz w:val="24"/>
                <w:szCs w:val="24"/>
              </w:rPr>
              <w:t xml:space="preserve"> </w:t>
            </w:r>
            <w:proofErr w:type="spellStart"/>
            <w:r w:rsidRPr="0020788E">
              <w:rPr>
                <w:rFonts w:ascii="Times New Roman" w:eastAsia="Times New Roman" w:hAnsi="Times New Roman"/>
                <w:kern w:val="2"/>
                <w:sz w:val="24"/>
                <w:szCs w:val="24"/>
              </w:rPr>
              <w:t>Up</w:t>
            </w:r>
            <w:proofErr w:type="spellEnd"/>
            <w:r w:rsidRPr="0020788E">
              <w:rPr>
                <w:rFonts w:ascii="Times New Roman" w:eastAsia="Times New Roman" w:hAnsi="Times New Roman"/>
                <w:kern w:val="2"/>
                <w:sz w:val="24"/>
                <w:szCs w:val="24"/>
              </w:rPr>
              <w:t xml:space="preserve"> stenda izstrādei ar izmēru 100 x 200 cm 2 </w:t>
            </w:r>
            <w:proofErr w:type="spellStart"/>
            <w:r w:rsidRPr="0020788E">
              <w:rPr>
                <w:rFonts w:ascii="Times New Roman" w:eastAsia="Times New Roman" w:hAnsi="Times New Roman"/>
                <w:kern w:val="2"/>
                <w:sz w:val="24"/>
                <w:szCs w:val="24"/>
              </w:rPr>
              <w:t>gb</w:t>
            </w:r>
            <w:proofErr w:type="spellEnd"/>
            <w:r w:rsidRPr="0020788E">
              <w:rPr>
                <w:rFonts w:ascii="Times New Roman" w:eastAsia="Times New Roman" w:hAnsi="Times New Roman"/>
                <w:kern w:val="2"/>
                <w:sz w:val="24"/>
                <w:szCs w:val="24"/>
              </w:rPr>
              <w:t xml:space="preserve">. Atbilstoši paredzot ietveramās informācijas daudzumu, izvietojumu, interaktīvo elementu iestrādi; </w:t>
            </w:r>
          </w:p>
          <w:p w14:paraId="1609C3D9" w14:textId="77777777" w:rsidR="0020788E" w:rsidRPr="0020788E" w:rsidRDefault="0020788E" w:rsidP="0002547E">
            <w:pPr>
              <w:numPr>
                <w:ilvl w:val="2"/>
                <w:numId w:val="27"/>
              </w:numPr>
              <w:suppressAutoHyphens/>
              <w:overflowPunct w:val="0"/>
              <w:autoSpaceDN w:val="0"/>
              <w:spacing w:after="0"/>
              <w:ind w:left="1445" w:hanging="709"/>
              <w:contextualSpacing/>
              <w:jc w:val="both"/>
              <w:rPr>
                <w:rFonts w:ascii="Times New Roman" w:eastAsia="Times New Roman" w:hAnsi="Times New Roman"/>
                <w:bCs/>
                <w:sz w:val="24"/>
                <w:szCs w:val="24"/>
              </w:rPr>
            </w:pPr>
            <w:r w:rsidRPr="0020788E">
              <w:rPr>
                <w:rFonts w:ascii="Times New Roman" w:eastAsia="Times New Roman" w:hAnsi="Times New Roman"/>
                <w:bCs/>
                <w:sz w:val="24"/>
                <w:szCs w:val="24"/>
              </w:rPr>
              <w:t xml:space="preserve">izpildītājam, saņemot pasūtījumu, tiek dotas 10 darba dienas sākotnējā dizaina un maketa sagatavošanai. </w:t>
            </w:r>
          </w:p>
          <w:p w14:paraId="0FAB28DD" w14:textId="77777777" w:rsidR="0020788E" w:rsidRPr="0020788E" w:rsidRDefault="0020788E" w:rsidP="0002547E">
            <w:pPr>
              <w:numPr>
                <w:ilvl w:val="2"/>
                <w:numId w:val="27"/>
              </w:numPr>
              <w:suppressAutoHyphens/>
              <w:overflowPunct w:val="0"/>
              <w:autoSpaceDN w:val="0"/>
              <w:spacing w:after="0"/>
              <w:ind w:left="1445" w:hanging="709"/>
              <w:contextualSpacing/>
              <w:jc w:val="both"/>
              <w:rPr>
                <w:rFonts w:ascii="Times New Roman" w:eastAsia="Times New Roman" w:hAnsi="Times New Roman"/>
                <w:bCs/>
                <w:sz w:val="24"/>
                <w:szCs w:val="24"/>
              </w:rPr>
            </w:pPr>
            <w:r w:rsidRPr="0020788E">
              <w:rPr>
                <w:rFonts w:ascii="Times New Roman" w:eastAsia="Times New Roman" w:hAnsi="Times New Roman"/>
                <w:bCs/>
                <w:sz w:val="24"/>
                <w:szCs w:val="24"/>
              </w:rPr>
              <w:t xml:space="preserve">pēc Pasūtītāja pieprasījuma Izpildītājam dizainā un maketā ir jāveic labojumi ne vēlāk kā 3 darba dienu laikā un jānosūta atkārtotai saskaņošanai ar Pasūtītāju.  </w:t>
            </w:r>
          </w:p>
          <w:p w14:paraId="344B4F46" w14:textId="77777777" w:rsidR="0020788E" w:rsidRPr="0020788E" w:rsidRDefault="0020788E" w:rsidP="00B6089D">
            <w:pPr>
              <w:numPr>
                <w:ilvl w:val="1"/>
                <w:numId w:val="27"/>
              </w:numPr>
              <w:suppressAutoHyphens/>
              <w:overflowPunct w:val="0"/>
              <w:autoSpaceDN w:val="0"/>
              <w:spacing w:after="0"/>
              <w:ind w:left="731" w:hanging="371"/>
              <w:contextualSpacing/>
              <w:jc w:val="both"/>
              <w:rPr>
                <w:rFonts w:ascii="Times New Roman" w:eastAsia="Times New Roman" w:hAnsi="Times New Roman"/>
                <w:bCs/>
                <w:sz w:val="24"/>
                <w:szCs w:val="24"/>
              </w:rPr>
            </w:pPr>
            <w:r w:rsidRPr="0020788E">
              <w:rPr>
                <w:rFonts w:ascii="Times New Roman" w:eastAsia="Times New Roman" w:hAnsi="Times New Roman"/>
                <w:bCs/>
                <w:sz w:val="24"/>
                <w:szCs w:val="24"/>
              </w:rPr>
              <w:t xml:space="preserve"> Nodevums</w:t>
            </w:r>
          </w:p>
          <w:p w14:paraId="482CF19E" w14:textId="77777777" w:rsidR="0020788E" w:rsidRPr="0020788E" w:rsidRDefault="0020788E" w:rsidP="0002547E">
            <w:pPr>
              <w:numPr>
                <w:ilvl w:val="2"/>
                <w:numId w:val="27"/>
              </w:numPr>
              <w:suppressAutoHyphens/>
              <w:overflowPunct w:val="0"/>
              <w:autoSpaceDN w:val="0"/>
              <w:spacing w:after="0"/>
              <w:contextualSpacing/>
              <w:jc w:val="both"/>
              <w:rPr>
                <w:rFonts w:ascii="Times New Roman" w:eastAsia="Times New Roman" w:hAnsi="Times New Roman"/>
                <w:bCs/>
                <w:sz w:val="24"/>
                <w:szCs w:val="24"/>
              </w:rPr>
            </w:pPr>
            <w:r w:rsidRPr="0020788E">
              <w:rPr>
                <w:rFonts w:ascii="Times New Roman" w:eastAsia="Times New Roman" w:hAnsi="Times New Roman"/>
                <w:bCs/>
                <w:sz w:val="24"/>
                <w:szCs w:val="24"/>
              </w:rPr>
              <w:t>Sagatavoto lielformāta vides stenda maketu Izpildītājs nodod sadarbības partneriem, kurus norāda Pasūtītājs, par drukas darbu realizāciju. Drukas darbu izmaksas veic Pasūtītāja sadarbības partneri.</w:t>
            </w:r>
          </w:p>
          <w:p w14:paraId="7F3E1548" w14:textId="77777777" w:rsidR="0020788E" w:rsidRPr="0020788E" w:rsidRDefault="0020788E" w:rsidP="0002547E">
            <w:pPr>
              <w:numPr>
                <w:ilvl w:val="2"/>
                <w:numId w:val="27"/>
              </w:numPr>
              <w:suppressAutoHyphens/>
              <w:overflowPunct w:val="0"/>
              <w:autoSpaceDN w:val="0"/>
              <w:spacing w:after="0"/>
              <w:contextualSpacing/>
              <w:jc w:val="both"/>
              <w:rPr>
                <w:rFonts w:ascii="Times New Roman" w:eastAsia="Times New Roman" w:hAnsi="Times New Roman"/>
                <w:sz w:val="24"/>
                <w:szCs w:val="24"/>
              </w:rPr>
            </w:pPr>
            <w:r w:rsidRPr="0020788E">
              <w:rPr>
                <w:rFonts w:ascii="Times New Roman" w:eastAsia="Times New Roman" w:hAnsi="Times New Roman"/>
                <w:sz w:val="24"/>
                <w:szCs w:val="24"/>
              </w:rPr>
              <w:t xml:space="preserve">Jau izgatavotu, abpusēji izdrukātu mobilo </w:t>
            </w:r>
            <w:proofErr w:type="spellStart"/>
            <w:r w:rsidRPr="0020788E">
              <w:rPr>
                <w:rFonts w:ascii="Times New Roman" w:eastAsia="Times New Roman" w:hAnsi="Times New Roman"/>
                <w:sz w:val="24"/>
                <w:szCs w:val="24"/>
              </w:rPr>
              <w:t>Roll</w:t>
            </w:r>
            <w:proofErr w:type="spellEnd"/>
            <w:r w:rsidRPr="0020788E">
              <w:rPr>
                <w:rFonts w:ascii="Times New Roman" w:eastAsia="Times New Roman" w:hAnsi="Times New Roman"/>
                <w:sz w:val="24"/>
                <w:szCs w:val="24"/>
              </w:rPr>
              <w:t xml:space="preserve"> UP stendu nogādā u</w:t>
            </w:r>
            <w:r w:rsidRPr="0020788E">
              <w:rPr>
                <w:rFonts w:ascii="Times New Roman" w:eastAsia="Times New Roman" w:hAnsi="Times New Roman"/>
              </w:rPr>
              <w:t xml:space="preserve">z </w:t>
            </w:r>
            <w:r w:rsidRPr="0020788E">
              <w:rPr>
                <w:rFonts w:ascii="Times New Roman" w:eastAsia="Times New Roman" w:hAnsi="Times New Roman"/>
                <w:sz w:val="24"/>
                <w:szCs w:val="24"/>
              </w:rPr>
              <w:t xml:space="preserve">Pasūtītāja </w:t>
            </w:r>
            <w:bookmarkEnd w:id="11"/>
            <w:r w:rsidRPr="0020788E">
              <w:rPr>
                <w:rFonts w:ascii="Times New Roman" w:eastAsia="Times New Roman" w:hAnsi="Times New Roman"/>
                <w:sz w:val="24"/>
                <w:szCs w:val="24"/>
              </w:rPr>
              <w:t>norādīto adresi. Visas izmaksas sedz Izpildītājs.</w:t>
            </w:r>
          </w:p>
        </w:tc>
      </w:tr>
      <w:tr w:rsidR="0020788E" w:rsidRPr="0020788E" w14:paraId="311D0729" w14:textId="77777777" w:rsidTr="0032755E">
        <w:tc>
          <w:tcPr>
            <w:tcW w:w="9634" w:type="dxa"/>
          </w:tcPr>
          <w:p w14:paraId="64E0443C" w14:textId="77777777" w:rsidR="0020788E" w:rsidRPr="00D66ED8" w:rsidRDefault="0020788E" w:rsidP="0002547E">
            <w:pPr>
              <w:numPr>
                <w:ilvl w:val="0"/>
                <w:numId w:val="27"/>
              </w:numPr>
              <w:spacing w:after="0"/>
              <w:contextualSpacing/>
              <w:jc w:val="both"/>
              <w:rPr>
                <w:rFonts w:ascii="Times New Roman" w:eastAsia="Times New Roman" w:hAnsi="Times New Roman"/>
                <w:b/>
                <w:bCs/>
                <w:sz w:val="24"/>
                <w:szCs w:val="24"/>
              </w:rPr>
            </w:pPr>
            <w:r w:rsidRPr="00D66ED8">
              <w:rPr>
                <w:rFonts w:ascii="Times New Roman" w:eastAsia="Times New Roman" w:hAnsi="Times New Roman"/>
                <w:b/>
                <w:bCs/>
                <w:sz w:val="24"/>
                <w:szCs w:val="24"/>
              </w:rPr>
              <w:lastRenderedPageBreak/>
              <w:t>Reprezentācijas materiālu dizaina izstrāde (pildspalvas un mapes) iegāde.</w:t>
            </w:r>
          </w:p>
          <w:p w14:paraId="0AA6ABA2" w14:textId="3DDD87E5" w:rsidR="0020788E" w:rsidRPr="0020788E" w:rsidRDefault="0020788E" w:rsidP="00B6089D">
            <w:pPr>
              <w:numPr>
                <w:ilvl w:val="1"/>
                <w:numId w:val="27"/>
              </w:numPr>
              <w:spacing w:after="0"/>
              <w:ind w:left="873" w:hanging="426"/>
              <w:rPr>
                <w:rFonts w:ascii="Times New Roman" w:eastAsia="Times New Roman" w:hAnsi="Times New Roman"/>
                <w:sz w:val="24"/>
                <w:szCs w:val="24"/>
              </w:rPr>
            </w:pPr>
            <w:r w:rsidRPr="0020788E">
              <w:rPr>
                <w:rFonts w:ascii="Times New Roman" w:eastAsia="Times New Roman" w:hAnsi="Times New Roman"/>
                <w:sz w:val="24"/>
                <w:szCs w:val="24"/>
              </w:rPr>
              <w:t>Izstrādāt pildspalvu dizainu i</w:t>
            </w:r>
            <w:r w:rsidR="00FD79FE">
              <w:rPr>
                <w:rFonts w:ascii="Times New Roman" w:eastAsia="Times New Roman" w:hAnsi="Times New Roman"/>
                <w:sz w:val="24"/>
                <w:szCs w:val="24"/>
              </w:rPr>
              <w:t>ekļaujot Bauskas novada logo un</w:t>
            </w:r>
            <w:r w:rsidRPr="0020788E">
              <w:rPr>
                <w:rFonts w:ascii="Times New Roman" w:eastAsia="Times New Roman" w:hAnsi="Times New Roman"/>
                <w:sz w:val="24"/>
                <w:szCs w:val="24"/>
              </w:rPr>
              <w:t xml:space="preserve"> Bauskas novada uzņēmējdarbības un kompetenču attīstības centra (BUKAC) logo;</w:t>
            </w:r>
          </w:p>
          <w:p w14:paraId="371326AA" w14:textId="77777777" w:rsidR="0020788E" w:rsidRPr="0020788E" w:rsidRDefault="0020788E" w:rsidP="00B6089D">
            <w:pPr>
              <w:numPr>
                <w:ilvl w:val="1"/>
                <w:numId w:val="27"/>
              </w:numPr>
              <w:spacing w:after="0"/>
              <w:ind w:left="873" w:hanging="426"/>
              <w:rPr>
                <w:rFonts w:ascii="Times New Roman" w:eastAsia="Times New Roman" w:hAnsi="Times New Roman"/>
                <w:sz w:val="24"/>
                <w:szCs w:val="24"/>
              </w:rPr>
            </w:pPr>
            <w:r w:rsidRPr="0020788E">
              <w:rPr>
                <w:rFonts w:ascii="Times New Roman" w:eastAsia="Times New Roman" w:hAnsi="Times New Roman"/>
                <w:sz w:val="24"/>
                <w:szCs w:val="24"/>
              </w:rPr>
              <w:t>Izstrādāt mapes A4 dizainu, attēlojot biznesa elementus. Iekļaut arī Bauskas novada logo un BUKAC logo.</w:t>
            </w:r>
          </w:p>
          <w:p w14:paraId="74BF262A" w14:textId="77777777" w:rsidR="0020788E" w:rsidRPr="0020788E" w:rsidRDefault="0020788E" w:rsidP="00B6089D">
            <w:pPr>
              <w:numPr>
                <w:ilvl w:val="1"/>
                <w:numId w:val="27"/>
              </w:numPr>
              <w:spacing w:after="0"/>
              <w:ind w:left="873" w:hanging="426"/>
              <w:rPr>
                <w:rFonts w:ascii="Times New Roman" w:eastAsia="Times New Roman" w:hAnsi="Times New Roman"/>
                <w:sz w:val="24"/>
                <w:szCs w:val="24"/>
              </w:rPr>
            </w:pPr>
            <w:r w:rsidRPr="0020788E">
              <w:rPr>
                <w:rFonts w:ascii="Times New Roman" w:eastAsia="Times New Roman" w:hAnsi="Times New Roman"/>
                <w:sz w:val="24"/>
                <w:szCs w:val="24"/>
              </w:rPr>
              <w:t>Katrai opcijai izstrādāt 3 veida dizaina paraugus.</w:t>
            </w:r>
          </w:p>
          <w:p w14:paraId="6428145D" w14:textId="77777777" w:rsidR="0020788E" w:rsidRPr="0020788E" w:rsidRDefault="0020788E" w:rsidP="00B6089D">
            <w:pPr>
              <w:numPr>
                <w:ilvl w:val="1"/>
                <w:numId w:val="27"/>
              </w:numPr>
              <w:spacing w:after="0"/>
              <w:ind w:left="873" w:hanging="426"/>
              <w:rPr>
                <w:rFonts w:ascii="Times New Roman" w:eastAsia="Times New Roman" w:hAnsi="Times New Roman"/>
                <w:sz w:val="24"/>
                <w:szCs w:val="24"/>
              </w:rPr>
            </w:pPr>
            <w:r w:rsidRPr="0020788E">
              <w:rPr>
                <w:rFonts w:ascii="Times New Roman" w:eastAsia="Times New Roman" w:hAnsi="Times New Roman"/>
                <w:sz w:val="24"/>
                <w:szCs w:val="24"/>
              </w:rPr>
              <w:t>Pildspalvu un A4 mapju izstrādātais dizains tiek saskaņots ar Pasūtītāju</w:t>
            </w:r>
          </w:p>
          <w:p w14:paraId="70A21E68" w14:textId="77777777" w:rsidR="0020788E" w:rsidRPr="0020788E" w:rsidRDefault="0020788E" w:rsidP="00B6089D">
            <w:pPr>
              <w:numPr>
                <w:ilvl w:val="1"/>
                <w:numId w:val="27"/>
              </w:numPr>
              <w:spacing w:after="0"/>
              <w:ind w:left="873" w:hanging="426"/>
              <w:rPr>
                <w:rFonts w:ascii="Times New Roman" w:eastAsia="Times New Roman" w:hAnsi="Times New Roman"/>
                <w:sz w:val="24"/>
                <w:szCs w:val="24"/>
              </w:rPr>
            </w:pPr>
            <w:r w:rsidRPr="0020788E">
              <w:rPr>
                <w:rFonts w:ascii="Times New Roman" w:eastAsia="Times New Roman" w:hAnsi="Times New Roman"/>
                <w:sz w:val="24"/>
                <w:szCs w:val="24"/>
              </w:rPr>
              <w:t xml:space="preserve">Izgatavot 900 gab. pildspalvas un 900 gab. A4 mapes, un nodod uz Pasūtītāja norādīto adresi. Dizaina un ražošanas izmaksas sedz Izpildītājs. </w:t>
            </w:r>
          </w:p>
          <w:p w14:paraId="167567D5" w14:textId="77777777" w:rsidR="0020788E" w:rsidRPr="0020788E" w:rsidRDefault="0020788E" w:rsidP="00B6089D">
            <w:pPr>
              <w:numPr>
                <w:ilvl w:val="1"/>
                <w:numId w:val="27"/>
              </w:numPr>
              <w:spacing w:after="0"/>
              <w:ind w:left="873" w:hanging="426"/>
              <w:rPr>
                <w:rFonts w:ascii="Times New Roman" w:eastAsia="Times New Roman" w:hAnsi="Times New Roman"/>
                <w:sz w:val="24"/>
                <w:szCs w:val="24"/>
              </w:rPr>
            </w:pPr>
            <w:r w:rsidRPr="0020788E">
              <w:rPr>
                <w:rFonts w:ascii="Times New Roman" w:eastAsia="Times New Roman" w:hAnsi="Times New Roman"/>
                <w:sz w:val="24"/>
                <w:szCs w:val="24"/>
              </w:rPr>
              <w:t>Nodevums tiek nogādāts uz Pasūtītāja norādīto adresi.</w:t>
            </w:r>
          </w:p>
        </w:tc>
      </w:tr>
      <w:tr w:rsidR="0020788E" w:rsidRPr="0020788E" w14:paraId="1E04D2FC" w14:textId="77777777" w:rsidTr="0032755E">
        <w:tc>
          <w:tcPr>
            <w:tcW w:w="9634" w:type="dxa"/>
          </w:tcPr>
          <w:p w14:paraId="41A86CE3" w14:textId="77777777" w:rsidR="0020788E" w:rsidRPr="00D66ED8" w:rsidRDefault="0020788E" w:rsidP="0002547E">
            <w:pPr>
              <w:numPr>
                <w:ilvl w:val="0"/>
                <w:numId w:val="27"/>
              </w:numPr>
              <w:spacing w:after="0"/>
              <w:contextualSpacing/>
              <w:jc w:val="both"/>
              <w:rPr>
                <w:rFonts w:ascii="Times New Roman" w:eastAsia="Times New Roman" w:hAnsi="Times New Roman"/>
                <w:b/>
                <w:bCs/>
                <w:sz w:val="24"/>
                <w:szCs w:val="24"/>
              </w:rPr>
            </w:pPr>
            <w:r w:rsidRPr="00D66ED8">
              <w:rPr>
                <w:rFonts w:ascii="Times New Roman" w:eastAsia="Times New Roman" w:hAnsi="Times New Roman"/>
                <w:b/>
                <w:bCs/>
                <w:sz w:val="24"/>
                <w:szCs w:val="24"/>
              </w:rPr>
              <w:t>Reklāmas rakstu izstrāde, kas tiks ievietoti populārajos portālos, žurnālos. LV, RU, ENG, LT, EE valodās.</w:t>
            </w:r>
          </w:p>
          <w:p w14:paraId="756614C2" w14:textId="77777777" w:rsidR="0020788E" w:rsidRPr="0020788E" w:rsidRDefault="0020788E" w:rsidP="00B6089D">
            <w:pPr>
              <w:numPr>
                <w:ilvl w:val="1"/>
                <w:numId w:val="27"/>
              </w:numPr>
              <w:spacing w:after="0"/>
              <w:ind w:left="873" w:hanging="513"/>
              <w:textAlignment w:val="baseline"/>
              <w:rPr>
                <w:rFonts w:ascii="Times New Roman" w:eastAsia="Times New Roman" w:hAnsi="Times New Roman"/>
                <w:sz w:val="24"/>
                <w:szCs w:val="24"/>
              </w:rPr>
            </w:pPr>
            <w:r w:rsidRPr="0020788E">
              <w:rPr>
                <w:rFonts w:ascii="Times New Roman" w:eastAsia="Times New Roman" w:hAnsi="Times New Roman"/>
                <w:sz w:val="24"/>
                <w:szCs w:val="24"/>
              </w:rPr>
              <w:t xml:space="preserve"> izstrādāt reklāmas rakstus ar mērķi popularizēt BILP teritoriju par biznesa iespējām Latvijas uzņēmējiem un/vai ārvalstu investoriem, savas uzņēmējdarbības attīstīšanai/paplašināšanai.</w:t>
            </w:r>
          </w:p>
          <w:p w14:paraId="68373D93" w14:textId="77777777" w:rsidR="0020788E" w:rsidRPr="0020788E" w:rsidRDefault="0020788E" w:rsidP="00B6089D">
            <w:pPr>
              <w:numPr>
                <w:ilvl w:val="1"/>
                <w:numId w:val="27"/>
              </w:numPr>
              <w:spacing w:after="0"/>
              <w:ind w:left="873" w:hanging="513"/>
              <w:contextualSpacing/>
              <w:jc w:val="both"/>
              <w:rPr>
                <w:rFonts w:ascii="Times New Roman" w:eastAsia="Times New Roman" w:hAnsi="Times New Roman"/>
                <w:b/>
                <w:bCs/>
                <w:sz w:val="24"/>
                <w:szCs w:val="24"/>
              </w:rPr>
            </w:pPr>
            <w:r w:rsidRPr="0020788E">
              <w:rPr>
                <w:rFonts w:ascii="Times New Roman" w:eastAsia="Times New Roman" w:hAnsi="Times New Roman"/>
                <w:bCs/>
                <w:sz w:val="24"/>
                <w:szCs w:val="24"/>
              </w:rPr>
              <w:t xml:space="preserve"> reklāmas rakstu izstrādes, laikā Izpildītājs sadarbojas ar Pasūtītāju un trešajām pusēm, un veic izmaiņas dizaina maketēšanas materiālu izstrādes noteiktajos termiņos. Nepieciešamības gadījumā Izpildītājs veic Pasūtītāja prasītās izmaiņas.</w:t>
            </w:r>
          </w:p>
          <w:p w14:paraId="2A422E35" w14:textId="77777777" w:rsidR="0020788E" w:rsidRPr="0020788E" w:rsidRDefault="0020788E" w:rsidP="00B6089D">
            <w:pPr>
              <w:numPr>
                <w:ilvl w:val="1"/>
                <w:numId w:val="27"/>
              </w:numPr>
              <w:spacing w:after="0"/>
              <w:ind w:left="873" w:hanging="513"/>
              <w:contextualSpacing/>
              <w:jc w:val="both"/>
              <w:rPr>
                <w:rFonts w:ascii="Times New Roman" w:eastAsia="Times New Roman" w:hAnsi="Times New Roman"/>
                <w:bCs/>
                <w:sz w:val="24"/>
                <w:szCs w:val="24"/>
              </w:rPr>
            </w:pPr>
            <w:r w:rsidRPr="0020788E">
              <w:rPr>
                <w:rFonts w:ascii="Times New Roman" w:eastAsia="Times New Roman" w:hAnsi="Times New Roman"/>
                <w:bCs/>
                <w:sz w:val="24"/>
                <w:szCs w:val="24"/>
              </w:rPr>
              <w:t xml:space="preserve"> reklāmas rakstu vēstījums ir skaidri saprotams un nolasāms. </w:t>
            </w:r>
          </w:p>
          <w:p w14:paraId="47F3801E" w14:textId="77777777" w:rsidR="0020788E" w:rsidRPr="0020788E" w:rsidRDefault="0020788E" w:rsidP="00B6089D">
            <w:pPr>
              <w:numPr>
                <w:ilvl w:val="1"/>
                <w:numId w:val="27"/>
              </w:numPr>
              <w:spacing w:after="0"/>
              <w:ind w:left="873" w:hanging="513"/>
              <w:contextualSpacing/>
              <w:jc w:val="both"/>
              <w:rPr>
                <w:rFonts w:ascii="Times New Roman" w:eastAsia="Times New Roman" w:hAnsi="Times New Roman"/>
                <w:b/>
                <w:bCs/>
                <w:sz w:val="24"/>
                <w:szCs w:val="24"/>
              </w:rPr>
            </w:pPr>
            <w:r w:rsidRPr="0020788E">
              <w:rPr>
                <w:rFonts w:ascii="Times New Roman" w:eastAsia="Times New Roman" w:hAnsi="Times New Roman"/>
                <w:bCs/>
                <w:sz w:val="24"/>
                <w:szCs w:val="24"/>
              </w:rPr>
              <w:t xml:space="preserve">vizuālais materiāls pielāgots mērķauditorijai - kompozīcijas atbilstība vispārpieņemtajiem kanoniem (līnija, laukums, punkts, krāsas (dominante, ritmi, kontrasti), forma, grafika, burtu fonts, ievērots līdzsvars (simetrija un asimetrija), proporcijas, elegance, vienkāršība); </w:t>
            </w:r>
          </w:p>
          <w:p w14:paraId="6386E912" w14:textId="77777777" w:rsidR="0020788E" w:rsidRPr="0020788E" w:rsidRDefault="0020788E" w:rsidP="00B6089D">
            <w:pPr>
              <w:numPr>
                <w:ilvl w:val="1"/>
                <w:numId w:val="27"/>
              </w:numPr>
              <w:spacing w:after="0"/>
              <w:ind w:left="873" w:hanging="513"/>
              <w:contextualSpacing/>
              <w:jc w:val="both"/>
              <w:rPr>
                <w:rFonts w:ascii="Times New Roman" w:eastAsia="Times New Roman" w:hAnsi="Times New Roman"/>
                <w:bCs/>
                <w:sz w:val="24"/>
                <w:szCs w:val="24"/>
              </w:rPr>
            </w:pPr>
            <w:r w:rsidRPr="0020788E">
              <w:rPr>
                <w:rFonts w:ascii="Times New Roman" w:eastAsia="Times New Roman" w:hAnsi="Times New Roman"/>
                <w:bCs/>
                <w:sz w:val="24"/>
                <w:szCs w:val="24"/>
              </w:rPr>
              <w:t>ņemot vērā, ka reklāmas raksti tiks izplatīti gan elektroniskā formātā, gan drukātā formātā, Izpildītājam ir jānodrošina reklāmas tekstu izstrāde JPG, PNG, PDF formātā, kā arī nepieciešamības gadījumā, drukas formātā – EPS un drukas PDF;</w:t>
            </w:r>
          </w:p>
          <w:p w14:paraId="49A84024" w14:textId="77777777" w:rsidR="0020788E" w:rsidRPr="0020788E" w:rsidRDefault="0020788E" w:rsidP="00B6089D">
            <w:pPr>
              <w:numPr>
                <w:ilvl w:val="1"/>
                <w:numId w:val="27"/>
              </w:numPr>
              <w:spacing w:after="0"/>
              <w:ind w:left="873" w:hanging="513"/>
              <w:textAlignment w:val="baseline"/>
              <w:rPr>
                <w:rFonts w:ascii="Times New Roman" w:eastAsia="Times New Roman" w:hAnsi="Times New Roman"/>
                <w:sz w:val="24"/>
                <w:szCs w:val="24"/>
              </w:rPr>
            </w:pPr>
            <w:r w:rsidRPr="0020788E">
              <w:rPr>
                <w:rFonts w:ascii="Times New Roman" w:eastAsia="Times New Roman" w:hAnsi="Times New Roman"/>
                <w:sz w:val="24"/>
                <w:szCs w:val="24"/>
              </w:rPr>
              <w:t xml:space="preserve"> izstrādāt 6 (sešus) reklāmas rakstus atbilstoši sadarbības partneru prasībām interneta portāliem </w:t>
            </w:r>
            <w:proofErr w:type="spellStart"/>
            <w:r w:rsidRPr="0020788E">
              <w:rPr>
                <w:rFonts w:ascii="Times New Roman" w:eastAsia="Times New Roman" w:hAnsi="Times New Roman"/>
                <w:sz w:val="24"/>
                <w:szCs w:val="24"/>
              </w:rPr>
              <w:t>delfi.lv</w:t>
            </w:r>
            <w:proofErr w:type="spellEnd"/>
            <w:r w:rsidRPr="0020788E">
              <w:rPr>
                <w:rFonts w:ascii="Times New Roman" w:eastAsia="Times New Roman" w:hAnsi="Times New Roman"/>
                <w:sz w:val="24"/>
                <w:szCs w:val="24"/>
              </w:rPr>
              <w:t xml:space="preserve">, </w:t>
            </w:r>
            <w:proofErr w:type="spellStart"/>
            <w:r w:rsidRPr="0020788E">
              <w:rPr>
                <w:rFonts w:ascii="Times New Roman" w:eastAsia="Times New Roman" w:hAnsi="Times New Roman"/>
                <w:sz w:val="24"/>
                <w:szCs w:val="24"/>
              </w:rPr>
              <w:t>delfi.lt</w:t>
            </w:r>
            <w:proofErr w:type="spellEnd"/>
            <w:r w:rsidRPr="0020788E">
              <w:rPr>
                <w:rFonts w:ascii="Times New Roman" w:eastAsia="Times New Roman" w:hAnsi="Times New Roman"/>
                <w:sz w:val="24"/>
                <w:szCs w:val="24"/>
              </w:rPr>
              <w:t xml:space="preserve">, </w:t>
            </w:r>
            <w:proofErr w:type="spellStart"/>
            <w:r w:rsidRPr="0020788E">
              <w:rPr>
                <w:rFonts w:ascii="Times New Roman" w:eastAsia="Times New Roman" w:hAnsi="Times New Roman"/>
                <w:sz w:val="24"/>
                <w:szCs w:val="24"/>
              </w:rPr>
              <w:t>delfi.ee</w:t>
            </w:r>
            <w:proofErr w:type="spellEnd"/>
            <w:r w:rsidRPr="0020788E">
              <w:rPr>
                <w:rFonts w:ascii="Times New Roman" w:eastAsia="Times New Roman" w:hAnsi="Times New Roman"/>
                <w:sz w:val="24"/>
                <w:szCs w:val="24"/>
              </w:rPr>
              <w:t xml:space="preserve">, </w:t>
            </w:r>
            <w:proofErr w:type="spellStart"/>
            <w:r w:rsidRPr="0020788E">
              <w:rPr>
                <w:rFonts w:ascii="Times New Roman" w:eastAsia="Times New Roman" w:hAnsi="Times New Roman"/>
                <w:sz w:val="24"/>
                <w:szCs w:val="24"/>
              </w:rPr>
              <w:t>db.lv</w:t>
            </w:r>
            <w:proofErr w:type="spellEnd"/>
            <w:r w:rsidRPr="0020788E">
              <w:rPr>
                <w:rFonts w:ascii="Times New Roman" w:eastAsia="Times New Roman" w:hAnsi="Times New Roman"/>
                <w:sz w:val="24"/>
                <w:szCs w:val="24"/>
              </w:rPr>
              <w:t xml:space="preserve">, baltictimes.com, airBaltic </w:t>
            </w:r>
            <w:proofErr w:type="spellStart"/>
            <w:r w:rsidRPr="0020788E">
              <w:rPr>
                <w:rFonts w:ascii="Times New Roman" w:eastAsia="Times New Roman" w:hAnsi="Times New Roman"/>
                <w:sz w:val="24"/>
                <w:szCs w:val="24"/>
              </w:rPr>
              <w:t>Promo</w:t>
            </w:r>
            <w:proofErr w:type="spellEnd"/>
            <w:r w:rsidRPr="0020788E">
              <w:rPr>
                <w:rFonts w:ascii="Times New Roman" w:eastAsia="Times New Roman" w:hAnsi="Times New Roman"/>
                <w:sz w:val="24"/>
                <w:szCs w:val="24"/>
              </w:rPr>
              <w:t xml:space="preserve"> žurnālam.</w:t>
            </w:r>
          </w:p>
          <w:p w14:paraId="56B16E6F" w14:textId="77777777" w:rsidR="0020788E" w:rsidRPr="0020788E" w:rsidRDefault="0020788E" w:rsidP="00B6089D">
            <w:pPr>
              <w:numPr>
                <w:ilvl w:val="1"/>
                <w:numId w:val="27"/>
              </w:numPr>
              <w:spacing w:after="0"/>
              <w:ind w:left="873" w:hanging="513"/>
              <w:textAlignment w:val="baseline"/>
              <w:rPr>
                <w:rFonts w:ascii="Times New Roman" w:eastAsia="Times New Roman" w:hAnsi="Times New Roman"/>
                <w:sz w:val="24"/>
                <w:szCs w:val="24"/>
              </w:rPr>
            </w:pPr>
            <w:r w:rsidRPr="0020788E">
              <w:rPr>
                <w:rFonts w:ascii="Times New Roman" w:eastAsia="Times New Roman" w:hAnsi="Times New Roman"/>
                <w:b/>
                <w:bCs/>
                <w:sz w:val="24"/>
                <w:szCs w:val="24"/>
              </w:rPr>
              <w:t xml:space="preserve"> </w:t>
            </w:r>
            <w:r w:rsidRPr="0020788E">
              <w:rPr>
                <w:rFonts w:ascii="Times New Roman" w:eastAsia="Times New Roman" w:hAnsi="Times New Roman"/>
                <w:sz w:val="24"/>
                <w:szCs w:val="24"/>
              </w:rPr>
              <w:t xml:space="preserve">katrs reklāmas raksts sastāv no viena A4 lappuse ar 3100 rakstu zīmēm ar vienu lielu vai divām mazākām fotogrāfijām, iespējams, arī ievietojot elementus no </w:t>
            </w:r>
            <w:proofErr w:type="spellStart"/>
            <w:r w:rsidRPr="0020788E">
              <w:rPr>
                <w:rFonts w:ascii="Times New Roman" w:eastAsia="Times New Roman" w:hAnsi="Times New Roman"/>
                <w:sz w:val="24"/>
                <w:szCs w:val="24"/>
              </w:rPr>
              <w:t>infografikas</w:t>
            </w:r>
            <w:proofErr w:type="spellEnd"/>
            <w:r w:rsidRPr="0020788E">
              <w:rPr>
                <w:rFonts w:ascii="Times New Roman" w:eastAsia="Times New Roman" w:hAnsi="Times New Roman"/>
                <w:sz w:val="24"/>
                <w:szCs w:val="24"/>
              </w:rPr>
              <w:t xml:space="preserve">. Fotogrāfijas tiks nodotas no Pasūtītāja </w:t>
            </w:r>
            <w:proofErr w:type="spellStart"/>
            <w:r w:rsidRPr="0020788E">
              <w:rPr>
                <w:rFonts w:ascii="Times New Roman" w:eastAsia="Times New Roman" w:hAnsi="Times New Roman"/>
                <w:sz w:val="24"/>
                <w:szCs w:val="24"/>
              </w:rPr>
              <w:t>fotobankas</w:t>
            </w:r>
            <w:proofErr w:type="spellEnd"/>
            <w:r w:rsidRPr="0020788E">
              <w:rPr>
                <w:rFonts w:ascii="Times New Roman" w:eastAsia="Times New Roman" w:hAnsi="Times New Roman"/>
                <w:sz w:val="24"/>
                <w:szCs w:val="24"/>
              </w:rPr>
              <w:t>.</w:t>
            </w:r>
          </w:p>
          <w:p w14:paraId="6FE66B7E" w14:textId="77777777" w:rsidR="0020788E" w:rsidRPr="0020788E" w:rsidRDefault="0020788E" w:rsidP="00B6089D">
            <w:pPr>
              <w:numPr>
                <w:ilvl w:val="1"/>
                <w:numId w:val="27"/>
              </w:numPr>
              <w:spacing w:after="0"/>
              <w:ind w:left="873" w:hanging="513"/>
              <w:textAlignment w:val="baseline"/>
              <w:rPr>
                <w:rFonts w:ascii="Times New Roman" w:eastAsia="Times New Roman" w:hAnsi="Times New Roman"/>
                <w:sz w:val="24"/>
                <w:szCs w:val="24"/>
              </w:rPr>
            </w:pPr>
            <w:r w:rsidRPr="0020788E">
              <w:rPr>
                <w:rFonts w:ascii="Times New Roman" w:eastAsia="Times New Roman" w:hAnsi="Times New Roman"/>
                <w:sz w:val="24"/>
                <w:szCs w:val="24"/>
              </w:rPr>
              <w:lastRenderedPageBreak/>
              <w:t xml:space="preserve"> reklāmas raksti tiek izstrādāti LV, LT, EE, ENG valodās. Izpildītājs sedz tulkošanas izdevumus.</w:t>
            </w:r>
          </w:p>
          <w:p w14:paraId="0B0E9E4E" w14:textId="77777777" w:rsidR="00B6089D" w:rsidRDefault="0020788E" w:rsidP="00B6089D">
            <w:pPr>
              <w:numPr>
                <w:ilvl w:val="1"/>
                <w:numId w:val="27"/>
              </w:numPr>
              <w:spacing w:after="0"/>
              <w:ind w:left="873" w:hanging="513"/>
              <w:textAlignment w:val="baseline"/>
              <w:rPr>
                <w:rFonts w:ascii="Times New Roman" w:eastAsia="Times New Roman" w:hAnsi="Times New Roman"/>
                <w:sz w:val="24"/>
                <w:szCs w:val="24"/>
              </w:rPr>
            </w:pPr>
            <w:r w:rsidRPr="0020788E">
              <w:rPr>
                <w:rFonts w:ascii="Times New Roman" w:eastAsia="Times New Roman" w:hAnsi="Times New Roman"/>
                <w:sz w:val="24"/>
                <w:szCs w:val="24"/>
              </w:rPr>
              <w:t xml:space="preserve"> pasūtītājs nodos Izpildītājam sadarbības partneru kontaktus, ar kuriem veidos sadarbību reklāmas rakstu izstrādei atbilstoši mēdiju prasībām un izvietošanā. </w:t>
            </w:r>
          </w:p>
          <w:p w14:paraId="3FCA97A2" w14:textId="77777777" w:rsidR="00B6089D" w:rsidRPr="00B6089D" w:rsidRDefault="0020788E" w:rsidP="00B6089D">
            <w:pPr>
              <w:numPr>
                <w:ilvl w:val="1"/>
                <w:numId w:val="27"/>
              </w:numPr>
              <w:spacing w:after="0"/>
              <w:ind w:left="873" w:hanging="513"/>
              <w:textAlignment w:val="baseline"/>
              <w:rPr>
                <w:rFonts w:ascii="Times New Roman" w:eastAsia="Times New Roman" w:hAnsi="Times New Roman"/>
                <w:sz w:val="24"/>
                <w:szCs w:val="24"/>
              </w:rPr>
            </w:pPr>
            <w:r w:rsidRPr="00B6089D">
              <w:rPr>
                <w:rFonts w:ascii="Times New Roman" w:eastAsia="Times New Roman" w:hAnsi="Times New Roman"/>
                <w:bCs/>
                <w:sz w:val="24"/>
                <w:szCs w:val="24"/>
              </w:rPr>
              <w:t xml:space="preserve">pretendents izstrādātos materiālus var iesniegt USB zibatmiņā, izmantojot interneta </w:t>
            </w:r>
            <w:proofErr w:type="spellStart"/>
            <w:r w:rsidRPr="00B6089D">
              <w:rPr>
                <w:rFonts w:ascii="Times New Roman" w:eastAsia="Times New Roman" w:hAnsi="Times New Roman"/>
                <w:bCs/>
                <w:sz w:val="24"/>
                <w:szCs w:val="24"/>
              </w:rPr>
              <w:t>mārkoņtehnoloģijas</w:t>
            </w:r>
            <w:proofErr w:type="spellEnd"/>
            <w:r w:rsidRPr="00B6089D">
              <w:rPr>
                <w:rFonts w:ascii="Times New Roman" w:eastAsia="Times New Roman" w:hAnsi="Times New Roman"/>
                <w:bCs/>
                <w:sz w:val="24"/>
                <w:szCs w:val="24"/>
              </w:rPr>
              <w:t xml:space="preserve"> vai augšupielādes platformas, iepriekš par to vienojoties ar Pasūtītāju;</w:t>
            </w:r>
          </w:p>
          <w:p w14:paraId="79F74451" w14:textId="43DE3CAD" w:rsidR="0020788E" w:rsidRPr="00B6089D" w:rsidRDefault="0020788E" w:rsidP="00B6089D">
            <w:pPr>
              <w:numPr>
                <w:ilvl w:val="1"/>
                <w:numId w:val="27"/>
              </w:numPr>
              <w:spacing w:after="0"/>
              <w:ind w:left="873" w:hanging="513"/>
              <w:textAlignment w:val="baseline"/>
              <w:rPr>
                <w:rFonts w:ascii="Times New Roman" w:eastAsia="Times New Roman" w:hAnsi="Times New Roman"/>
                <w:sz w:val="24"/>
                <w:szCs w:val="24"/>
              </w:rPr>
            </w:pPr>
            <w:r w:rsidRPr="00B6089D">
              <w:rPr>
                <w:rFonts w:ascii="Times New Roman" w:eastAsia="Times New Roman" w:hAnsi="Times New Roman"/>
                <w:bCs/>
                <w:sz w:val="24"/>
                <w:szCs w:val="24"/>
              </w:rPr>
              <w:t>pēc pakalpojuma izpildes, Izpildītājs nodod Pasūtītājam lietošanā visu līguma ietvaros izstrādāto reklāmas rakstu sagataves rediģējamā formātā, lai nodrošinātu, ka Pasūtītājs turpmāk pastāvīgi varētu veikt rakstu datu aktualizāciju.</w:t>
            </w:r>
          </w:p>
        </w:tc>
      </w:tr>
    </w:tbl>
    <w:p w14:paraId="2A686948" w14:textId="77777777" w:rsidR="0044413C" w:rsidRDefault="0044413C">
      <w:pPr>
        <w:spacing w:after="160" w:line="259" w:lineRule="auto"/>
        <w:rPr>
          <w:rFonts w:ascii="Times New Roman" w:hAnsi="Times New Roman"/>
          <w:b/>
          <w:sz w:val="24"/>
          <w:szCs w:val="24"/>
        </w:rPr>
      </w:pPr>
      <w:r>
        <w:rPr>
          <w:rFonts w:ascii="Times New Roman" w:hAnsi="Times New Roman"/>
          <w:b/>
          <w:sz w:val="24"/>
          <w:szCs w:val="24"/>
        </w:rPr>
        <w:lastRenderedPageBreak/>
        <w:br w:type="page"/>
      </w:r>
    </w:p>
    <w:p w14:paraId="732096C3" w14:textId="77058912" w:rsidR="004B50D1" w:rsidRPr="004B50D1" w:rsidRDefault="004B50D1" w:rsidP="004B50D1">
      <w:pPr>
        <w:spacing w:after="0" w:line="360" w:lineRule="auto"/>
        <w:jc w:val="right"/>
        <w:rPr>
          <w:rFonts w:ascii="Times New Roman" w:hAnsi="Times New Roman"/>
          <w:b/>
          <w:sz w:val="24"/>
          <w:szCs w:val="24"/>
        </w:rPr>
      </w:pPr>
      <w:r w:rsidRPr="004B50D1">
        <w:rPr>
          <w:rFonts w:ascii="Times New Roman" w:hAnsi="Times New Roman"/>
          <w:b/>
          <w:sz w:val="24"/>
          <w:szCs w:val="24"/>
        </w:rPr>
        <w:lastRenderedPageBreak/>
        <w:t>2.pielikums</w:t>
      </w:r>
    </w:p>
    <w:p w14:paraId="44449A45" w14:textId="77777777" w:rsidR="004B50D1" w:rsidRPr="004B50D1" w:rsidRDefault="004B50D1" w:rsidP="004B50D1">
      <w:pPr>
        <w:spacing w:after="120"/>
        <w:jc w:val="center"/>
        <w:rPr>
          <w:rFonts w:ascii="Times New Roman" w:hAnsi="Times New Roman"/>
          <w:b/>
          <w:bCs/>
          <w:sz w:val="28"/>
          <w:szCs w:val="28"/>
        </w:rPr>
      </w:pPr>
      <w:r w:rsidRPr="004B50D1">
        <w:rPr>
          <w:rFonts w:ascii="Times New Roman" w:hAnsi="Times New Roman"/>
          <w:b/>
          <w:bCs/>
          <w:sz w:val="28"/>
          <w:szCs w:val="28"/>
        </w:rPr>
        <w:t xml:space="preserve">PIETEIKUMS DALĪBAI TIRGUS IZPĒTĒ </w:t>
      </w:r>
    </w:p>
    <w:p w14:paraId="1B6421C8" w14:textId="77777777" w:rsidR="00154FD2" w:rsidRPr="003B68CE" w:rsidRDefault="00154FD2" w:rsidP="00BA0EE1">
      <w:pPr>
        <w:spacing w:after="120"/>
        <w:jc w:val="center"/>
        <w:rPr>
          <w:rFonts w:ascii="Times New Roman" w:hAnsi="Times New Roman"/>
          <w:b/>
          <w:bCs/>
          <w:sz w:val="24"/>
          <w:szCs w:val="28"/>
        </w:rPr>
      </w:pPr>
      <w:r w:rsidRPr="003B68CE">
        <w:rPr>
          <w:rFonts w:ascii="Times New Roman" w:hAnsi="Times New Roman"/>
          <w:b/>
          <w:bCs/>
          <w:sz w:val="24"/>
          <w:szCs w:val="28"/>
        </w:rPr>
        <w:t xml:space="preserve">“Reklāmas aģentūras pakalpojuma pakete”, </w:t>
      </w:r>
    </w:p>
    <w:p w14:paraId="2903C123" w14:textId="2AFCB777" w:rsidR="00272D65" w:rsidRPr="00BA0EE1" w:rsidRDefault="00154FD2" w:rsidP="00BA0EE1">
      <w:pPr>
        <w:spacing w:after="120"/>
        <w:jc w:val="center"/>
        <w:rPr>
          <w:rFonts w:ascii="Times New Roman" w:hAnsi="Times New Roman"/>
          <w:b/>
          <w:bCs/>
          <w:sz w:val="24"/>
          <w:szCs w:val="28"/>
        </w:rPr>
      </w:pPr>
      <w:r w:rsidRPr="003B68CE">
        <w:rPr>
          <w:rFonts w:ascii="Times New Roman" w:hAnsi="Times New Roman"/>
          <w:b/>
          <w:bCs/>
          <w:sz w:val="24"/>
          <w:szCs w:val="28"/>
        </w:rPr>
        <w:t>identifikācijas numurs BNP/TI/2023/29</w:t>
      </w:r>
    </w:p>
    <w:tbl>
      <w:tblPr>
        <w:tblW w:w="9164" w:type="dxa"/>
        <w:tblLook w:val="04A0" w:firstRow="1" w:lastRow="0" w:firstColumn="1" w:lastColumn="0" w:noHBand="0" w:noVBand="1"/>
      </w:tblPr>
      <w:tblGrid>
        <w:gridCol w:w="2189"/>
        <w:gridCol w:w="1350"/>
        <w:gridCol w:w="5625"/>
      </w:tblGrid>
      <w:tr w:rsidR="00272D65" w:rsidRPr="00272D65" w14:paraId="1901F6C5" w14:textId="77777777" w:rsidTr="0032755E">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10153795" w14:textId="77777777" w:rsidR="00272D65" w:rsidRPr="00272D65" w:rsidRDefault="00272D65" w:rsidP="00272D65">
            <w:pPr>
              <w:spacing w:after="0" w:line="240" w:lineRule="auto"/>
              <w:jc w:val="both"/>
              <w:rPr>
                <w:rFonts w:ascii="Times New Roman" w:eastAsia="Times New Roman" w:hAnsi="Times New Roman"/>
                <w:b/>
                <w:sz w:val="24"/>
                <w:szCs w:val="24"/>
                <w:lang w:val="en-US"/>
              </w:rPr>
            </w:pPr>
            <w:proofErr w:type="spellStart"/>
            <w:r w:rsidRPr="00272D65">
              <w:rPr>
                <w:rFonts w:ascii="Times New Roman" w:eastAsia="Times New Roman" w:hAnsi="Times New Roman"/>
                <w:b/>
                <w:sz w:val="24"/>
                <w:szCs w:val="24"/>
                <w:lang w:val="en-US"/>
              </w:rPr>
              <w:t>Informācija</w:t>
            </w:r>
            <w:proofErr w:type="spellEnd"/>
            <w:r w:rsidRPr="00272D65">
              <w:rPr>
                <w:rFonts w:ascii="Times New Roman" w:eastAsia="Times New Roman" w:hAnsi="Times New Roman"/>
                <w:b/>
                <w:sz w:val="24"/>
                <w:szCs w:val="24"/>
                <w:lang w:val="en-US"/>
              </w:rPr>
              <w:t xml:space="preserve"> par </w:t>
            </w:r>
            <w:proofErr w:type="spellStart"/>
            <w:r w:rsidRPr="00272D65">
              <w:rPr>
                <w:rFonts w:ascii="Times New Roman" w:eastAsia="Times New Roman" w:hAnsi="Times New Roman"/>
                <w:b/>
                <w:sz w:val="24"/>
                <w:szCs w:val="24"/>
                <w:lang w:val="en-US"/>
              </w:rPr>
              <w:t>pretendentu</w:t>
            </w:r>
            <w:proofErr w:type="spellEnd"/>
          </w:p>
        </w:tc>
      </w:tr>
      <w:tr w:rsidR="00272D65" w:rsidRPr="00272D65" w14:paraId="45E7E0AA" w14:textId="77777777" w:rsidTr="0032755E">
        <w:trPr>
          <w:cantSplit/>
        </w:trPr>
        <w:tc>
          <w:tcPr>
            <w:tcW w:w="3539" w:type="dxa"/>
            <w:gridSpan w:val="2"/>
            <w:tcBorders>
              <w:top w:val="single" w:sz="4" w:space="0" w:color="auto"/>
              <w:left w:val="nil"/>
              <w:bottom w:val="nil"/>
              <w:right w:val="nil"/>
            </w:tcBorders>
            <w:hideMark/>
          </w:tcPr>
          <w:p w14:paraId="7B649A69"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Pretendenta</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nosaukums</w:t>
            </w:r>
            <w:proofErr w:type="spellEnd"/>
            <w:r w:rsidRPr="00272D65">
              <w:rPr>
                <w:rFonts w:ascii="Times New Roman" w:eastAsia="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5D84ACD9"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2A27F142" w14:textId="77777777" w:rsidTr="0032755E">
        <w:trPr>
          <w:cantSplit/>
        </w:trPr>
        <w:tc>
          <w:tcPr>
            <w:tcW w:w="3539" w:type="dxa"/>
            <w:gridSpan w:val="2"/>
            <w:hideMark/>
          </w:tcPr>
          <w:p w14:paraId="6BA2BFCF"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Reģistrācijas</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numurs</w:t>
            </w:r>
            <w:proofErr w:type="spellEnd"/>
            <w:r w:rsidRPr="00272D65">
              <w:rPr>
                <w:rFonts w:ascii="Times New Roman" w:eastAsia="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5DA5512C"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06477F9B" w14:textId="77777777" w:rsidTr="0032755E">
        <w:trPr>
          <w:cantSplit/>
        </w:trPr>
        <w:tc>
          <w:tcPr>
            <w:tcW w:w="3539" w:type="dxa"/>
            <w:gridSpan w:val="2"/>
            <w:hideMark/>
          </w:tcPr>
          <w:p w14:paraId="595F3682"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Juridiskā</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adrese</w:t>
            </w:r>
            <w:proofErr w:type="spellEnd"/>
            <w:r w:rsidRPr="00272D65">
              <w:rPr>
                <w:rFonts w:ascii="Times New Roman" w:eastAsia="Times New Roman" w:hAnsi="Times New Roman"/>
                <w:sz w:val="24"/>
                <w:szCs w:val="24"/>
                <w:lang w:val="en-US"/>
              </w:rPr>
              <w:t>:</w:t>
            </w:r>
          </w:p>
        </w:tc>
        <w:tc>
          <w:tcPr>
            <w:tcW w:w="5625" w:type="dxa"/>
            <w:tcBorders>
              <w:top w:val="nil"/>
              <w:left w:val="nil"/>
              <w:bottom w:val="single" w:sz="4" w:space="0" w:color="auto"/>
              <w:right w:val="nil"/>
            </w:tcBorders>
          </w:tcPr>
          <w:p w14:paraId="34BB08A5"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5C52E0D9" w14:textId="77777777" w:rsidTr="0032755E">
        <w:trPr>
          <w:cantSplit/>
        </w:trPr>
        <w:tc>
          <w:tcPr>
            <w:tcW w:w="3539" w:type="dxa"/>
            <w:gridSpan w:val="2"/>
            <w:hideMark/>
          </w:tcPr>
          <w:p w14:paraId="7FF712BB"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Norēķinu</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konts</w:t>
            </w:r>
            <w:proofErr w:type="spellEnd"/>
            <w:r w:rsidRPr="00272D65">
              <w:rPr>
                <w:rFonts w:ascii="Times New Roman" w:eastAsia="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44967D54"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116AE6BB" w14:textId="77777777" w:rsidTr="0032755E">
        <w:trPr>
          <w:cantSplit/>
        </w:trPr>
        <w:tc>
          <w:tcPr>
            <w:tcW w:w="3539" w:type="dxa"/>
            <w:gridSpan w:val="2"/>
            <w:hideMark/>
          </w:tcPr>
          <w:p w14:paraId="7288BCCC"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Bankas</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nosaukums</w:t>
            </w:r>
            <w:proofErr w:type="spellEnd"/>
            <w:r w:rsidRPr="00272D65">
              <w:rPr>
                <w:rFonts w:ascii="Times New Roman" w:eastAsia="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02BFC165"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0BA50A15" w14:textId="77777777" w:rsidTr="0032755E">
        <w:trPr>
          <w:cantSplit/>
        </w:trPr>
        <w:tc>
          <w:tcPr>
            <w:tcW w:w="3539" w:type="dxa"/>
            <w:gridSpan w:val="2"/>
            <w:hideMark/>
          </w:tcPr>
          <w:p w14:paraId="4D225FC3" w14:textId="77777777" w:rsidR="00272D65" w:rsidRPr="00272D65" w:rsidRDefault="00272D65" w:rsidP="00272D65">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 xml:space="preserve">Pasta </w:t>
            </w:r>
            <w:proofErr w:type="spellStart"/>
            <w:r w:rsidRPr="00272D65">
              <w:rPr>
                <w:rFonts w:ascii="Times New Roman" w:eastAsia="Times New Roman" w:hAnsi="Times New Roman"/>
                <w:sz w:val="24"/>
                <w:szCs w:val="24"/>
                <w:lang w:val="en-US"/>
              </w:rPr>
              <w:t>adrese</w:t>
            </w:r>
            <w:proofErr w:type="spellEnd"/>
            <w:r w:rsidRPr="00272D65">
              <w:rPr>
                <w:rFonts w:ascii="Times New Roman" w:eastAsia="Times New Roman" w:hAnsi="Times New Roman"/>
                <w:sz w:val="24"/>
                <w:szCs w:val="24"/>
                <w:lang w:val="en-US"/>
              </w:rPr>
              <w:t>:</w:t>
            </w:r>
          </w:p>
        </w:tc>
        <w:tc>
          <w:tcPr>
            <w:tcW w:w="5625" w:type="dxa"/>
            <w:tcBorders>
              <w:top w:val="nil"/>
              <w:left w:val="nil"/>
              <w:bottom w:val="single" w:sz="4" w:space="0" w:color="auto"/>
              <w:right w:val="nil"/>
            </w:tcBorders>
          </w:tcPr>
          <w:p w14:paraId="3AC0A5CA" w14:textId="5CA1DC98" w:rsidR="00272D65" w:rsidRPr="00272D65" w:rsidRDefault="00272D65" w:rsidP="00272D65">
            <w:pPr>
              <w:tabs>
                <w:tab w:val="left" w:pos="1995"/>
              </w:tabs>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ab/>
            </w:r>
          </w:p>
        </w:tc>
      </w:tr>
      <w:tr w:rsidR="00272D65" w:rsidRPr="00272D65" w14:paraId="019C6417" w14:textId="77777777" w:rsidTr="0032755E">
        <w:trPr>
          <w:cantSplit/>
        </w:trPr>
        <w:tc>
          <w:tcPr>
            <w:tcW w:w="3539" w:type="dxa"/>
            <w:gridSpan w:val="2"/>
            <w:hideMark/>
          </w:tcPr>
          <w:p w14:paraId="558076FC"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Tālrunis</w:t>
            </w:r>
            <w:proofErr w:type="spellEnd"/>
            <w:r w:rsidRPr="00272D65">
              <w:rPr>
                <w:rFonts w:ascii="Times New Roman" w:eastAsia="Times New Roman" w:hAnsi="Times New Roman"/>
                <w:sz w:val="24"/>
                <w:szCs w:val="24"/>
                <w:lang w:val="en-US"/>
              </w:rPr>
              <w:t>:</w:t>
            </w:r>
          </w:p>
        </w:tc>
        <w:tc>
          <w:tcPr>
            <w:tcW w:w="5625" w:type="dxa"/>
            <w:tcBorders>
              <w:top w:val="nil"/>
              <w:left w:val="nil"/>
              <w:bottom w:val="single" w:sz="4" w:space="0" w:color="auto"/>
              <w:right w:val="nil"/>
            </w:tcBorders>
          </w:tcPr>
          <w:p w14:paraId="3C617398"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59176C9C" w14:textId="77777777" w:rsidTr="0032755E">
        <w:trPr>
          <w:cantSplit/>
        </w:trPr>
        <w:tc>
          <w:tcPr>
            <w:tcW w:w="3539" w:type="dxa"/>
            <w:gridSpan w:val="2"/>
            <w:hideMark/>
          </w:tcPr>
          <w:p w14:paraId="67B87FF9" w14:textId="77777777" w:rsidR="00272D65" w:rsidRPr="00272D65" w:rsidRDefault="00272D65" w:rsidP="00272D65">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 xml:space="preserve">E-pasta </w:t>
            </w:r>
            <w:proofErr w:type="spellStart"/>
            <w:r w:rsidRPr="00272D65">
              <w:rPr>
                <w:rFonts w:ascii="Times New Roman" w:eastAsia="Times New Roman" w:hAnsi="Times New Roman"/>
                <w:sz w:val="24"/>
                <w:szCs w:val="24"/>
                <w:lang w:val="en-US"/>
              </w:rPr>
              <w:t>adrese</w:t>
            </w:r>
            <w:proofErr w:type="spellEnd"/>
            <w:r w:rsidRPr="00272D65">
              <w:rPr>
                <w:rFonts w:ascii="Times New Roman" w:eastAsia="Times New Roman" w:hAnsi="Times New Roman"/>
                <w:sz w:val="24"/>
                <w:szCs w:val="24"/>
                <w:lang w:val="en-US"/>
              </w:rPr>
              <w:t>:</w:t>
            </w:r>
          </w:p>
        </w:tc>
        <w:tc>
          <w:tcPr>
            <w:tcW w:w="5625" w:type="dxa"/>
            <w:tcBorders>
              <w:top w:val="nil"/>
              <w:left w:val="nil"/>
              <w:bottom w:val="single" w:sz="4" w:space="0" w:color="auto"/>
              <w:right w:val="nil"/>
            </w:tcBorders>
          </w:tcPr>
          <w:p w14:paraId="2C126773"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1A4901EA" w14:textId="77777777" w:rsidTr="0032755E">
        <w:trPr>
          <w:cantSplit/>
          <w:trHeight w:val="633"/>
        </w:trPr>
        <w:tc>
          <w:tcPr>
            <w:tcW w:w="3539" w:type="dxa"/>
            <w:gridSpan w:val="2"/>
            <w:hideMark/>
          </w:tcPr>
          <w:p w14:paraId="72AE8199"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Vispārējā</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interneta</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adrese</w:t>
            </w:r>
            <w:proofErr w:type="spellEnd"/>
          </w:p>
          <w:p w14:paraId="2BAEBE1F" w14:textId="77777777" w:rsidR="00272D65" w:rsidRPr="00272D65" w:rsidRDefault="00272D65" w:rsidP="00272D65">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w:t>
            </w:r>
            <w:r w:rsidRPr="00272D65">
              <w:rPr>
                <w:rFonts w:ascii="Times New Roman" w:eastAsia="Times New Roman" w:hAnsi="Times New Roman"/>
                <w:i/>
                <w:iCs/>
                <w:sz w:val="24"/>
                <w:szCs w:val="24"/>
                <w:lang w:val="en-US"/>
              </w:rPr>
              <w:t xml:space="preserve">ja </w:t>
            </w:r>
            <w:proofErr w:type="spellStart"/>
            <w:r w:rsidRPr="00272D65">
              <w:rPr>
                <w:rFonts w:ascii="Times New Roman" w:eastAsia="Times New Roman" w:hAnsi="Times New Roman"/>
                <w:i/>
                <w:iCs/>
                <w:sz w:val="24"/>
                <w:szCs w:val="24"/>
                <w:lang w:val="en-US"/>
              </w:rPr>
              <w:t>attiecināms</w:t>
            </w:r>
            <w:proofErr w:type="spellEnd"/>
            <w:r w:rsidRPr="00272D65">
              <w:rPr>
                <w:rFonts w:ascii="Times New Roman" w:eastAsia="Times New Roman" w:hAnsi="Times New Roman"/>
                <w:sz w:val="24"/>
                <w:szCs w:val="24"/>
                <w:lang w:val="en-US"/>
              </w:rPr>
              <w:t>):</w:t>
            </w:r>
          </w:p>
        </w:tc>
        <w:tc>
          <w:tcPr>
            <w:tcW w:w="5625" w:type="dxa"/>
            <w:tcBorders>
              <w:top w:val="nil"/>
              <w:left w:val="nil"/>
              <w:bottom w:val="single" w:sz="4" w:space="0" w:color="auto"/>
              <w:right w:val="nil"/>
            </w:tcBorders>
          </w:tcPr>
          <w:p w14:paraId="69C088B2"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5E2B2F32" w14:textId="77777777" w:rsidTr="0032755E">
        <w:trPr>
          <w:cantSplit/>
        </w:trPr>
        <w:tc>
          <w:tcPr>
            <w:tcW w:w="3539" w:type="dxa"/>
            <w:gridSpan w:val="2"/>
            <w:hideMark/>
          </w:tcPr>
          <w:p w14:paraId="7DDB1B09" w14:textId="77777777" w:rsidR="00272D65" w:rsidRPr="00272D65" w:rsidRDefault="00272D65" w:rsidP="00272D65">
            <w:pPr>
              <w:spacing w:after="0" w:line="240" w:lineRule="auto"/>
              <w:jc w:val="both"/>
              <w:rPr>
                <w:rFonts w:ascii="Times New Roman" w:eastAsia="Times New Roman" w:hAnsi="Times New Roman"/>
                <w:sz w:val="24"/>
                <w:szCs w:val="24"/>
                <w:lang w:val="en-GB"/>
              </w:rPr>
            </w:pPr>
            <w:proofErr w:type="spellStart"/>
            <w:r w:rsidRPr="00272D65">
              <w:rPr>
                <w:rFonts w:ascii="Times New Roman" w:eastAsia="Times New Roman" w:hAnsi="Times New Roman"/>
                <w:sz w:val="24"/>
                <w:szCs w:val="24"/>
                <w:lang w:val="en-GB"/>
              </w:rPr>
              <w:t>Līguma</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noslēgšanas</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iespēja</w:t>
            </w:r>
            <w:proofErr w:type="spellEnd"/>
          </w:p>
          <w:p w14:paraId="59A92ED7" w14:textId="77777777" w:rsidR="00272D65" w:rsidRPr="00272D65" w:rsidRDefault="00272D65" w:rsidP="00272D65">
            <w:pPr>
              <w:spacing w:after="0" w:line="240" w:lineRule="auto"/>
              <w:jc w:val="both"/>
              <w:rPr>
                <w:rFonts w:ascii="Times New Roman" w:eastAsia="Times New Roman" w:hAnsi="Times New Roman"/>
                <w:sz w:val="24"/>
                <w:szCs w:val="24"/>
                <w:lang w:val="en-GB"/>
              </w:rPr>
            </w:pPr>
            <w:r w:rsidRPr="00272D65">
              <w:rPr>
                <w:rFonts w:ascii="Times New Roman" w:eastAsia="Times New Roman" w:hAnsi="Times New Roman"/>
                <w:sz w:val="24"/>
                <w:szCs w:val="24"/>
                <w:lang w:val="en-GB"/>
              </w:rPr>
              <w:t>(</w:t>
            </w:r>
            <w:proofErr w:type="spellStart"/>
            <w:r w:rsidRPr="00272D65">
              <w:rPr>
                <w:rFonts w:ascii="Times New Roman" w:eastAsia="Times New Roman" w:hAnsi="Times New Roman"/>
                <w:sz w:val="24"/>
                <w:szCs w:val="24"/>
                <w:lang w:val="en-GB"/>
              </w:rPr>
              <w:t>Lūdzu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atzīmēt</w:t>
            </w:r>
            <w:proofErr w:type="spellEnd"/>
            <w:r w:rsidRPr="00272D65">
              <w:rPr>
                <w:rFonts w:ascii="Times New Roman" w:eastAsia="Times New Roman" w:hAnsi="Times New Roman"/>
                <w:sz w:val="24"/>
                <w:szCs w:val="24"/>
                <w:lang w:val="en-GB"/>
              </w:rPr>
              <w:t xml:space="preserve">): </w:t>
            </w:r>
          </w:p>
        </w:tc>
        <w:tc>
          <w:tcPr>
            <w:tcW w:w="5625" w:type="dxa"/>
            <w:tcBorders>
              <w:top w:val="nil"/>
              <w:left w:val="nil"/>
              <w:bottom w:val="single" w:sz="4" w:space="0" w:color="auto"/>
              <w:right w:val="nil"/>
            </w:tcBorders>
            <w:hideMark/>
          </w:tcPr>
          <w:p w14:paraId="4A76D0A3" w14:textId="77777777" w:rsidR="00272D65" w:rsidRPr="00272D65" w:rsidRDefault="00272D65" w:rsidP="00272D65">
            <w:pPr>
              <w:spacing w:after="0" w:line="240" w:lineRule="auto"/>
              <w:jc w:val="both"/>
              <w:rPr>
                <w:rFonts w:ascii="Times New Roman" w:eastAsia="Times New Roman" w:hAnsi="Times New Roman"/>
                <w:sz w:val="24"/>
                <w:szCs w:val="24"/>
                <w:lang w:val="en-GB"/>
              </w:rPr>
            </w:pPr>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Papīra</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formātā</w:t>
            </w:r>
            <w:proofErr w:type="spellEnd"/>
          </w:p>
          <w:p w14:paraId="4B2ED195" w14:textId="77777777" w:rsidR="00272D65" w:rsidRPr="00272D65" w:rsidRDefault="00272D65" w:rsidP="00272D65">
            <w:pPr>
              <w:spacing w:after="0" w:line="240" w:lineRule="auto"/>
              <w:jc w:val="both"/>
              <w:rPr>
                <w:rFonts w:ascii="Times New Roman" w:eastAsia="Times New Roman" w:hAnsi="Times New Roman"/>
                <w:sz w:val="24"/>
                <w:szCs w:val="24"/>
                <w:lang w:val="en-GB"/>
              </w:rPr>
            </w:pPr>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Elektroniski</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ar</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drošu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elektronisko</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parakstu</w:t>
            </w:r>
            <w:proofErr w:type="spellEnd"/>
            <w:r w:rsidRPr="00272D65">
              <w:rPr>
                <w:rFonts w:ascii="Times New Roman" w:eastAsia="Times New Roman" w:hAnsi="Times New Roman"/>
                <w:sz w:val="24"/>
                <w:szCs w:val="24"/>
                <w:lang w:val="en-GB"/>
              </w:rPr>
              <w:t xml:space="preserve"> </w:t>
            </w:r>
          </w:p>
        </w:tc>
      </w:tr>
      <w:tr w:rsidR="00272D65" w:rsidRPr="00272D65" w14:paraId="5DE18012" w14:textId="77777777" w:rsidTr="0032755E">
        <w:trPr>
          <w:cantSplit/>
          <w:trHeight w:val="70"/>
        </w:trPr>
        <w:tc>
          <w:tcPr>
            <w:tcW w:w="9164" w:type="dxa"/>
            <w:gridSpan w:val="3"/>
            <w:tcBorders>
              <w:top w:val="nil"/>
              <w:left w:val="nil"/>
              <w:bottom w:val="single" w:sz="4" w:space="0" w:color="auto"/>
              <w:right w:val="nil"/>
            </w:tcBorders>
          </w:tcPr>
          <w:p w14:paraId="39BE8AD9" w14:textId="77777777" w:rsidR="00272D65" w:rsidRPr="00272D65" w:rsidRDefault="00272D65" w:rsidP="00272D65">
            <w:pPr>
              <w:spacing w:after="0" w:line="240" w:lineRule="auto"/>
              <w:jc w:val="both"/>
              <w:rPr>
                <w:rFonts w:ascii="Times New Roman" w:eastAsia="Times New Roman" w:hAnsi="Times New Roman"/>
                <w:sz w:val="24"/>
                <w:szCs w:val="24"/>
                <w:lang w:val="en-GB"/>
              </w:rPr>
            </w:pPr>
          </w:p>
        </w:tc>
      </w:tr>
      <w:tr w:rsidR="00272D65" w:rsidRPr="00272D65" w14:paraId="720240CB" w14:textId="77777777" w:rsidTr="0032755E">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2EFB1931" w14:textId="77777777" w:rsidR="00272D65" w:rsidRPr="00272D65" w:rsidRDefault="00272D65" w:rsidP="00272D65">
            <w:pPr>
              <w:spacing w:after="0" w:line="240" w:lineRule="auto"/>
              <w:jc w:val="both"/>
              <w:rPr>
                <w:rFonts w:ascii="Times New Roman" w:eastAsia="Times New Roman" w:hAnsi="Times New Roman"/>
                <w:b/>
                <w:sz w:val="24"/>
                <w:szCs w:val="24"/>
                <w:lang w:val="en-US"/>
              </w:rPr>
            </w:pPr>
            <w:proofErr w:type="spellStart"/>
            <w:r w:rsidRPr="00272D65">
              <w:rPr>
                <w:rFonts w:ascii="Times New Roman" w:eastAsia="Times New Roman" w:hAnsi="Times New Roman"/>
                <w:b/>
                <w:sz w:val="24"/>
                <w:szCs w:val="24"/>
                <w:lang w:val="en-US"/>
              </w:rPr>
              <w:t>Informācija</w:t>
            </w:r>
            <w:proofErr w:type="spellEnd"/>
            <w:r w:rsidRPr="00272D65">
              <w:rPr>
                <w:rFonts w:ascii="Times New Roman" w:eastAsia="Times New Roman" w:hAnsi="Times New Roman"/>
                <w:b/>
                <w:sz w:val="24"/>
                <w:szCs w:val="24"/>
                <w:lang w:val="en-US"/>
              </w:rPr>
              <w:t xml:space="preserve"> par </w:t>
            </w:r>
            <w:proofErr w:type="spellStart"/>
            <w:r w:rsidRPr="00272D65">
              <w:rPr>
                <w:rFonts w:ascii="Times New Roman" w:eastAsia="Times New Roman" w:hAnsi="Times New Roman"/>
                <w:b/>
                <w:sz w:val="24"/>
                <w:szCs w:val="24"/>
                <w:lang w:val="en-US"/>
              </w:rPr>
              <w:t>pretendenta</w:t>
            </w:r>
            <w:proofErr w:type="spellEnd"/>
            <w:r w:rsidRPr="00272D65">
              <w:rPr>
                <w:rFonts w:ascii="Times New Roman" w:eastAsia="Times New Roman" w:hAnsi="Times New Roman"/>
                <w:b/>
                <w:sz w:val="24"/>
                <w:szCs w:val="24"/>
                <w:lang w:val="en-US"/>
              </w:rPr>
              <w:t xml:space="preserve"> </w:t>
            </w:r>
            <w:proofErr w:type="spellStart"/>
            <w:r w:rsidRPr="00272D65">
              <w:rPr>
                <w:rFonts w:ascii="Times New Roman" w:eastAsia="Times New Roman" w:hAnsi="Times New Roman"/>
                <w:b/>
                <w:sz w:val="24"/>
                <w:szCs w:val="24"/>
                <w:lang w:val="en-US"/>
              </w:rPr>
              <w:t>kontaktpersonu</w:t>
            </w:r>
            <w:proofErr w:type="spellEnd"/>
            <w:r w:rsidRPr="00272D65">
              <w:rPr>
                <w:rFonts w:ascii="Times New Roman" w:eastAsia="Times New Roman" w:hAnsi="Times New Roman"/>
                <w:b/>
                <w:sz w:val="24"/>
                <w:szCs w:val="24"/>
                <w:lang w:val="en-US"/>
              </w:rPr>
              <w:t xml:space="preserve"> / </w:t>
            </w:r>
            <w:proofErr w:type="spellStart"/>
            <w:r w:rsidRPr="00272D65">
              <w:rPr>
                <w:rFonts w:ascii="Times New Roman" w:eastAsia="Times New Roman" w:hAnsi="Times New Roman"/>
                <w:b/>
                <w:sz w:val="24"/>
                <w:szCs w:val="24"/>
                <w:lang w:val="en-US"/>
              </w:rPr>
              <w:t>līguma</w:t>
            </w:r>
            <w:proofErr w:type="spellEnd"/>
            <w:r w:rsidRPr="00272D65">
              <w:rPr>
                <w:rFonts w:ascii="Times New Roman" w:eastAsia="Times New Roman" w:hAnsi="Times New Roman"/>
                <w:b/>
                <w:sz w:val="24"/>
                <w:szCs w:val="24"/>
                <w:lang w:val="en-US"/>
              </w:rPr>
              <w:t xml:space="preserve"> </w:t>
            </w:r>
            <w:proofErr w:type="spellStart"/>
            <w:r w:rsidRPr="00272D65">
              <w:rPr>
                <w:rFonts w:ascii="Times New Roman" w:eastAsia="Times New Roman" w:hAnsi="Times New Roman"/>
                <w:b/>
                <w:sz w:val="24"/>
                <w:szCs w:val="24"/>
                <w:lang w:val="en-US"/>
              </w:rPr>
              <w:t>izpildes</w:t>
            </w:r>
            <w:proofErr w:type="spellEnd"/>
            <w:r w:rsidRPr="00272D65">
              <w:rPr>
                <w:rFonts w:ascii="Times New Roman" w:eastAsia="Times New Roman" w:hAnsi="Times New Roman"/>
                <w:b/>
                <w:sz w:val="24"/>
                <w:szCs w:val="24"/>
                <w:lang w:val="en-US"/>
              </w:rPr>
              <w:t xml:space="preserve"> </w:t>
            </w:r>
            <w:proofErr w:type="spellStart"/>
            <w:r w:rsidRPr="00272D65">
              <w:rPr>
                <w:rFonts w:ascii="Times New Roman" w:eastAsia="Times New Roman" w:hAnsi="Times New Roman"/>
                <w:b/>
                <w:sz w:val="24"/>
                <w:szCs w:val="24"/>
                <w:lang w:val="en-US"/>
              </w:rPr>
              <w:t>atbildīgo</w:t>
            </w:r>
            <w:proofErr w:type="spellEnd"/>
            <w:r w:rsidRPr="00272D65">
              <w:rPr>
                <w:rFonts w:ascii="Times New Roman" w:eastAsia="Times New Roman" w:hAnsi="Times New Roman"/>
                <w:b/>
                <w:sz w:val="24"/>
                <w:szCs w:val="24"/>
                <w:lang w:val="en-US"/>
              </w:rPr>
              <w:t xml:space="preserve"> </w:t>
            </w:r>
            <w:proofErr w:type="spellStart"/>
            <w:r w:rsidRPr="00272D65">
              <w:rPr>
                <w:rFonts w:ascii="Times New Roman" w:eastAsia="Times New Roman" w:hAnsi="Times New Roman"/>
                <w:b/>
                <w:sz w:val="24"/>
                <w:szCs w:val="24"/>
                <w:lang w:val="en-US"/>
              </w:rPr>
              <w:t>personu</w:t>
            </w:r>
            <w:proofErr w:type="spellEnd"/>
          </w:p>
        </w:tc>
      </w:tr>
      <w:tr w:rsidR="00272D65" w:rsidRPr="00272D65" w14:paraId="3F544CFD" w14:textId="77777777" w:rsidTr="0032755E">
        <w:trPr>
          <w:cantSplit/>
        </w:trPr>
        <w:tc>
          <w:tcPr>
            <w:tcW w:w="2189" w:type="dxa"/>
            <w:hideMark/>
          </w:tcPr>
          <w:p w14:paraId="5B7C9D56"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Vārds</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uzvārds</w:t>
            </w:r>
            <w:proofErr w:type="spellEnd"/>
            <w:r w:rsidRPr="00272D65">
              <w:rPr>
                <w:rFonts w:ascii="Times New Roman" w:eastAsia="Times New Roman" w:hAnsi="Times New Roman"/>
                <w:sz w:val="24"/>
                <w:szCs w:val="24"/>
                <w:lang w:val="en-US"/>
              </w:rPr>
              <w:t>:</w:t>
            </w:r>
          </w:p>
        </w:tc>
        <w:tc>
          <w:tcPr>
            <w:tcW w:w="6975" w:type="dxa"/>
            <w:gridSpan w:val="2"/>
            <w:tcBorders>
              <w:top w:val="nil"/>
              <w:left w:val="nil"/>
              <w:bottom w:val="single" w:sz="4" w:space="0" w:color="auto"/>
              <w:right w:val="nil"/>
            </w:tcBorders>
          </w:tcPr>
          <w:p w14:paraId="56ACD42B"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0A52A238" w14:textId="77777777" w:rsidTr="0032755E">
        <w:trPr>
          <w:cantSplit/>
        </w:trPr>
        <w:tc>
          <w:tcPr>
            <w:tcW w:w="2189" w:type="dxa"/>
            <w:hideMark/>
          </w:tcPr>
          <w:p w14:paraId="201A57CF"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Ieņemamais</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amats</w:t>
            </w:r>
            <w:proofErr w:type="spellEnd"/>
            <w:r w:rsidRPr="00272D65">
              <w:rPr>
                <w:rFonts w:ascii="Times New Roman" w:eastAsia="Times New Roman" w:hAnsi="Times New Roman"/>
                <w:sz w:val="24"/>
                <w:szCs w:val="24"/>
                <w:lang w:val="en-US"/>
              </w:rPr>
              <w:t>:</w:t>
            </w:r>
          </w:p>
        </w:tc>
        <w:tc>
          <w:tcPr>
            <w:tcW w:w="6975" w:type="dxa"/>
            <w:gridSpan w:val="2"/>
            <w:tcBorders>
              <w:top w:val="single" w:sz="4" w:space="0" w:color="auto"/>
              <w:left w:val="nil"/>
              <w:bottom w:val="single" w:sz="4" w:space="0" w:color="auto"/>
              <w:right w:val="nil"/>
            </w:tcBorders>
          </w:tcPr>
          <w:p w14:paraId="2DA76822"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4E3FE5AC" w14:textId="77777777" w:rsidTr="0032755E">
        <w:trPr>
          <w:cantSplit/>
        </w:trPr>
        <w:tc>
          <w:tcPr>
            <w:tcW w:w="2189" w:type="dxa"/>
            <w:hideMark/>
          </w:tcPr>
          <w:p w14:paraId="1F25E4DC"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Tālrunis</w:t>
            </w:r>
            <w:proofErr w:type="spellEnd"/>
            <w:r w:rsidRPr="00272D65">
              <w:rPr>
                <w:rFonts w:ascii="Times New Roman" w:eastAsia="Times New Roman" w:hAnsi="Times New Roman"/>
                <w:sz w:val="24"/>
                <w:szCs w:val="24"/>
                <w:lang w:val="en-US"/>
              </w:rPr>
              <w:t>:</w:t>
            </w:r>
          </w:p>
        </w:tc>
        <w:tc>
          <w:tcPr>
            <w:tcW w:w="6975" w:type="dxa"/>
            <w:gridSpan w:val="2"/>
            <w:tcBorders>
              <w:top w:val="single" w:sz="4" w:space="0" w:color="auto"/>
              <w:left w:val="nil"/>
              <w:bottom w:val="single" w:sz="4" w:space="0" w:color="auto"/>
              <w:right w:val="nil"/>
            </w:tcBorders>
          </w:tcPr>
          <w:p w14:paraId="0BC98D56"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52B3D59B" w14:textId="77777777" w:rsidTr="0032755E">
        <w:trPr>
          <w:cantSplit/>
        </w:trPr>
        <w:tc>
          <w:tcPr>
            <w:tcW w:w="2189" w:type="dxa"/>
            <w:hideMark/>
          </w:tcPr>
          <w:p w14:paraId="045AD1A1" w14:textId="77777777" w:rsidR="00272D65" w:rsidRPr="00272D65" w:rsidRDefault="00272D65" w:rsidP="00272D65">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 xml:space="preserve">E-pasta </w:t>
            </w:r>
            <w:proofErr w:type="spellStart"/>
            <w:r w:rsidRPr="00272D65">
              <w:rPr>
                <w:rFonts w:ascii="Times New Roman" w:eastAsia="Times New Roman" w:hAnsi="Times New Roman"/>
                <w:sz w:val="24"/>
                <w:szCs w:val="24"/>
                <w:lang w:val="en-US"/>
              </w:rPr>
              <w:t>adrese</w:t>
            </w:r>
            <w:proofErr w:type="spellEnd"/>
            <w:r w:rsidRPr="00272D65">
              <w:rPr>
                <w:rFonts w:ascii="Times New Roman" w:eastAsia="Times New Roman" w:hAnsi="Times New Roman"/>
                <w:sz w:val="24"/>
                <w:szCs w:val="24"/>
                <w:lang w:val="en-US"/>
              </w:rPr>
              <w:t>:</w:t>
            </w:r>
          </w:p>
        </w:tc>
        <w:tc>
          <w:tcPr>
            <w:tcW w:w="6975" w:type="dxa"/>
            <w:gridSpan w:val="2"/>
            <w:tcBorders>
              <w:top w:val="nil"/>
              <w:left w:val="nil"/>
              <w:bottom w:val="single" w:sz="4" w:space="0" w:color="auto"/>
              <w:right w:val="nil"/>
            </w:tcBorders>
          </w:tcPr>
          <w:p w14:paraId="2B28AE4F"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bl>
    <w:p w14:paraId="58166B08" w14:textId="77777777" w:rsidR="00272D65" w:rsidRPr="00272D65" w:rsidRDefault="00272D65" w:rsidP="00272D65">
      <w:pPr>
        <w:spacing w:after="0" w:line="240" w:lineRule="auto"/>
        <w:jc w:val="both"/>
        <w:rPr>
          <w:rFonts w:ascii="Times New Roman" w:eastAsia="Times New Roman" w:hAnsi="Times New Roman"/>
          <w:sz w:val="24"/>
          <w:szCs w:val="24"/>
          <w:lang w:val="en-GB"/>
        </w:rPr>
      </w:pPr>
    </w:p>
    <w:p w14:paraId="6F14F5EF" w14:textId="77777777" w:rsidR="00272D65" w:rsidRPr="00272D65" w:rsidRDefault="00272D65" w:rsidP="00272D65">
      <w:pPr>
        <w:spacing w:after="0" w:line="240" w:lineRule="auto"/>
        <w:jc w:val="both"/>
        <w:rPr>
          <w:rFonts w:ascii="Times New Roman" w:eastAsia="Times New Roman" w:hAnsi="Times New Roman"/>
          <w:sz w:val="24"/>
          <w:szCs w:val="24"/>
          <w:lang w:val="en-GB"/>
        </w:rPr>
      </w:pPr>
      <w:proofErr w:type="spellStart"/>
      <w:r w:rsidRPr="00272D65">
        <w:rPr>
          <w:rFonts w:ascii="Times New Roman" w:eastAsia="Times New Roman" w:hAnsi="Times New Roman"/>
          <w:sz w:val="24"/>
          <w:szCs w:val="24"/>
          <w:lang w:val="en-GB"/>
        </w:rPr>
        <w:t>Ar</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šo</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apliecinu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savu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dalību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minētajā</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tirgus</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izpētē</w:t>
      </w:r>
      <w:proofErr w:type="spellEnd"/>
      <w:r w:rsidRPr="00272D65">
        <w:rPr>
          <w:rFonts w:ascii="Times New Roman" w:eastAsia="Times New Roman" w:hAnsi="Times New Roman"/>
          <w:sz w:val="24"/>
          <w:szCs w:val="24"/>
          <w:lang w:val="en-GB"/>
        </w:rPr>
        <w:t xml:space="preserve"> un </w:t>
      </w:r>
      <w:proofErr w:type="spellStart"/>
      <w:r w:rsidRPr="00272D65">
        <w:rPr>
          <w:rFonts w:ascii="Times New Roman" w:eastAsia="Times New Roman" w:hAnsi="Times New Roman"/>
          <w:sz w:val="24"/>
          <w:szCs w:val="24"/>
          <w:lang w:val="en-GB"/>
        </w:rPr>
        <w:t>apstiprinu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ka</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esmu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iepazinies</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ar</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tās</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noteikumiem</w:t>
      </w:r>
      <w:proofErr w:type="spellEnd"/>
      <w:r w:rsidRPr="00272D65">
        <w:rPr>
          <w:rFonts w:ascii="Times New Roman" w:eastAsia="Times New Roman" w:hAnsi="Times New Roman"/>
          <w:sz w:val="24"/>
          <w:szCs w:val="24"/>
          <w:lang w:val="en-GB"/>
        </w:rPr>
        <w:t xml:space="preserve"> un </w:t>
      </w:r>
      <w:proofErr w:type="spellStart"/>
      <w:r w:rsidRPr="00272D65">
        <w:rPr>
          <w:rFonts w:ascii="Times New Roman" w:eastAsia="Times New Roman" w:hAnsi="Times New Roman"/>
          <w:sz w:val="24"/>
          <w:szCs w:val="24"/>
          <w:lang w:val="en-GB"/>
        </w:rPr>
        <w:t>Tehnisko</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specifikāciju</w:t>
      </w:r>
      <w:proofErr w:type="spellEnd"/>
      <w:r w:rsidRPr="00272D65">
        <w:rPr>
          <w:rFonts w:ascii="Times New Roman" w:eastAsia="Times New Roman" w:hAnsi="Times New Roman"/>
          <w:sz w:val="24"/>
          <w:szCs w:val="24"/>
          <w:lang w:val="en-GB"/>
        </w:rPr>
        <w:t xml:space="preserve">, un </w:t>
      </w:r>
      <w:proofErr w:type="spellStart"/>
      <w:r w:rsidRPr="00272D65">
        <w:rPr>
          <w:rFonts w:ascii="Times New Roman" w:eastAsia="Times New Roman" w:hAnsi="Times New Roman"/>
          <w:sz w:val="24"/>
          <w:szCs w:val="24"/>
          <w:lang w:val="en-GB"/>
        </w:rPr>
        <w:t>piekrītu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visiem</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tajā</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minētajiem</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nosacījumiem</w:t>
      </w:r>
      <w:proofErr w:type="spellEnd"/>
      <w:r w:rsidRPr="00272D65">
        <w:rPr>
          <w:rFonts w:ascii="Times New Roman" w:eastAsia="Times New Roman" w:hAnsi="Times New Roman"/>
          <w:sz w:val="24"/>
          <w:szCs w:val="24"/>
          <w:lang w:val="en-GB"/>
        </w:rPr>
        <w:t xml:space="preserve">, tie </w:t>
      </w:r>
      <w:proofErr w:type="spellStart"/>
      <w:r w:rsidRPr="00272D65">
        <w:rPr>
          <w:rFonts w:ascii="Times New Roman" w:eastAsia="Times New Roman" w:hAnsi="Times New Roman"/>
          <w:sz w:val="24"/>
          <w:szCs w:val="24"/>
          <w:lang w:val="en-GB"/>
        </w:rPr>
        <w:t>ir</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skaidri</w:t>
      </w:r>
      <w:proofErr w:type="spellEnd"/>
      <w:r w:rsidRPr="00272D65">
        <w:rPr>
          <w:rFonts w:ascii="Times New Roman" w:eastAsia="Times New Roman" w:hAnsi="Times New Roman"/>
          <w:sz w:val="24"/>
          <w:szCs w:val="24"/>
          <w:lang w:val="en-GB"/>
        </w:rPr>
        <w:t xml:space="preserve"> un </w:t>
      </w:r>
      <w:proofErr w:type="spellStart"/>
      <w:r w:rsidRPr="00272D65">
        <w:rPr>
          <w:rFonts w:ascii="Times New Roman" w:eastAsia="Times New Roman" w:hAnsi="Times New Roman"/>
          <w:sz w:val="24"/>
          <w:szCs w:val="24"/>
          <w:lang w:val="en-GB"/>
        </w:rPr>
        <w:t>saprotami</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iebildumu</w:t>
      </w:r>
      <w:proofErr w:type="spellEnd"/>
      <w:r w:rsidRPr="00272D65">
        <w:rPr>
          <w:rFonts w:ascii="Times New Roman" w:eastAsia="Times New Roman" w:hAnsi="Times New Roman"/>
          <w:sz w:val="24"/>
          <w:szCs w:val="24"/>
          <w:lang w:val="en-GB"/>
        </w:rPr>
        <w:t xml:space="preserve"> un </w:t>
      </w:r>
      <w:proofErr w:type="spellStart"/>
      <w:r w:rsidRPr="00272D65">
        <w:rPr>
          <w:rFonts w:ascii="Times New Roman" w:eastAsia="Times New Roman" w:hAnsi="Times New Roman"/>
          <w:sz w:val="24"/>
          <w:szCs w:val="24"/>
          <w:lang w:val="en-GB"/>
        </w:rPr>
        <w:t>pretenziju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pret</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tiem</w:t>
      </w:r>
      <w:proofErr w:type="spellEnd"/>
      <w:r w:rsidRPr="00272D65">
        <w:rPr>
          <w:rFonts w:ascii="Times New Roman" w:eastAsia="Times New Roman" w:hAnsi="Times New Roman"/>
          <w:sz w:val="24"/>
          <w:szCs w:val="24"/>
          <w:lang w:val="en-GB"/>
        </w:rPr>
        <w:t xml:space="preserve"> nav.</w:t>
      </w:r>
    </w:p>
    <w:p w14:paraId="122BBE79" w14:textId="77777777" w:rsidR="00272D65" w:rsidRPr="00272D65" w:rsidRDefault="00272D65" w:rsidP="00272D65">
      <w:pPr>
        <w:spacing w:after="0" w:line="240" w:lineRule="auto"/>
        <w:jc w:val="both"/>
        <w:rPr>
          <w:rFonts w:ascii="Times New Roman" w:eastAsia="Times New Roman" w:hAnsi="Times New Roman"/>
          <w:sz w:val="24"/>
          <w:szCs w:val="24"/>
          <w:lang w:val="en-GB"/>
        </w:rPr>
      </w:pPr>
    </w:p>
    <w:p w14:paraId="25C4CD75" w14:textId="5CC069A6" w:rsidR="004B50D1" w:rsidRPr="00272D65" w:rsidRDefault="00272D65" w:rsidP="00272D65">
      <w:pPr>
        <w:spacing w:after="0" w:line="240" w:lineRule="auto"/>
        <w:rPr>
          <w:rFonts w:ascii="Times New Roman" w:eastAsia="Times New Roman" w:hAnsi="Times New Roman"/>
          <w:sz w:val="24"/>
          <w:szCs w:val="24"/>
          <w:lang w:val="en-GB"/>
        </w:rPr>
      </w:pPr>
      <w:proofErr w:type="spellStart"/>
      <w:r w:rsidRPr="00272D65">
        <w:rPr>
          <w:rFonts w:ascii="Times New Roman" w:eastAsia="Times New Roman" w:hAnsi="Times New Roman"/>
          <w:sz w:val="24"/>
          <w:szCs w:val="24"/>
          <w:lang w:val="en-GB"/>
        </w:rPr>
        <w:t>Ar</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šo</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apliecinu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ka</w:t>
      </w:r>
      <w:proofErr w:type="spellEnd"/>
      <w:r w:rsidRPr="00272D65">
        <w:rPr>
          <w:rFonts w:ascii="Times New Roman" w:eastAsia="Times New Roman" w:hAnsi="Times New Roman"/>
          <w:sz w:val="24"/>
          <w:szCs w:val="24"/>
          <w:lang w:val="en-GB"/>
        </w:rPr>
        <w:t xml:space="preserve"> visa </w:t>
      </w:r>
      <w:proofErr w:type="spellStart"/>
      <w:r w:rsidRPr="00272D65">
        <w:rPr>
          <w:rFonts w:ascii="Times New Roman" w:eastAsia="Times New Roman" w:hAnsi="Times New Roman"/>
          <w:sz w:val="24"/>
          <w:szCs w:val="24"/>
          <w:lang w:val="en-GB"/>
        </w:rPr>
        <w:t>sniegtā</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informācija</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ir</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patiesa</w:t>
      </w:r>
      <w:proofErr w:type="spellEnd"/>
      <w:r w:rsidRPr="00272D65">
        <w:rPr>
          <w:rFonts w:ascii="Times New Roman" w:eastAsia="Times New Roman" w:hAnsi="Times New Roman"/>
          <w:sz w:val="24"/>
          <w:szCs w:val="24"/>
          <w:lang w:val="en-GB"/>
        </w:rPr>
        <w:t>.</w:t>
      </w:r>
    </w:p>
    <w:p w14:paraId="0A0AD5CD" w14:textId="77777777" w:rsidR="004B50D1" w:rsidRPr="004B50D1" w:rsidRDefault="004B50D1" w:rsidP="004B50D1">
      <w:pPr>
        <w:spacing w:after="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4B50D1" w:rsidRPr="004B50D1" w14:paraId="79391550" w14:textId="77777777" w:rsidTr="00504012">
        <w:trPr>
          <w:trHeight w:val="435"/>
          <w:jc w:val="center"/>
        </w:trPr>
        <w:tc>
          <w:tcPr>
            <w:tcW w:w="3249" w:type="dxa"/>
            <w:shd w:val="clear" w:color="auto" w:fill="BFBFBF"/>
            <w:vAlign w:val="center"/>
          </w:tcPr>
          <w:p w14:paraId="5CB8DA3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3A98210F" w14:textId="77777777" w:rsidR="004B50D1" w:rsidRPr="004B50D1" w:rsidRDefault="004B50D1" w:rsidP="004B50D1">
            <w:pPr>
              <w:spacing w:after="0"/>
              <w:jc w:val="center"/>
              <w:rPr>
                <w:rFonts w:ascii="Times New Roman" w:hAnsi="Times New Roman"/>
                <w:bCs/>
                <w:sz w:val="24"/>
                <w:szCs w:val="24"/>
              </w:rPr>
            </w:pPr>
          </w:p>
        </w:tc>
      </w:tr>
      <w:tr w:rsidR="004B50D1" w:rsidRPr="004B50D1" w14:paraId="79D54847" w14:textId="77777777" w:rsidTr="00504012">
        <w:trPr>
          <w:trHeight w:val="435"/>
          <w:jc w:val="center"/>
        </w:trPr>
        <w:tc>
          <w:tcPr>
            <w:tcW w:w="3249" w:type="dxa"/>
            <w:shd w:val="clear" w:color="auto" w:fill="BFBFBF"/>
            <w:vAlign w:val="center"/>
          </w:tcPr>
          <w:p w14:paraId="1DF3883D"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22BE4E79" w14:textId="77777777" w:rsidR="004B50D1" w:rsidRPr="004B50D1" w:rsidRDefault="004B50D1" w:rsidP="004B50D1">
            <w:pPr>
              <w:spacing w:after="0"/>
              <w:jc w:val="center"/>
              <w:rPr>
                <w:rFonts w:ascii="Times New Roman" w:hAnsi="Times New Roman"/>
                <w:bCs/>
                <w:sz w:val="24"/>
                <w:szCs w:val="24"/>
              </w:rPr>
            </w:pPr>
          </w:p>
        </w:tc>
      </w:tr>
      <w:tr w:rsidR="004B50D1" w:rsidRPr="004B50D1" w14:paraId="378A4AB4" w14:textId="77777777" w:rsidTr="00504012">
        <w:trPr>
          <w:trHeight w:val="435"/>
          <w:jc w:val="center"/>
        </w:trPr>
        <w:tc>
          <w:tcPr>
            <w:tcW w:w="3249" w:type="dxa"/>
            <w:shd w:val="clear" w:color="auto" w:fill="BFBFBF"/>
            <w:vAlign w:val="center"/>
          </w:tcPr>
          <w:p w14:paraId="0642C13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49FADA02" w14:textId="77777777" w:rsidR="004B50D1" w:rsidRPr="004B50D1" w:rsidRDefault="004B50D1" w:rsidP="004B50D1">
            <w:pPr>
              <w:spacing w:after="0"/>
              <w:jc w:val="center"/>
              <w:rPr>
                <w:rFonts w:ascii="Times New Roman" w:hAnsi="Times New Roman"/>
                <w:bCs/>
                <w:sz w:val="24"/>
                <w:szCs w:val="24"/>
              </w:rPr>
            </w:pPr>
          </w:p>
        </w:tc>
      </w:tr>
      <w:tr w:rsidR="004B50D1" w:rsidRPr="004B50D1" w14:paraId="6A6F48EB" w14:textId="77777777" w:rsidTr="00504012">
        <w:trPr>
          <w:trHeight w:val="435"/>
          <w:jc w:val="center"/>
        </w:trPr>
        <w:tc>
          <w:tcPr>
            <w:tcW w:w="3249" w:type="dxa"/>
            <w:shd w:val="clear" w:color="auto" w:fill="BFBFBF"/>
            <w:vAlign w:val="center"/>
          </w:tcPr>
          <w:p w14:paraId="4F60BC4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4D239DF3" w14:textId="77777777" w:rsidR="004B50D1" w:rsidRPr="004B50D1" w:rsidRDefault="004B50D1" w:rsidP="004B50D1">
            <w:pPr>
              <w:spacing w:after="0"/>
              <w:jc w:val="center"/>
              <w:rPr>
                <w:rFonts w:ascii="Times New Roman" w:hAnsi="Times New Roman"/>
                <w:bCs/>
                <w:sz w:val="24"/>
                <w:szCs w:val="24"/>
              </w:rPr>
            </w:pPr>
          </w:p>
        </w:tc>
      </w:tr>
    </w:tbl>
    <w:p w14:paraId="4A4D50D0" w14:textId="77777777" w:rsidR="00864046" w:rsidRDefault="00864046" w:rsidP="00864046">
      <w:pPr>
        <w:spacing w:after="120" w:line="360" w:lineRule="auto"/>
        <w:jc w:val="right"/>
        <w:rPr>
          <w:rFonts w:ascii="Times New Roman" w:hAnsi="Times New Roman"/>
          <w:b/>
          <w:sz w:val="24"/>
          <w:szCs w:val="24"/>
        </w:rPr>
      </w:pPr>
    </w:p>
    <w:p w14:paraId="40C82740" w14:textId="2259045E" w:rsidR="008B0CB9" w:rsidRDefault="00864046" w:rsidP="00562CBE">
      <w:pPr>
        <w:spacing w:after="160" w:line="259" w:lineRule="auto"/>
        <w:jc w:val="right"/>
        <w:rPr>
          <w:rFonts w:ascii="Times New Roman" w:hAnsi="Times New Roman"/>
          <w:b/>
          <w:sz w:val="24"/>
          <w:szCs w:val="24"/>
        </w:rPr>
      </w:pPr>
      <w:r>
        <w:rPr>
          <w:rFonts w:ascii="Times New Roman" w:hAnsi="Times New Roman"/>
          <w:b/>
          <w:sz w:val="24"/>
          <w:szCs w:val="24"/>
        </w:rPr>
        <w:br w:type="page"/>
      </w:r>
    </w:p>
    <w:p w14:paraId="5311EDCC" w14:textId="687D6DBD" w:rsidR="004B50D1" w:rsidRPr="004B50D1" w:rsidRDefault="00562CBE" w:rsidP="00970728">
      <w:pPr>
        <w:spacing w:after="0" w:line="360" w:lineRule="auto"/>
        <w:jc w:val="right"/>
        <w:rPr>
          <w:rFonts w:ascii="Times New Roman" w:hAnsi="Times New Roman"/>
          <w:b/>
          <w:sz w:val="24"/>
          <w:szCs w:val="24"/>
        </w:rPr>
      </w:pPr>
      <w:r>
        <w:rPr>
          <w:rFonts w:ascii="Times New Roman" w:hAnsi="Times New Roman"/>
          <w:b/>
          <w:sz w:val="24"/>
          <w:szCs w:val="24"/>
        </w:rPr>
        <w:lastRenderedPageBreak/>
        <w:t>3</w:t>
      </w:r>
      <w:r w:rsidR="004B50D1" w:rsidRPr="004B50D1">
        <w:rPr>
          <w:rFonts w:ascii="Times New Roman" w:hAnsi="Times New Roman"/>
          <w:b/>
          <w:sz w:val="24"/>
          <w:szCs w:val="24"/>
        </w:rPr>
        <w:t>.pielikums</w:t>
      </w:r>
    </w:p>
    <w:p w14:paraId="71DC88EB" w14:textId="77777777" w:rsidR="004B50D1" w:rsidRPr="004B50D1" w:rsidRDefault="004B50D1" w:rsidP="004B50D1">
      <w:pPr>
        <w:spacing w:after="120" w:line="240" w:lineRule="auto"/>
        <w:jc w:val="center"/>
        <w:rPr>
          <w:rFonts w:ascii="Times New Roman" w:hAnsi="Times New Roman"/>
          <w:b/>
          <w:sz w:val="28"/>
          <w:szCs w:val="28"/>
        </w:rPr>
      </w:pPr>
      <w:r w:rsidRPr="004B50D1">
        <w:rPr>
          <w:rFonts w:ascii="Times New Roman" w:hAnsi="Times New Roman"/>
          <w:b/>
          <w:sz w:val="28"/>
          <w:szCs w:val="28"/>
        </w:rPr>
        <w:t>FINANŠU PIEDĀVĀJUMS</w:t>
      </w:r>
    </w:p>
    <w:p w14:paraId="0A663089" w14:textId="77777777" w:rsidR="00987ED5" w:rsidRPr="00BA0EE1" w:rsidRDefault="00987ED5" w:rsidP="00BA0EE1">
      <w:pPr>
        <w:spacing w:after="120" w:line="240" w:lineRule="auto"/>
        <w:jc w:val="center"/>
        <w:rPr>
          <w:rFonts w:ascii="Times New Roman" w:hAnsi="Times New Roman"/>
          <w:b/>
          <w:sz w:val="24"/>
          <w:szCs w:val="24"/>
        </w:rPr>
      </w:pPr>
      <w:r w:rsidRPr="00BA0EE1">
        <w:rPr>
          <w:rFonts w:ascii="Times New Roman" w:hAnsi="Times New Roman"/>
          <w:b/>
          <w:sz w:val="24"/>
          <w:szCs w:val="24"/>
        </w:rPr>
        <w:t xml:space="preserve">“Reklāmas aģentūras pakalpojuma pakete”, </w:t>
      </w:r>
    </w:p>
    <w:p w14:paraId="0D60B524" w14:textId="77777777" w:rsidR="00987ED5" w:rsidRPr="00BA0EE1" w:rsidRDefault="00987ED5" w:rsidP="00BA0EE1">
      <w:pPr>
        <w:spacing w:after="120" w:line="240" w:lineRule="auto"/>
        <w:jc w:val="center"/>
        <w:rPr>
          <w:rFonts w:ascii="Times New Roman" w:hAnsi="Times New Roman"/>
          <w:b/>
          <w:sz w:val="24"/>
          <w:szCs w:val="24"/>
        </w:rPr>
      </w:pPr>
      <w:r w:rsidRPr="00BA0EE1">
        <w:rPr>
          <w:rFonts w:ascii="Times New Roman" w:hAnsi="Times New Roman"/>
          <w:b/>
          <w:sz w:val="24"/>
          <w:szCs w:val="24"/>
        </w:rPr>
        <w:t>identifikācijas numurs BNP/TI/2023/29</w:t>
      </w:r>
    </w:p>
    <w:p w14:paraId="7E7226F6" w14:textId="77777777" w:rsidR="004B50D1" w:rsidRPr="004B50D1" w:rsidRDefault="004B50D1" w:rsidP="004B50D1">
      <w:pPr>
        <w:spacing w:before="120" w:after="12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 xml:space="preserve">Pretendents ______________________________________ </w:t>
      </w:r>
    </w:p>
    <w:p w14:paraId="7C4D9E87" w14:textId="77777777" w:rsidR="004B50D1" w:rsidRPr="004B50D1" w:rsidRDefault="004B50D1" w:rsidP="004B50D1">
      <w:pPr>
        <w:spacing w:before="120" w:after="36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Reģ. Nr. _________________________________________</w:t>
      </w:r>
    </w:p>
    <w:p w14:paraId="48C7A84A" w14:textId="0F2111FB" w:rsidR="004B50D1" w:rsidRPr="003B68CE" w:rsidRDefault="004B50D1" w:rsidP="009841BA">
      <w:pPr>
        <w:spacing w:after="120"/>
        <w:ind w:firstLine="425"/>
        <w:jc w:val="both"/>
        <w:rPr>
          <w:rFonts w:ascii="Times New Roman" w:hAnsi="Times New Roman"/>
          <w:sz w:val="24"/>
          <w:szCs w:val="24"/>
        </w:rPr>
      </w:pPr>
      <w:r w:rsidRPr="003B68CE">
        <w:rPr>
          <w:rFonts w:ascii="Times New Roman" w:hAnsi="Times New Roman"/>
          <w:sz w:val="24"/>
          <w:szCs w:val="24"/>
        </w:rPr>
        <w:t xml:space="preserve">Iepazinies ar tirgus izpētes </w:t>
      </w:r>
      <w:r w:rsidR="000F1819" w:rsidRPr="003B68CE">
        <w:rPr>
          <w:rFonts w:ascii="Times New Roman" w:hAnsi="Times New Roman"/>
          <w:sz w:val="24"/>
          <w:szCs w:val="24"/>
        </w:rPr>
        <w:t>“</w:t>
      </w:r>
      <w:r w:rsidR="00987ED5" w:rsidRPr="003B68CE">
        <w:rPr>
          <w:rFonts w:ascii="Times New Roman" w:hAnsi="Times New Roman"/>
          <w:sz w:val="24"/>
          <w:szCs w:val="24"/>
        </w:rPr>
        <w:t>Reklāmas aģentūras pakalpojuma pakete</w:t>
      </w:r>
      <w:r w:rsidR="009841BA" w:rsidRPr="003B68CE">
        <w:rPr>
          <w:rFonts w:ascii="Times New Roman" w:hAnsi="Times New Roman"/>
          <w:sz w:val="24"/>
          <w:szCs w:val="24"/>
        </w:rPr>
        <w:t xml:space="preserve">”, </w:t>
      </w:r>
      <w:r w:rsidR="000F1819" w:rsidRPr="003B68CE">
        <w:rPr>
          <w:rFonts w:ascii="Times New Roman" w:hAnsi="Times New Roman"/>
          <w:sz w:val="24"/>
          <w:szCs w:val="24"/>
        </w:rPr>
        <w:t>identifikācijas numurs BNP</w:t>
      </w:r>
      <w:r w:rsidR="00FA043C" w:rsidRPr="003B68CE">
        <w:rPr>
          <w:rFonts w:ascii="Times New Roman" w:hAnsi="Times New Roman"/>
          <w:sz w:val="24"/>
          <w:szCs w:val="24"/>
        </w:rPr>
        <w:t>/</w:t>
      </w:r>
      <w:r w:rsidR="00E15468" w:rsidRPr="003B68CE">
        <w:rPr>
          <w:rFonts w:ascii="Times New Roman" w:hAnsi="Times New Roman"/>
          <w:sz w:val="24"/>
          <w:szCs w:val="24"/>
        </w:rPr>
        <w:t>TI/</w:t>
      </w:r>
      <w:r w:rsidR="000F1819" w:rsidRPr="003B68CE">
        <w:rPr>
          <w:rFonts w:ascii="Times New Roman" w:hAnsi="Times New Roman"/>
          <w:sz w:val="24"/>
          <w:szCs w:val="24"/>
        </w:rPr>
        <w:t>202</w:t>
      </w:r>
      <w:r w:rsidR="00987ED5" w:rsidRPr="003B68CE">
        <w:rPr>
          <w:rFonts w:ascii="Times New Roman" w:hAnsi="Times New Roman"/>
          <w:sz w:val="24"/>
          <w:szCs w:val="24"/>
        </w:rPr>
        <w:t>3</w:t>
      </w:r>
      <w:r w:rsidR="000F1819" w:rsidRPr="003B68CE">
        <w:rPr>
          <w:rFonts w:ascii="Times New Roman" w:hAnsi="Times New Roman"/>
          <w:sz w:val="24"/>
          <w:szCs w:val="24"/>
        </w:rPr>
        <w:t>/</w:t>
      </w:r>
      <w:r w:rsidR="00987ED5" w:rsidRPr="003B68CE">
        <w:rPr>
          <w:rFonts w:ascii="Times New Roman" w:hAnsi="Times New Roman"/>
          <w:sz w:val="24"/>
          <w:szCs w:val="24"/>
        </w:rPr>
        <w:t>29</w:t>
      </w:r>
      <w:r w:rsidR="000F1819" w:rsidRPr="003B68CE">
        <w:rPr>
          <w:rFonts w:ascii="Times New Roman" w:hAnsi="Times New Roman"/>
          <w:sz w:val="24"/>
          <w:szCs w:val="24"/>
        </w:rPr>
        <w:t>,</w:t>
      </w:r>
      <w:r w:rsidR="000F1819" w:rsidRPr="003B68CE">
        <w:t xml:space="preserve"> </w:t>
      </w:r>
      <w:r w:rsidR="000F1819" w:rsidRPr="003B68CE">
        <w:rPr>
          <w:rFonts w:ascii="Times New Roman" w:hAnsi="Times New Roman"/>
          <w:sz w:val="24"/>
          <w:szCs w:val="24"/>
        </w:rPr>
        <w:t>noteikumiem un Tehnisko specifikāciju, piedāvāju veikt minēto pakalpojumu par šādu līgumcenu:</w:t>
      </w:r>
    </w:p>
    <w:tbl>
      <w:tblPr>
        <w:tblW w:w="5000" w:type="pct"/>
        <w:jc w:val="center"/>
        <w:tblLook w:val="0000" w:firstRow="0" w:lastRow="0" w:firstColumn="0" w:lastColumn="0" w:noHBand="0" w:noVBand="0"/>
      </w:tblPr>
      <w:tblGrid>
        <w:gridCol w:w="943"/>
        <w:gridCol w:w="3796"/>
        <w:gridCol w:w="1403"/>
        <w:gridCol w:w="843"/>
        <w:gridCol w:w="1152"/>
        <w:gridCol w:w="924"/>
      </w:tblGrid>
      <w:tr w:rsidR="00BA0EE1" w:rsidRPr="00060700" w14:paraId="79C4C97C" w14:textId="77777777" w:rsidTr="002F35BE">
        <w:trPr>
          <w:jc w:val="center"/>
        </w:trPr>
        <w:tc>
          <w:tcPr>
            <w:tcW w:w="520" w:type="pct"/>
            <w:tcBorders>
              <w:top w:val="single" w:sz="4" w:space="0" w:color="000000"/>
              <w:left w:val="single" w:sz="4" w:space="0" w:color="000000"/>
              <w:bottom w:val="single" w:sz="4" w:space="0" w:color="000000"/>
            </w:tcBorders>
            <w:shd w:val="clear" w:color="auto" w:fill="BFBFBF" w:themeFill="background1" w:themeFillShade="BF"/>
            <w:vAlign w:val="center"/>
          </w:tcPr>
          <w:p w14:paraId="03974472" w14:textId="77777777" w:rsidR="00BA0EE1" w:rsidRPr="00060700" w:rsidRDefault="00BA0EE1" w:rsidP="0032755E">
            <w:pPr>
              <w:snapToGrid w:val="0"/>
              <w:spacing w:after="0" w:line="240" w:lineRule="auto"/>
              <w:jc w:val="center"/>
              <w:rPr>
                <w:rFonts w:ascii="Times New Roman" w:hAnsi="Times New Roman"/>
                <w:b/>
                <w:sz w:val="24"/>
                <w:szCs w:val="24"/>
              </w:rPr>
            </w:pPr>
            <w:proofErr w:type="spellStart"/>
            <w:r w:rsidRPr="00060700">
              <w:rPr>
                <w:rFonts w:ascii="Times New Roman" w:hAnsi="Times New Roman"/>
                <w:b/>
                <w:sz w:val="24"/>
                <w:szCs w:val="24"/>
              </w:rPr>
              <w:t>Nr.p.k</w:t>
            </w:r>
            <w:proofErr w:type="spellEnd"/>
            <w:r w:rsidRPr="00060700">
              <w:rPr>
                <w:rFonts w:ascii="Times New Roman" w:hAnsi="Times New Roman"/>
                <w:b/>
                <w:sz w:val="24"/>
                <w:szCs w:val="24"/>
              </w:rPr>
              <w:t>.</w:t>
            </w:r>
          </w:p>
        </w:tc>
        <w:tc>
          <w:tcPr>
            <w:tcW w:w="2095" w:type="pct"/>
            <w:tcBorders>
              <w:top w:val="single" w:sz="4" w:space="0" w:color="000000"/>
              <w:left w:val="single" w:sz="4" w:space="0" w:color="000000"/>
              <w:bottom w:val="single" w:sz="4" w:space="0" w:color="000000"/>
            </w:tcBorders>
            <w:shd w:val="clear" w:color="auto" w:fill="BFBFBF" w:themeFill="background1" w:themeFillShade="BF"/>
            <w:vAlign w:val="center"/>
          </w:tcPr>
          <w:p w14:paraId="5D298894" w14:textId="77777777" w:rsidR="00BA0EE1" w:rsidRPr="002038B5" w:rsidRDefault="00BA0EE1" w:rsidP="0032755E">
            <w:pPr>
              <w:snapToGrid w:val="0"/>
              <w:spacing w:after="0" w:line="240" w:lineRule="auto"/>
              <w:jc w:val="center"/>
              <w:rPr>
                <w:rFonts w:ascii="Times New Roman" w:hAnsi="Times New Roman"/>
                <w:b/>
                <w:sz w:val="24"/>
                <w:szCs w:val="24"/>
              </w:rPr>
            </w:pPr>
            <w:r w:rsidRPr="002038B5">
              <w:rPr>
                <w:rFonts w:ascii="Times New Roman" w:hAnsi="Times New Roman"/>
                <w:b/>
                <w:sz w:val="24"/>
                <w:szCs w:val="24"/>
              </w:rPr>
              <w:t>Nosaukums</w:t>
            </w:r>
          </w:p>
        </w:tc>
        <w:tc>
          <w:tcPr>
            <w:tcW w:w="77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965197F" w14:textId="03B53449" w:rsidR="00BA0EE1" w:rsidRPr="002038B5" w:rsidRDefault="00BA0EE1" w:rsidP="00B6089D">
            <w:pPr>
              <w:snapToGrid w:val="0"/>
              <w:spacing w:after="0" w:line="240" w:lineRule="auto"/>
              <w:jc w:val="center"/>
              <w:rPr>
                <w:rFonts w:ascii="Times New Roman" w:hAnsi="Times New Roman"/>
                <w:b/>
                <w:sz w:val="24"/>
                <w:szCs w:val="24"/>
              </w:rPr>
            </w:pPr>
            <w:r w:rsidRPr="002038B5">
              <w:rPr>
                <w:rFonts w:ascii="Times New Roman" w:hAnsi="Times New Roman"/>
                <w:b/>
                <w:sz w:val="24"/>
                <w:szCs w:val="24"/>
              </w:rPr>
              <w:t>Mērvienība</w:t>
            </w:r>
          </w:p>
        </w:tc>
        <w:tc>
          <w:tcPr>
            <w:tcW w:w="465" w:type="pct"/>
            <w:tcBorders>
              <w:top w:val="single" w:sz="4" w:space="0" w:color="000000"/>
              <w:left w:val="single" w:sz="4" w:space="0" w:color="000000"/>
              <w:bottom w:val="single" w:sz="4" w:space="0" w:color="000000"/>
            </w:tcBorders>
            <w:shd w:val="clear" w:color="auto" w:fill="BFBFBF" w:themeFill="background1" w:themeFillShade="BF"/>
            <w:vAlign w:val="center"/>
          </w:tcPr>
          <w:p w14:paraId="1D697454" w14:textId="3D50BFAB" w:rsidR="00BA0EE1" w:rsidRPr="002038B5" w:rsidRDefault="00BA0EE1" w:rsidP="0032755E">
            <w:pPr>
              <w:snapToGrid w:val="0"/>
              <w:spacing w:after="0" w:line="240" w:lineRule="auto"/>
              <w:jc w:val="center"/>
              <w:rPr>
                <w:rFonts w:ascii="Times New Roman" w:hAnsi="Times New Roman"/>
                <w:b/>
                <w:sz w:val="24"/>
                <w:szCs w:val="24"/>
              </w:rPr>
            </w:pPr>
            <w:r w:rsidRPr="002038B5">
              <w:rPr>
                <w:rFonts w:ascii="Times New Roman" w:hAnsi="Times New Roman"/>
                <w:b/>
                <w:sz w:val="24"/>
                <w:szCs w:val="24"/>
              </w:rPr>
              <w:t>Skaits</w:t>
            </w:r>
          </w:p>
        </w:tc>
        <w:tc>
          <w:tcPr>
            <w:tcW w:w="635" w:type="pct"/>
            <w:tcBorders>
              <w:top w:val="single" w:sz="4" w:space="0" w:color="000000"/>
              <w:left w:val="single" w:sz="4" w:space="0" w:color="000000"/>
              <w:bottom w:val="single" w:sz="4" w:space="0" w:color="000000"/>
            </w:tcBorders>
            <w:shd w:val="clear" w:color="auto" w:fill="BFBFBF" w:themeFill="background1" w:themeFillShade="BF"/>
            <w:vAlign w:val="center"/>
          </w:tcPr>
          <w:p w14:paraId="71A076D5" w14:textId="258E5799" w:rsidR="00BA0EE1" w:rsidRPr="00060700" w:rsidRDefault="00BA0EE1" w:rsidP="0032755E">
            <w:pPr>
              <w:snapToGrid w:val="0"/>
              <w:spacing w:after="0" w:line="240" w:lineRule="auto"/>
              <w:jc w:val="center"/>
              <w:rPr>
                <w:rFonts w:ascii="Times New Roman" w:hAnsi="Times New Roman"/>
                <w:b/>
                <w:sz w:val="24"/>
                <w:szCs w:val="24"/>
                <w:lang w:val="sv-SE"/>
              </w:rPr>
            </w:pPr>
            <w:r w:rsidRPr="00060700">
              <w:rPr>
                <w:rFonts w:ascii="Times New Roman" w:hAnsi="Times New Roman"/>
                <w:b/>
                <w:sz w:val="24"/>
                <w:szCs w:val="24"/>
              </w:rPr>
              <w:t>Vienības izmaksas</w:t>
            </w:r>
            <w:r w:rsidRPr="00060700">
              <w:rPr>
                <w:rFonts w:ascii="Times New Roman" w:hAnsi="Times New Roman"/>
                <w:b/>
                <w:sz w:val="24"/>
                <w:szCs w:val="24"/>
              </w:rPr>
              <w:br/>
            </w:r>
            <w:r w:rsidRPr="00060700">
              <w:rPr>
                <w:rFonts w:ascii="Times New Roman" w:hAnsi="Times New Roman"/>
                <w:b/>
                <w:sz w:val="24"/>
                <w:szCs w:val="24"/>
                <w:lang w:val="sv-SE"/>
              </w:rPr>
              <w:t>EUR bez PVN</w:t>
            </w:r>
          </w:p>
        </w:tc>
        <w:tc>
          <w:tcPr>
            <w:tcW w:w="51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076DDC1" w14:textId="77777777" w:rsidR="00BA0EE1" w:rsidRPr="004B50D1" w:rsidRDefault="00BA0EE1" w:rsidP="00354A15">
            <w:pPr>
              <w:spacing w:after="0" w:line="240" w:lineRule="auto"/>
              <w:jc w:val="center"/>
              <w:rPr>
                <w:rFonts w:ascii="Times New Roman" w:hAnsi="Times New Roman"/>
                <w:b/>
                <w:sz w:val="24"/>
                <w:szCs w:val="24"/>
              </w:rPr>
            </w:pPr>
            <w:r w:rsidRPr="004B50D1">
              <w:rPr>
                <w:rFonts w:ascii="Times New Roman" w:hAnsi="Times New Roman"/>
                <w:b/>
                <w:sz w:val="24"/>
                <w:szCs w:val="24"/>
              </w:rPr>
              <w:t>Cena,</w:t>
            </w:r>
          </w:p>
          <w:p w14:paraId="58F63E67" w14:textId="1B2628A8" w:rsidR="00BA0EE1" w:rsidRPr="00060700" w:rsidRDefault="00BA0EE1" w:rsidP="00354A15">
            <w:pPr>
              <w:snapToGrid w:val="0"/>
              <w:spacing w:after="0" w:line="240" w:lineRule="auto"/>
              <w:jc w:val="center"/>
              <w:rPr>
                <w:rFonts w:ascii="Times New Roman" w:hAnsi="Times New Roman"/>
                <w:b/>
                <w:sz w:val="24"/>
                <w:szCs w:val="24"/>
                <w:lang w:val="sv-SE"/>
              </w:rPr>
            </w:pPr>
            <w:r w:rsidRPr="004B50D1">
              <w:rPr>
                <w:rFonts w:ascii="Times New Roman" w:hAnsi="Times New Roman"/>
                <w:b/>
                <w:sz w:val="24"/>
                <w:szCs w:val="24"/>
              </w:rPr>
              <w:t>EUR bez PVN</w:t>
            </w:r>
          </w:p>
        </w:tc>
      </w:tr>
      <w:tr w:rsidR="00BA0EE1" w:rsidRPr="00D74C3F" w14:paraId="3F1DF12B" w14:textId="77777777" w:rsidTr="002F35BE">
        <w:trPr>
          <w:trHeight w:val="594"/>
          <w:jc w:val="center"/>
        </w:trPr>
        <w:tc>
          <w:tcPr>
            <w:tcW w:w="520" w:type="pct"/>
            <w:tcBorders>
              <w:left w:val="single" w:sz="4" w:space="0" w:color="000000"/>
              <w:bottom w:val="single" w:sz="4" w:space="0" w:color="000000"/>
            </w:tcBorders>
            <w:shd w:val="clear" w:color="auto" w:fill="auto"/>
            <w:vAlign w:val="center"/>
          </w:tcPr>
          <w:p w14:paraId="0D72929C" w14:textId="08793411" w:rsidR="00BA0EE1" w:rsidRPr="00D74C3F" w:rsidRDefault="00BA0EE1" w:rsidP="0032755E">
            <w:pPr>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2095" w:type="pct"/>
            <w:tcBorders>
              <w:left w:val="single" w:sz="4" w:space="0" w:color="000000"/>
              <w:bottom w:val="single" w:sz="4" w:space="0" w:color="000000"/>
            </w:tcBorders>
            <w:shd w:val="clear" w:color="auto" w:fill="auto"/>
            <w:vAlign w:val="center"/>
          </w:tcPr>
          <w:p w14:paraId="7F6F282F" w14:textId="403221D5" w:rsidR="00BA0EE1" w:rsidRPr="002038B5" w:rsidRDefault="00BA0EE1" w:rsidP="007C4B34">
            <w:pPr>
              <w:spacing w:after="0" w:line="240" w:lineRule="auto"/>
              <w:rPr>
                <w:rFonts w:ascii="Times New Roman" w:hAnsi="Times New Roman"/>
                <w:sz w:val="24"/>
                <w:szCs w:val="24"/>
              </w:rPr>
            </w:pPr>
            <w:proofErr w:type="spellStart"/>
            <w:r w:rsidRPr="002038B5">
              <w:rPr>
                <w:rFonts w:ascii="Times New Roman" w:hAnsi="Times New Roman"/>
                <w:sz w:val="24"/>
                <w:szCs w:val="24"/>
              </w:rPr>
              <w:t>Reklāmrakstu</w:t>
            </w:r>
            <w:proofErr w:type="spellEnd"/>
            <w:r w:rsidRPr="002038B5">
              <w:rPr>
                <w:rFonts w:ascii="Times New Roman" w:hAnsi="Times New Roman"/>
                <w:sz w:val="24"/>
                <w:szCs w:val="24"/>
              </w:rPr>
              <w:t xml:space="preserve"> izstrāde, kas tiks ievietoti populārajos interneta portālos, žurnālos. LV, RU, ENG, LT, EE valodās (ieskaitot tulkošanas pakalpojumus)</w:t>
            </w:r>
          </w:p>
        </w:tc>
        <w:tc>
          <w:tcPr>
            <w:tcW w:w="774" w:type="pct"/>
            <w:tcBorders>
              <w:left w:val="single" w:sz="4" w:space="0" w:color="000000"/>
              <w:bottom w:val="single" w:sz="4" w:space="0" w:color="000000"/>
              <w:right w:val="single" w:sz="4" w:space="0" w:color="000000"/>
            </w:tcBorders>
            <w:vAlign w:val="center"/>
          </w:tcPr>
          <w:p w14:paraId="78DAEAD4" w14:textId="1C724ED1" w:rsidR="00BA0EE1" w:rsidRPr="002038B5" w:rsidRDefault="007165C0" w:rsidP="0032755E">
            <w:pPr>
              <w:snapToGrid w:val="0"/>
              <w:spacing w:after="0" w:line="240" w:lineRule="auto"/>
              <w:jc w:val="center"/>
              <w:rPr>
                <w:rFonts w:ascii="Times New Roman" w:hAnsi="Times New Roman"/>
                <w:sz w:val="24"/>
                <w:szCs w:val="24"/>
              </w:rPr>
            </w:pPr>
            <w:r w:rsidRPr="002038B5">
              <w:rPr>
                <w:rFonts w:ascii="Times New Roman" w:hAnsi="Times New Roman"/>
                <w:sz w:val="24"/>
                <w:szCs w:val="24"/>
              </w:rPr>
              <w:t>gab.</w:t>
            </w:r>
          </w:p>
        </w:tc>
        <w:tc>
          <w:tcPr>
            <w:tcW w:w="465" w:type="pct"/>
            <w:tcBorders>
              <w:left w:val="single" w:sz="4" w:space="0" w:color="000000"/>
              <w:bottom w:val="single" w:sz="4" w:space="0" w:color="000000"/>
            </w:tcBorders>
            <w:shd w:val="clear" w:color="auto" w:fill="auto"/>
            <w:vAlign w:val="center"/>
          </w:tcPr>
          <w:p w14:paraId="66659825" w14:textId="268FE1EC" w:rsidR="00BA0EE1" w:rsidRPr="002038B5" w:rsidRDefault="00BA0EE1" w:rsidP="0032755E">
            <w:pPr>
              <w:snapToGrid w:val="0"/>
              <w:spacing w:after="0" w:line="240" w:lineRule="auto"/>
              <w:jc w:val="center"/>
              <w:rPr>
                <w:rFonts w:ascii="Times New Roman" w:hAnsi="Times New Roman"/>
                <w:sz w:val="24"/>
                <w:szCs w:val="24"/>
              </w:rPr>
            </w:pPr>
            <w:r w:rsidRPr="002038B5">
              <w:rPr>
                <w:rFonts w:ascii="Times New Roman" w:hAnsi="Times New Roman"/>
                <w:sz w:val="24"/>
                <w:szCs w:val="24"/>
              </w:rPr>
              <w:t>6</w:t>
            </w:r>
          </w:p>
        </w:tc>
        <w:tc>
          <w:tcPr>
            <w:tcW w:w="635" w:type="pct"/>
            <w:tcBorders>
              <w:left w:val="single" w:sz="4" w:space="0" w:color="000000"/>
              <w:bottom w:val="single" w:sz="4" w:space="0" w:color="000000"/>
            </w:tcBorders>
            <w:shd w:val="clear" w:color="auto" w:fill="auto"/>
            <w:vAlign w:val="center"/>
          </w:tcPr>
          <w:p w14:paraId="628AB40F" w14:textId="77777777" w:rsidR="00BA0EE1" w:rsidRPr="00D74C3F" w:rsidRDefault="00BA0EE1" w:rsidP="0032755E">
            <w:pPr>
              <w:snapToGrid w:val="0"/>
              <w:spacing w:after="0" w:line="240" w:lineRule="auto"/>
              <w:jc w:val="right"/>
              <w:rPr>
                <w:rFonts w:ascii="Times New Roman" w:hAnsi="Times New Roman"/>
                <w:sz w:val="24"/>
                <w:szCs w:val="24"/>
              </w:rPr>
            </w:pPr>
          </w:p>
        </w:tc>
        <w:tc>
          <w:tcPr>
            <w:tcW w:w="510" w:type="pct"/>
            <w:tcBorders>
              <w:left w:val="single" w:sz="4" w:space="0" w:color="000000"/>
              <w:bottom w:val="single" w:sz="4" w:space="0" w:color="000000"/>
              <w:right w:val="single" w:sz="4" w:space="0" w:color="000000"/>
            </w:tcBorders>
            <w:shd w:val="clear" w:color="auto" w:fill="auto"/>
            <w:vAlign w:val="center"/>
          </w:tcPr>
          <w:p w14:paraId="7E2A7D82" w14:textId="77777777" w:rsidR="00BA0EE1" w:rsidRPr="00D74C3F" w:rsidRDefault="00BA0EE1" w:rsidP="0032755E">
            <w:pPr>
              <w:snapToGrid w:val="0"/>
              <w:spacing w:after="0" w:line="240" w:lineRule="auto"/>
              <w:jc w:val="center"/>
              <w:rPr>
                <w:rFonts w:ascii="Times New Roman" w:hAnsi="Times New Roman"/>
                <w:b/>
                <w:sz w:val="24"/>
                <w:szCs w:val="24"/>
              </w:rPr>
            </w:pPr>
          </w:p>
        </w:tc>
      </w:tr>
      <w:tr w:rsidR="00BA0EE1" w:rsidRPr="00D74C3F" w14:paraId="0B043F11" w14:textId="77777777" w:rsidTr="002F35BE">
        <w:trPr>
          <w:trHeight w:val="594"/>
          <w:jc w:val="center"/>
        </w:trPr>
        <w:tc>
          <w:tcPr>
            <w:tcW w:w="520" w:type="pct"/>
            <w:tcBorders>
              <w:left w:val="single" w:sz="4" w:space="0" w:color="000000"/>
              <w:bottom w:val="single" w:sz="4" w:space="0" w:color="000000"/>
            </w:tcBorders>
            <w:shd w:val="clear" w:color="auto" w:fill="auto"/>
            <w:vAlign w:val="center"/>
          </w:tcPr>
          <w:p w14:paraId="4F5EE77E" w14:textId="2CCF2F28" w:rsidR="00BA0EE1" w:rsidRPr="00D74C3F" w:rsidRDefault="00BA0EE1" w:rsidP="0032755E">
            <w:pPr>
              <w:snapToGrid w:val="0"/>
              <w:spacing w:after="0" w:line="240" w:lineRule="auto"/>
              <w:jc w:val="center"/>
              <w:rPr>
                <w:rFonts w:ascii="Times New Roman" w:hAnsi="Times New Roman"/>
                <w:sz w:val="24"/>
                <w:szCs w:val="24"/>
              </w:rPr>
            </w:pPr>
            <w:r>
              <w:rPr>
                <w:rFonts w:ascii="Times New Roman" w:hAnsi="Times New Roman"/>
                <w:sz w:val="24"/>
                <w:szCs w:val="24"/>
              </w:rPr>
              <w:t>2.</w:t>
            </w:r>
          </w:p>
        </w:tc>
        <w:tc>
          <w:tcPr>
            <w:tcW w:w="2095" w:type="pct"/>
            <w:tcBorders>
              <w:left w:val="single" w:sz="4" w:space="0" w:color="000000"/>
              <w:bottom w:val="single" w:sz="4" w:space="0" w:color="000000"/>
            </w:tcBorders>
            <w:shd w:val="clear" w:color="auto" w:fill="auto"/>
            <w:vAlign w:val="center"/>
          </w:tcPr>
          <w:p w14:paraId="06E3AA83" w14:textId="1D9D6FDC" w:rsidR="00BA0EE1" w:rsidRPr="002038B5" w:rsidRDefault="00BA0EE1" w:rsidP="00D12350">
            <w:pPr>
              <w:spacing w:after="0" w:line="240" w:lineRule="auto"/>
              <w:rPr>
                <w:rFonts w:ascii="Times New Roman" w:hAnsi="Times New Roman"/>
                <w:sz w:val="24"/>
                <w:szCs w:val="24"/>
              </w:rPr>
            </w:pPr>
            <w:r w:rsidRPr="002038B5">
              <w:rPr>
                <w:rFonts w:ascii="Times New Roman" w:hAnsi="Times New Roman"/>
                <w:sz w:val="24"/>
                <w:szCs w:val="24"/>
              </w:rPr>
              <w:t xml:space="preserve">Faktu lapas izstrāde un </w:t>
            </w:r>
            <w:proofErr w:type="spellStart"/>
            <w:r w:rsidRPr="002038B5">
              <w:rPr>
                <w:rFonts w:ascii="Times New Roman" w:hAnsi="Times New Roman"/>
                <w:sz w:val="24"/>
                <w:szCs w:val="24"/>
              </w:rPr>
              <w:t>Infografikas</w:t>
            </w:r>
            <w:proofErr w:type="spellEnd"/>
          </w:p>
        </w:tc>
        <w:tc>
          <w:tcPr>
            <w:tcW w:w="774" w:type="pct"/>
            <w:tcBorders>
              <w:left w:val="single" w:sz="4" w:space="0" w:color="000000"/>
              <w:bottom w:val="single" w:sz="4" w:space="0" w:color="000000"/>
              <w:right w:val="single" w:sz="4" w:space="0" w:color="000000"/>
            </w:tcBorders>
            <w:vAlign w:val="center"/>
          </w:tcPr>
          <w:p w14:paraId="393A5582" w14:textId="74BE7306" w:rsidR="00BA0EE1" w:rsidRPr="002038B5" w:rsidRDefault="007165C0" w:rsidP="0032755E">
            <w:pPr>
              <w:snapToGrid w:val="0"/>
              <w:spacing w:after="0" w:line="240" w:lineRule="auto"/>
              <w:jc w:val="center"/>
              <w:rPr>
                <w:rFonts w:ascii="Times New Roman" w:hAnsi="Times New Roman"/>
                <w:sz w:val="24"/>
                <w:szCs w:val="24"/>
              </w:rPr>
            </w:pPr>
            <w:r w:rsidRPr="002038B5">
              <w:rPr>
                <w:rFonts w:ascii="Times New Roman" w:hAnsi="Times New Roman"/>
                <w:sz w:val="24"/>
                <w:szCs w:val="24"/>
              </w:rPr>
              <w:t>gab.</w:t>
            </w:r>
          </w:p>
        </w:tc>
        <w:tc>
          <w:tcPr>
            <w:tcW w:w="465" w:type="pct"/>
            <w:tcBorders>
              <w:left w:val="single" w:sz="4" w:space="0" w:color="000000"/>
              <w:bottom w:val="single" w:sz="4" w:space="0" w:color="000000"/>
            </w:tcBorders>
            <w:shd w:val="clear" w:color="auto" w:fill="auto"/>
            <w:vAlign w:val="center"/>
          </w:tcPr>
          <w:p w14:paraId="67111FFB" w14:textId="016FCDE4" w:rsidR="00BA0EE1" w:rsidRPr="002038B5" w:rsidRDefault="00BA0EE1" w:rsidP="0032755E">
            <w:pPr>
              <w:snapToGrid w:val="0"/>
              <w:spacing w:after="0" w:line="240" w:lineRule="auto"/>
              <w:jc w:val="center"/>
              <w:rPr>
                <w:rFonts w:ascii="Times New Roman" w:hAnsi="Times New Roman"/>
                <w:sz w:val="24"/>
                <w:szCs w:val="24"/>
              </w:rPr>
            </w:pPr>
            <w:r w:rsidRPr="002038B5">
              <w:rPr>
                <w:rFonts w:ascii="Times New Roman" w:hAnsi="Times New Roman"/>
                <w:sz w:val="24"/>
                <w:szCs w:val="24"/>
              </w:rPr>
              <w:t>1</w:t>
            </w:r>
          </w:p>
        </w:tc>
        <w:tc>
          <w:tcPr>
            <w:tcW w:w="635" w:type="pct"/>
            <w:tcBorders>
              <w:left w:val="single" w:sz="4" w:space="0" w:color="000000"/>
              <w:bottom w:val="single" w:sz="4" w:space="0" w:color="000000"/>
            </w:tcBorders>
            <w:shd w:val="clear" w:color="auto" w:fill="auto"/>
            <w:vAlign w:val="center"/>
          </w:tcPr>
          <w:p w14:paraId="1704C976" w14:textId="77777777" w:rsidR="00BA0EE1" w:rsidRPr="00D74C3F" w:rsidRDefault="00BA0EE1" w:rsidP="0032755E">
            <w:pPr>
              <w:snapToGrid w:val="0"/>
              <w:spacing w:after="0" w:line="240" w:lineRule="auto"/>
              <w:jc w:val="right"/>
              <w:rPr>
                <w:rFonts w:ascii="Times New Roman" w:hAnsi="Times New Roman"/>
                <w:sz w:val="24"/>
                <w:szCs w:val="24"/>
              </w:rPr>
            </w:pPr>
          </w:p>
        </w:tc>
        <w:tc>
          <w:tcPr>
            <w:tcW w:w="510" w:type="pct"/>
            <w:tcBorders>
              <w:left w:val="single" w:sz="4" w:space="0" w:color="000000"/>
              <w:bottom w:val="single" w:sz="4" w:space="0" w:color="000000"/>
              <w:right w:val="single" w:sz="4" w:space="0" w:color="000000"/>
            </w:tcBorders>
            <w:shd w:val="clear" w:color="auto" w:fill="auto"/>
            <w:vAlign w:val="center"/>
          </w:tcPr>
          <w:p w14:paraId="2DB16F36" w14:textId="77777777" w:rsidR="00BA0EE1" w:rsidRPr="00D74C3F" w:rsidRDefault="00BA0EE1" w:rsidP="0032755E">
            <w:pPr>
              <w:snapToGrid w:val="0"/>
              <w:spacing w:after="0" w:line="240" w:lineRule="auto"/>
              <w:jc w:val="center"/>
              <w:rPr>
                <w:rFonts w:ascii="Times New Roman" w:hAnsi="Times New Roman"/>
                <w:b/>
                <w:sz w:val="24"/>
                <w:szCs w:val="24"/>
              </w:rPr>
            </w:pPr>
          </w:p>
        </w:tc>
      </w:tr>
      <w:tr w:rsidR="00BA0EE1" w:rsidRPr="00D74C3F" w14:paraId="327CC1D6" w14:textId="77777777" w:rsidTr="002F35BE">
        <w:trPr>
          <w:trHeight w:val="594"/>
          <w:jc w:val="center"/>
        </w:trPr>
        <w:tc>
          <w:tcPr>
            <w:tcW w:w="520" w:type="pct"/>
            <w:tcBorders>
              <w:left w:val="single" w:sz="4" w:space="0" w:color="000000"/>
              <w:bottom w:val="single" w:sz="4" w:space="0" w:color="000000"/>
            </w:tcBorders>
            <w:shd w:val="clear" w:color="auto" w:fill="auto"/>
            <w:vAlign w:val="center"/>
          </w:tcPr>
          <w:p w14:paraId="57AA9184" w14:textId="2350CB7E" w:rsidR="00BA0EE1" w:rsidRPr="007C4B34" w:rsidRDefault="00BA0EE1" w:rsidP="007C4B34">
            <w:pPr>
              <w:snapToGrid w:val="0"/>
              <w:spacing w:after="0" w:line="240" w:lineRule="auto"/>
              <w:jc w:val="center"/>
              <w:rPr>
                <w:rFonts w:ascii="Times New Roman" w:hAnsi="Times New Roman"/>
                <w:sz w:val="24"/>
                <w:szCs w:val="24"/>
              </w:rPr>
            </w:pPr>
            <w:r>
              <w:rPr>
                <w:rFonts w:ascii="Times New Roman" w:hAnsi="Times New Roman"/>
                <w:sz w:val="24"/>
                <w:szCs w:val="24"/>
              </w:rPr>
              <w:t>3.</w:t>
            </w:r>
          </w:p>
        </w:tc>
        <w:tc>
          <w:tcPr>
            <w:tcW w:w="2095" w:type="pct"/>
            <w:tcBorders>
              <w:left w:val="single" w:sz="4" w:space="0" w:color="000000"/>
              <w:bottom w:val="single" w:sz="4" w:space="0" w:color="000000"/>
            </w:tcBorders>
            <w:shd w:val="clear" w:color="auto" w:fill="auto"/>
            <w:vAlign w:val="center"/>
          </w:tcPr>
          <w:p w14:paraId="459D5ADB" w14:textId="28C99994" w:rsidR="00BA0EE1" w:rsidRPr="002038B5" w:rsidRDefault="00BA0EE1" w:rsidP="00D12350">
            <w:pPr>
              <w:spacing w:after="0" w:line="240" w:lineRule="auto"/>
              <w:rPr>
                <w:rFonts w:ascii="Times New Roman" w:hAnsi="Times New Roman"/>
                <w:sz w:val="24"/>
                <w:szCs w:val="24"/>
              </w:rPr>
            </w:pPr>
            <w:proofErr w:type="spellStart"/>
            <w:r w:rsidRPr="002038B5">
              <w:rPr>
                <w:rFonts w:ascii="Times New Roman" w:hAnsi="Times New Roman"/>
                <w:sz w:val="24"/>
                <w:szCs w:val="24"/>
              </w:rPr>
              <w:t>Landingpage</w:t>
            </w:r>
            <w:proofErr w:type="spellEnd"/>
            <w:r w:rsidRPr="002038B5">
              <w:rPr>
                <w:rFonts w:ascii="Times New Roman" w:hAnsi="Times New Roman"/>
                <w:sz w:val="24"/>
                <w:szCs w:val="24"/>
              </w:rPr>
              <w:t xml:space="preserve"> izstrāde</w:t>
            </w:r>
          </w:p>
        </w:tc>
        <w:tc>
          <w:tcPr>
            <w:tcW w:w="774" w:type="pct"/>
            <w:tcBorders>
              <w:left w:val="single" w:sz="4" w:space="0" w:color="000000"/>
              <w:bottom w:val="single" w:sz="4" w:space="0" w:color="000000"/>
              <w:right w:val="single" w:sz="4" w:space="0" w:color="000000"/>
            </w:tcBorders>
            <w:vAlign w:val="center"/>
          </w:tcPr>
          <w:p w14:paraId="29AFCD35" w14:textId="494FB58D" w:rsidR="00BA0EE1" w:rsidRPr="002038B5" w:rsidRDefault="007165C0" w:rsidP="007C4B34">
            <w:pPr>
              <w:snapToGrid w:val="0"/>
              <w:spacing w:after="0" w:line="240" w:lineRule="auto"/>
              <w:jc w:val="center"/>
              <w:rPr>
                <w:rFonts w:ascii="Times New Roman" w:hAnsi="Times New Roman"/>
                <w:sz w:val="24"/>
                <w:szCs w:val="24"/>
              </w:rPr>
            </w:pPr>
            <w:r w:rsidRPr="002038B5">
              <w:rPr>
                <w:rFonts w:ascii="Times New Roman" w:hAnsi="Times New Roman"/>
                <w:sz w:val="24"/>
                <w:szCs w:val="24"/>
              </w:rPr>
              <w:t>gab.</w:t>
            </w:r>
          </w:p>
        </w:tc>
        <w:tc>
          <w:tcPr>
            <w:tcW w:w="465" w:type="pct"/>
            <w:tcBorders>
              <w:left w:val="single" w:sz="4" w:space="0" w:color="000000"/>
              <w:bottom w:val="single" w:sz="4" w:space="0" w:color="000000"/>
            </w:tcBorders>
            <w:shd w:val="clear" w:color="auto" w:fill="auto"/>
            <w:vAlign w:val="center"/>
          </w:tcPr>
          <w:p w14:paraId="40B35E99" w14:textId="0DEF201E" w:rsidR="00BA0EE1" w:rsidRPr="002038B5" w:rsidRDefault="00BA0EE1" w:rsidP="007C4B34">
            <w:pPr>
              <w:snapToGrid w:val="0"/>
              <w:spacing w:after="0" w:line="240" w:lineRule="auto"/>
              <w:jc w:val="center"/>
              <w:rPr>
                <w:rFonts w:ascii="Times New Roman" w:hAnsi="Times New Roman"/>
                <w:sz w:val="24"/>
                <w:szCs w:val="24"/>
              </w:rPr>
            </w:pPr>
            <w:r w:rsidRPr="002038B5">
              <w:rPr>
                <w:rFonts w:ascii="Times New Roman" w:hAnsi="Times New Roman"/>
                <w:sz w:val="24"/>
                <w:szCs w:val="24"/>
              </w:rPr>
              <w:t>1</w:t>
            </w:r>
          </w:p>
        </w:tc>
        <w:tc>
          <w:tcPr>
            <w:tcW w:w="635" w:type="pct"/>
            <w:tcBorders>
              <w:left w:val="single" w:sz="4" w:space="0" w:color="000000"/>
              <w:bottom w:val="single" w:sz="4" w:space="0" w:color="000000"/>
            </w:tcBorders>
            <w:shd w:val="clear" w:color="auto" w:fill="auto"/>
            <w:vAlign w:val="center"/>
          </w:tcPr>
          <w:p w14:paraId="3C40E1A8" w14:textId="77777777" w:rsidR="00BA0EE1" w:rsidRPr="00D74C3F" w:rsidRDefault="00BA0EE1" w:rsidP="007C4B34">
            <w:pPr>
              <w:snapToGrid w:val="0"/>
              <w:spacing w:after="0" w:line="240" w:lineRule="auto"/>
              <w:jc w:val="right"/>
              <w:rPr>
                <w:rFonts w:ascii="Times New Roman" w:hAnsi="Times New Roman"/>
                <w:sz w:val="24"/>
                <w:szCs w:val="24"/>
              </w:rPr>
            </w:pPr>
          </w:p>
        </w:tc>
        <w:tc>
          <w:tcPr>
            <w:tcW w:w="510" w:type="pct"/>
            <w:tcBorders>
              <w:left w:val="single" w:sz="4" w:space="0" w:color="000000"/>
              <w:bottom w:val="single" w:sz="4" w:space="0" w:color="000000"/>
              <w:right w:val="single" w:sz="4" w:space="0" w:color="000000"/>
            </w:tcBorders>
            <w:shd w:val="clear" w:color="auto" w:fill="auto"/>
            <w:vAlign w:val="center"/>
          </w:tcPr>
          <w:p w14:paraId="201DCE36" w14:textId="77777777" w:rsidR="00BA0EE1" w:rsidRPr="00D74C3F" w:rsidRDefault="00BA0EE1" w:rsidP="007C4B34">
            <w:pPr>
              <w:snapToGrid w:val="0"/>
              <w:spacing w:after="0" w:line="240" w:lineRule="auto"/>
              <w:jc w:val="center"/>
              <w:rPr>
                <w:rFonts w:ascii="Times New Roman" w:hAnsi="Times New Roman"/>
                <w:b/>
                <w:sz w:val="24"/>
                <w:szCs w:val="24"/>
              </w:rPr>
            </w:pPr>
          </w:p>
        </w:tc>
      </w:tr>
      <w:tr w:rsidR="00BA0EE1" w:rsidRPr="00D74C3F" w14:paraId="5FC4478F" w14:textId="77777777" w:rsidTr="002F35BE">
        <w:trPr>
          <w:trHeight w:val="594"/>
          <w:jc w:val="center"/>
        </w:trPr>
        <w:tc>
          <w:tcPr>
            <w:tcW w:w="520" w:type="pct"/>
            <w:tcBorders>
              <w:left w:val="single" w:sz="4" w:space="0" w:color="000000"/>
              <w:bottom w:val="single" w:sz="4" w:space="0" w:color="000000"/>
            </w:tcBorders>
            <w:shd w:val="clear" w:color="auto" w:fill="auto"/>
            <w:vAlign w:val="center"/>
          </w:tcPr>
          <w:p w14:paraId="39A8465E" w14:textId="6D9B5436" w:rsidR="00BA0EE1" w:rsidRPr="00D74C3F" w:rsidRDefault="00BA0EE1" w:rsidP="007C4B34">
            <w:pPr>
              <w:snapToGrid w:val="0"/>
              <w:spacing w:after="0" w:line="240" w:lineRule="auto"/>
              <w:jc w:val="center"/>
              <w:rPr>
                <w:rFonts w:ascii="Times New Roman" w:hAnsi="Times New Roman"/>
                <w:sz w:val="24"/>
                <w:szCs w:val="24"/>
              </w:rPr>
            </w:pPr>
            <w:r>
              <w:rPr>
                <w:rFonts w:ascii="Times New Roman" w:hAnsi="Times New Roman"/>
                <w:sz w:val="24"/>
                <w:szCs w:val="24"/>
              </w:rPr>
              <w:t>4.</w:t>
            </w:r>
          </w:p>
        </w:tc>
        <w:tc>
          <w:tcPr>
            <w:tcW w:w="2095" w:type="pct"/>
            <w:tcBorders>
              <w:left w:val="single" w:sz="4" w:space="0" w:color="000000"/>
              <w:bottom w:val="single" w:sz="4" w:space="0" w:color="000000"/>
            </w:tcBorders>
            <w:shd w:val="clear" w:color="auto" w:fill="auto"/>
            <w:vAlign w:val="center"/>
          </w:tcPr>
          <w:p w14:paraId="07A06556" w14:textId="6B976CCD" w:rsidR="00BA0EE1" w:rsidRPr="002038B5" w:rsidRDefault="00BA0EE1" w:rsidP="00D12350">
            <w:pPr>
              <w:spacing w:after="0" w:line="240" w:lineRule="auto"/>
              <w:rPr>
                <w:rFonts w:ascii="Times New Roman" w:hAnsi="Times New Roman"/>
                <w:sz w:val="24"/>
                <w:szCs w:val="24"/>
              </w:rPr>
            </w:pPr>
            <w:r w:rsidRPr="002038B5">
              <w:rPr>
                <w:rFonts w:ascii="Times New Roman" w:hAnsi="Times New Roman"/>
                <w:sz w:val="24"/>
                <w:szCs w:val="24"/>
              </w:rPr>
              <w:t xml:space="preserve">Interneta reklāmas </w:t>
            </w:r>
            <w:proofErr w:type="spellStart"/>
            <w:r w:rsidRPr="002038B5">
              <w:rPr>
                <w:rFonts w:ascii="Times New Roman" w:hAnsi="Times New Roman"/>
                <w:sz w:val="24"/>
                <w:szCs w:val="24"/>
              </w:rPr>
              <w:t>baneru</w:t>
            </w:r>
            <w:proofErr w:type="spellEnd"/>
            <w:r w:rsidRPr="002038B5">
              <w:rPr>
                <w:rFonts w:ascii="Times New Roman" w:hAnsi="Times New Roman"/>
                <w:sz w:val="24"/>
                <w:szCs w:val="24"/>
              </w:rPr>
              <w:t xml:space="preserve"> izstrāde</w:t>
            </w:r>
          </w:p>
        </w:tc>
        <w:tc>
          <w:tcPr>
            <w:tcW w:w="774" w:type="pct"/>
            <w:tcBorders>
              <w:left w:val="single" w:sz="4" w:space="0" w:color="000000"/>
              <w:bottom w:val="single" w:sz="4" w:space="0" w:color="000000"/>
              <w:right w:val="single" w:sz="4" w:space="0" w:color="000000"/>
            </w:tcBorders>
            <w:vAlign w:val="center"/>
          </w:tcPr>
          <w:p w14:paraId="7BD70FCA" w14:textId="11F4AC2E" w:rsidR="00BA0EE1" w:rsidRPr="002038B5" w:rsidRDefault="007165C0" w:rsidP="007C4B34">
            <w:pPr>
              <w:snapToGrid w:val="0"/>
              <w:spacing w:after="0" w:line="240" w:lineRule="auto"/>
              <w:jc w:val="center"/>
              <w:rPr>
                <w:rFonts w:ascii="Times New Roman" w:hAnsi="Times New Roman"/>
                <w:sz w:val="24"/>
                <w:szCs w:val="24"/>
              </w:rPr>
            </w:pPr>
            <w:r w:rsidRPr="002038B5">
              <w:rPr>
                <w:rFonts w:ascii="Times New Roman" w:hAnsi="Times New Roman"/>
                <w:sz w:val="24"/>
                <w:szCs w:val="24"/>
              </w:rPr>
              <w:t>gab.</w:t>
            </w:r>
          </w:p>
        </w:tc>
        <w:tc>
          <w:tcPr>
            <w:tcW w:w="465" w:type="pct"/>
            <w:tcBorders>
              <w:left w:val="single" w:sz="4" w:space="0" w:color="000000"/>
              <w:bottom w:val="single" w:sz="4" w:space="0" w:color="000000"/>
            </w:tcBorders>
            <w:shd w:val="clear" w:color="auto" w:fill="auto"/>
            <w:vAlign w:val="center"/>
          </w:tcPr>
          <w:p w14:paraId="2F5C37E9" w14:textId="58602778" w:rsidR="00BA0EE1" w:rsidRPr="002038B5" w:rsidRDefault="00BA0EE1" w:rsidP="007C4B34">
            <w:pPr>
              <w:snapToGrid w:val="0"/>
              <w:spacing w:after="0" w:line="240" w:lineRule="auto"/>
              <w:jc w:val="center"/>
              <w:rPr>
                <w:rFonts w:ascii="Times New Roman" w:hAnsi="Times New Roman"/>
                <w:sz w:val="24"/>
                <w:szCs w:val="24"/>
              </w:rPr>
            </w:pPr>
            <w:r w:rsidRPr="002038B5">
              <w:rPr>
                <w:rFonts w:ascii="Times New Roman" w:hAnsi="Times New Roman"/>
                <w:sz w:val="24"/>
                <w:szCs w:val="24"/>
              </w:rPr>
              <w:t>5</w:t>
            </w:r>
          </w:p>
        </w:tc>
        <w:tc>
          <w:tcPr>
            <w:tcW w:w="635" w:type="pct"/>
            <w:tcBorders>
              <w:left w:val="single" w:sz="4" w:space="0" w:color="000000"/>
              <w:bottom w:val="single" w:sz="4" w:space="0" w:color="000000"/>
            </w:tcBorders>
            <w:shd w:val="clear" w:color="auto" w:fill="auto"/>
            <w:vAlign w:val="center"/>
          </w:tcPr>
          <w:p w14:paraId="7FD9AACD" w14:textId="77777777" w:rsidR="00BA0EE1" w:rsidRPr="00D74C3F" w:rsidRDefault="00BA0EE1" w:rsidP="007C4B34">
            <w:pPr>
              <w:snapToGrid w:val="0"/>
              <w:spacing w:after="0" w:line="240" w:lineRule="auto"/>
              <w:jc w:val="right"/>
              <w:rPr>
                <w:rFonts w:ascii="Times New Roman" w:hAnsi="Times New Roman"/>
                <w:sz w:val="24"/>
                <w:szCs w:val="24"/>
              </w:rPr>
            </w:pPr>
          </w:p>
        </w:tc>
        <w:tc>
          <w:tcPr>
            <w:tcW w:w="510" w:type="pct"/>
            <w:tcBorders>
              <w:left w:val="single" w:sz="4" w:space="0" w:color="000000"/>
              <w:bottom w:val="single" w:sz="4" w:space="0" w:color="000000"/>
              <w:right w:val="single" w:sz="4" w:space="0" w:color="000000"/>
            </w:tcBorders>
            <w:shd w:val="clear" w:color="auto" w:fill="auto"/>
            <w:vAlign w:val="center"/>
          </w:tcPr>
          <w:p w14:paraId="5C7A6D69" w14:textId="77777777" w:rsidR="00BA0EE1" w:rsidRPr="00D74C3F" w:rsidRDefault="00BA0EE1" w:rsidP="007C4B34">
            <w:pPr>
              <w:snapToGrid w:val="0"/>
              <w:spacing w:after="0" w:line="240" w:lineRule="auto"/>
              <w:jc w:val="center"/>
              <w:rPr>
                <w:rFonts w:ascii="Times New Roman" w:hAnsi="Times New Roman"/>
                <w:b/>
                <w:sz w:val="24"/>
                <w:szCs w:val="24"/>
              </w:rPr>
            </w:pPr>
          </w:p>
        </w:tc>
      </w:tr>
      <w:tr w:rsidR="00BA0EE1" w:rsidRPr="00D74C3F" w14:paraId="187793EA" w14:textId="77777777" w:rsidTr="002F35BE">
        <w:trPr>
          <w:trHeight w:val="594"/>
          <w:jc w:val="center"/>
        </w:trPr>
        <w:tc>
          <w:tcPr>
            <w:tcW w:w="520" w:type="pct"/>
            <w:tcBorders>
              <w:left w:val="single" w:sz="4" w:space="0" w:color="000000"/>
              <w:bottom w:val="single" w:sz="4" w:space="0" w:color="000000"/>
            </w:tcBorders>
            <w:shd w:val="clear" w:color="auto" w:fill="auto"/>
            <w:vAlign w:val="center"/>
          </w:tcPr>
          <w:p w14:paraId="17C43DB7" w14:textId="7AFA7CFC" w:rsidR="00BA0EE1" w:rsidRPr="00D74C3F" w:rsidRDefault="00BA0EE1" w:rsidP="007C4B34">
            <w:pPr>
              <w:snapToGrid w:val="0"/>
              <w:spacing w:after="0" w:line="240" w:lineRule="auto"/>
              <w:jc w:val="center"/>
              <w:rPr>
                <w:rFonts w:ascii="Times New Roman" w:hAnsi="Times New Roman"/>
                <w:sz w:val="24"/>
                <w:szCs w:val="24"/>
              </w:rPr>
            </w:pPr>
            <w:r>
              <w:rPr>
                <w:rFonts w:ascii="Times New Roman" w:hAnsi="Times New Roman"/>
                <w:sz w:val="24"/>
                <w:szCs w:val="24"/>
              </w:rPr>
              <w:t>5.</w:t>
            </w:r>
          </w:p>
        </w:tc>
        <w:tc>
          <w:tcPr>
            <w:tcW w:w="2095" w:type="pct"/>
            <w:tcBorders>
              <w:left w:val="single" w:sz="4" w:space="0" w:color="000000"/>
              <w:bottom w:val="single" w:sz="4" w:space="0" w:color="000000"/>
            </w:tcBorders>
            <w:shd w:val="clear" w:color="auto" w:fill="auto"/>
            <w:vAlign w:val="center"/>
          </w:tcPr>
          <w:p w14:paraId="5E805AB6" w14:textId="2D21FD7B" w:rsidR="00BA0EE1" w:rsidRPr="002038B5" w:rsidRDefault="00BA0EE1" w:rsidP="007C4B34">
            <w:pPr>
              <w:spacing w:after="0" w:line="240" w:lineRule="auto"/>
              <w:rPr>
                <w:rFonts w:ascii="Times New Roman" w:hAnsi="Times New Roman"/>
                <w:sz w:val="24"/>
                <w:szCs w:val="24"/>
              </w:rPr>
            </w:pPr>
            <w:proofErr w:type="spellStart"/>
            <w:r w:rsidRPr="002038B5">
              <w:rPr>
                <w:rFonts w:ascii="Times New Roman" w:hAnsi="Times New Roman"/>
                <w:sz w:val="24"/>
                <w:szCs w:val="24"/>
              </w:rPr>
              <w:t>Google</w:t>
            </w:r>
            <w:proofErr w:type="spellEnd"/>
            <w:r w:rsidRPr="002038B5">
              <w:rPr>
                <w:rFonts w:ascii="Times New Roman" w:hAnsi="Times New Roman"/>
                <w:sz w:val="24"/>
                <w:szCs w:val="24"/>
              </w:rPr>
              <w:t xml:space="preserve"> </w:t>
            </w:r>
            <w:proofErr w:type="spellStart"/>
            <w:r w:rsidRPr="002038B5">
              <w:rPr>
                <w:rFonts w:ascii="Times New Roman" w:hAnsi="Times New Roman"/>
                <w:sz w:val="24"/>
                <w:szCs w:val="24"/>
              </w:rPr>
              <w:t>Ads</w:t>
            </w:r>
            <w:proofErr w:type="spellEnd"/>
            <w:r w:rsidRPr="002038B5">
              <w:rPr>
                <w:rFonts w:ascii="Times New Roman" w:hAnsi="Times New Roman"/>
                <w:sz w:val="24"/>
                <w:szCs w:val="24"/>
              </w:rPr>
              <w:t xml:space="preserve"> kampaņas vadība un materiālu izstrāde Latvijai</w:t>
            </w:r>
          </w:p>
        </w:tc>
        <w:tc>
          <w:tcPr>
            <w:tcW w:w="774" w:type="pct"/>
            <w:tcBorders>
              <w:left w:val="single" w:sz="4" w:space="0" w:color="000000"/>
              <w:bottom w:val="single" w:sz="4" w:space="0" w:color="000000"/>
              <w:right w:val="single" w:sz="4" w:space="0" w:color="000000"/>
            </w:tcBorders>
            <w:vAlign w:val="center"/>
          </w:tcPr>
          <w:p w14:paraId="1929A2B1" w14:textId="2B4B57A0" w:rsidR="00BA0EE1" w:rsidRPr="002038B5" w:rsidRDefault="007165C0" w:rsidP="007C4B34">
            <w:pPr>
              <w:snapToGrid w:val="0"/>
              <w:spacing w:after="0" w:line="240" w:lineRule="auto"/>
              <w:jc w:val="center"/>
              <w:rPr>
                <w:rFonts w:ascii="Times New Roman" w:hAnsi="Times New Roman"/>
                <w:sz w:val="24"/>
                <w:szCs w:val="24"/>
              </w:rPr>
            </w:pPr>
            <w:r w:rsidRPr="002038B5">
              <w:rPr>
                <w:rFonts w:ascii="Times New Roman" w:hAnsi="Times New Roman"/>
                <w:sz w:val="24"/>
                <w:szCs w:val="24"/>
              </w:rPr>
              <w:t>mēnesis</w:t>
            </w:r>
          </w:p>
        </w:tc>
        <w:tc>
          <w:tcPr>
            <w:tcW w:w="465" w:type="pct"/>
            <w:tcBorders>
              <w:left w:val="single" w:sz="4" w:space="0" w:color="000000"/>
              <w:bottom w:val="single" w:sz="4" w:space="0" w:color="000000"/>
            </w:tcBorders>
            <w:shd w:val="clear" w:color="auto" w:fill="auto"/>
            <w:vAlign w:val="center"/>
          </w:tcPr>
          <w:p w14:paraId="7D24F206" w14:textId="71A6552C" w:rsidR="00BA0EE1" w:rsidRPr="002038B5" w:rsidRDefault="00BA0EE1" w:rsidP="007165C0">
            <w:pPr>
              <w:snapToGrid w:val="0"/>
              <w:spacing w:after="0" w:line="240" w:lineRule="auto"/>
              <w:jc w:val="center"/>
              <w:rPr>
                <w:rFonts w:ascii="Times New Roman" w:hAnsi="Times New Roman"/>
                <w:sz w:val="24"/>
                <w:szCs w:val="24"/>
              </w:rPr>
            </w:pPr>
            <w:r w:rsidRPr="002038B5">
              <w:rPr>
                <w:rFonts w:ascii="Times New Roman" w:hAnsi="Times New Roman"/>
                <w:sz w:val="24"/>
                <w:szCs w:val="24"/>
              </w:rPr>
              <w:t xml:space="preserve">1 </w:t>
            </w:r>
          </w:p>
        </w:tc>
        <w:tc>
          <w:tcPr>
            <w:tcW w:w="635" w:type="pct"/>
            <w:tcBorders>
              <w:left w:val="single" w:sz="4" w:space="0" w:color="000000"/>
              <w:bottom w:val="single" w:sz="4" w:space="0" w:color="000000"/>
            </w:tcBorders>
            <w:shd w:val="clear" w:color="auto" w:fill="auto"/>
            <w:vAlign w:val="center"/>
          </w:tcPr>
          <w:p w14:paraId="0D65BE54" w14:textId="77777777" w:rsidR="00BA0EE1" w:rsidRPr="00D74C3F" w:rsidRDefault="00BA0EE1" w:rsidP="007C4B34">
            <w:pPr>
              <w:snapToGrid w:val="0"/>
              <w:spacing w:after="0" w:line="240" w:lineRule="auto"/>
              <w:jc w:val="right"/>
              <w:rPr>
                <w:rFonts w:ascii="Times New Roman" w:hAnsi="Times New Roman"/>
                <w:sz w:val="24"/>
                <w:szCs w:val="24"/>
              </w:rPr>
            </w:pPr>
          </w:p>
        </w:tc>
        <w:tc>
          <w:tcPr>
            <w:tcW w:w="510" w:type="pct"/>
            <w:tcBorders>
              <w:left w:val="single" w:sz="4" w:space="0" w:color="000000"/>
              <w:bottom w:val="single" w:sz="4" w:space="0" w:color="000000"/>
              <w:right w:val="single" w:sz="4" w:space="0" w:color="000000"/>
            </w:tcBorders>
            <w:shd w:val="clear" w:color="auto" w:fill="auto"/>
            <w:vAlign w:val="center"/>
          </w:tcPr>
          <w:p w14:paraId="13435098" w14:textId="77777777" w:rsidR="00BA0EE1" w:rsidRPr="00D74C3F" w:rsidRDefault="00BA0EE1" w:rsidP="007C4B34">
            <w:pPr>
              <w:snapToGrid w:val="0"/>
              <w:spacing w:after="0" w:line="240" w:lineRule="auto"/>
              <w:jc w:val="center"/>
              <w:rPr>
                <w:rFonts w:ascii="Times New Roman" w:hAnsi="Times New Roman"/>
                <w:b/>
                <w:sz w:val="24"/>
                <w:szCs w:val="24"/>
              </w:rPr>
            </w:pPr>
          </w:p>
        </w:tc>
      </w:tr>
      <w:tr w:rsidR="00BA0EE1" w:rsidRPr="00D74C3F" w14:paraId="277131CA" w14:textId="77777777" w:rsidTr="002F35BE">
        <w:trPr>
          <w:trHeight w:val="594"/>
          <w:jc w:val="center"/>
        </w:trPr>
        <w:tc>
          <w:tcPr>
            <w:tcW w:w="520" w:type="pct"/>
            <w:tcBorders>
              <w:left w:val="single" w:sz="4" w:space="0" w:color="000000"/>
              <w:bottom w:val="single" w:sz="4" w:space="0" w:color="000000"/>
            </w:tcBorders>
            <w:shd w:val="clear" w:color="auto" w:fill="auto"/>
            <w:vAlign w:val="center"/>
          </w:tcPr>
          <w:p w14:paraId="5D9FBFC8" w14:textId="090959FD" w:rsidR="00BA0EE1" w:rsidRPr="00D74C3F" w:rsidRDefault="00BA0EE1" w:rsidP="007C4B34">
            <w:pPr>
              <w:snapToGrid w:val="0"/>
              <w:spacing w:after="0" w:line="240" w:lineRule="auto"/>
              <w:jc w:val="center"/>
              <w:rPr>
                <w:rFonts w:ascii="Times New Roman" w:hAnsi="Times New Roman"/>
                <w:sz w:val="24"/>
                <w:szCs w:val="24"/>
              </w:rPr>
            </w:pPr>
            <w:r>
              <w:rPr>
                <w:rFonts w:ascii="Times New Roman" w:hAnsi="Times New Roman"/>
                <w:sz w:val="24"/>
                <w:szCs w:val="24"/>
              </w:rPr>
              <w:t>6.</w:t>
            </w:r>
          </w:p>
        </w:tc>
        <w:tc>
          <w:tcPr>
            <w:tcW w:w="2095" w:type="pct"/>
            <w:tcBorders>
              <w:left w:val="single" w:sz="4" w:space="0" w:color="000000"/>
              <w:bottom w:val="single" w:sz="4" w:space="0" w:color="000000"/>
            </w:tcBorders>
            <w:shd w:val="clear" w:color="auto" w:fill="auto"/>
            <w:vAlign w:val="center"/>
          </w:tcPr>
          <w:p w14:paraId="548D47DA" w14:textId="31136C3A" w:rsidR="00BA0EE1" w:rsidRPr="002038B5" w:rsidRDefault="00BA0EE1" w:rsidP="007C4B34">
            <w:pPr>
              <w:spacing w:after="0" w:line="240" w:lineRule="auto"/>
              <w:rPr>
                <w:rFonts w:ascii="Times New Roman" w:hAnsi="Times New Roman"/>
                <w:sz w:val="24"/>
                <w:szCs w:val="24"/>
              </w:rPr>
            </w:pPr>
            <w:r w:rsidRPr="002038B5">
              <w:rPr>
                <w:rFonts w:ascii="Times New Roman" w:hAnsi="Times New Roman"/>
                <w:sz w:val="24"/>
                <w:szCs w:val="24"/>
              </w:rPr>
              <w:t>Lielformāta vides stenda dizaina un tekstu izstrāde un drukas faila sagatavošana. Izmērs: 10x4m</w:t>
            </w:r>
          </w:p>
        </w:tc>
        <w:tc>
          <w:tcPr>
            <w:tcW w:w="774" w:type="pct"/>
            <w:tcBorders>
              <w:left w:val="single" w:sz="4" w:space="0" w:color="000000"/>
              <w:bottom w:val="single" w:sz="4" w:space="0" w:color="000000"/>
              <w:right w:val="single" w:sz="4" w:space="0" w:color="000000"/>
            </w:tcBorders>
            <w:vAlign w:val="center"/>
          </w:tcPr>
          <w:p w14:paraId="267B32DB" w14:textId="6B74549D" w:rsidR="00BA0EE1" w:rsidRPr="002038B5" w:rsidRDefault="007165C0" w:rsidP="007C4B34">
            <w:pPr>
              <w:snapToGrid w:val="0"/>
              <w:spacing w:after="0" w:line="240" w:lineRule="auto"/>
              <w:jc w:val="center"/>
              <w:rPr>
                <w:rFonts w:ascii="Times New Roman" w:hAnsi="Times New Roman"/>
                <w:sz w:val="24"/>
                <w:szCs w:val="24"/>
              </w:rPr>
            </w:pPr>
            <w:r w:rsidRPr="002038B5">
              <w:rPr>
                <w:rFonts w:ascii="Times New Roman" w:hAnsi="Times New Roman"/>
                <w:sz w:val="24"/>
                <w:szCs w:val="24"/>
              </w:rPr>
              <w:t>gab.</w:t>
            </w:r>
          </w:p>
        </w:tc>
        <w:tc>
          <w:tcPr>
            <w:tcW w:w="465" w:type="pct"/>
            <w:tcBorders>
              <w:left w:val="single" w:sz="4" w:space="0" w:color="000000"/>
              <w:bottom w:val="single" w:sz="4" w:space="0" w:color="000000"/>
            </w:tcBorders>
            <w:shd w:val="clear" w:color="auto" w:fill="auto"/>
            <w:vAlign w:val="center"/>
          </w:tcPr>
          <w:p w14:paraId="4B0A5B20" w14:textId="6D530F34" w:rsidR="00BA0EE1" w:rsidRPr="002038B5" w:rsidRDefault="00BA0EE1" w:rsidP="007C4B34">
            <w:pPr>
              <w:snapToGrid w:val="0"/>
              <w:spacing w:after="0" w:line="240" w:lineRule="auto"/>
              <w:jc w:val="center"/>
              <w:rPr>
                <w:rFonts w:ascii="Times New Roman" w:hAnsi="Times New Roman"/>
                <w:sz w:val="24"/>
                <w:szCs w:val="24"/>
              </w:rPr>
            </w:pPr>
            <w:r w:rsidRPr="002038B5">
              <w:rPr>
                <w:rFonts w:ascii="Times New Roman" w:hAnsi="Times New Roman"/>
                <w:sz w:val="24"/>
                <w:szCs w:val="24"/>
              </w:rPr>
              <w:t>1</w:t>
            </w:r>
          </w:p>
        </w:tc>
        <w:tc>
          <w:tcPr>
            <w:tcW w:w="635" w:type="pct"/>
            <w:tcBorders>
              <w:left w:val="single" w:sz="4" w:space="0" w:color="000000"/>
              <w:bottom w:val="single" w:sz="4" w:space="0" w:color="000000"/>
            </w:tcBorders>
            <w:shd w:val="clear" w:color="auto" w:fill="auto"/>
            <w:vAlign w:val="center"/>
          </w:tcPr>
          <w:p w14:paraId="6756A7CD" w14:textId="77777777" w:rsidR="00BA0EE1" w:rsidRPr="00D74C3F" w:rsidRDefault="00BA0EE1" w:rsidP="007C4B34">
            <w:pPr>
              <w:snapToGrid w:val="0"/>
              <w:spacing w:after="0" w:line="240" w:lineRule="auto"/>
              <w:jc w:val="right"/>
              <w:rPr>
                <w:rFonts w:ascii="Times New Roman" w:hAnsi="Times New Roman"/>
                <w:sz w:val="24"/>
                <w:szCs w:val="24"/>
              </w:rPr>
            </w:pPr>
          </w:p>
        </w:tc>
        <w:tc>
          <w:tcPr>
            <w:tcW w:w="510" w:type="pct"/>
            <w:tcBorders>
              <w:left w:val="single" w:sz="4" w:space="0" w:color="000000"/>
              <w:bottom w:val="single" w:sz="4" w:space="0" w:color="000000"/>
              <w:right w:val="single" w:sz="4" w:space="0" w:color="000000"/>
            </w:tcBorders>
            <w:shd w:val="clear" w:color="auto" w:fill="auto"/>
            <w:vAlign w:val="center"/>
          </w:tcPr>
          <w:p w14:paraId="027040C3" w14:textId="77777777" w:rsidR="00BA0EE1" w:rsidRPr="00D74C3F" w:rsidRDefault="00BA0EE1" w:rsidP="007C4B34">
            <w:pPr>
              <w:snapToGrid w:val="0"/>
              <w:spacing w:after="0" w:line="240" w:lineRule="auto"/>
              <w:jc w:val="center"/>
              <w:rPr>
                <w:rFonts w:ascii="Times New Roman" w:hAnsi="Times New Roman"/>
                <w:b/>
                <w:sz w:val="24"/>
                <w:szCs w:val="24"/>
              </w:rPr>
            </w:pPr>
          </w:p>
        </w:tc>
      </w:tr>
      <w:tr w:rsidR="00BA0EE1" w:rsidRPr="00D74C3F" w14:paraId="539C4CED" w14:textId="77777777" w:rsidTr="002F35BE">
        <w:trPr>
          <w:trHeight w:val="594"/>
          <w:jc w:val="center"/>
        </w:trPr>
        <w:tc>
          <w:tcPr>
            <w:tcW w:w="520" w:type="pct"/>
            <w:tcBorders>
              <w:left w:val="single" w:sz="4" w:space="0" w:color="000000"/>
              <w:bottom w:val="single" w:sz="4" w:space="0" w:color="000000"/>
            </w:tcBorders>
            <w:shd w:val="clear" w:color="auto" w:fill="auto"/>
            <w:vAlign w:val="center"/>
          </w:tcPr>
          <w:p w14:paraId="45873714" w14:textId="512BB513" w:rsidR="00BA0EE1" w:rsidRDefault="00BA0EE1" w:rsidP="007C4B34">
            <w:pPr>
              <w:snapToGrid w:val="0"/>
              <w:spacing w:after="0" w:line="240" w:lineRule="auto"/>
              <w:jc w:val="center"/>
              <w:rPr>
                <w:rFonts w:ascii="Times New Roman" w:hAnsi="Times New Roman"/>
                <w:sz w:val="24"/>
                <w:szCs w:val="24"/>
              </w:rPr>
            </w:pPr>
            <w:r>
              <w:rPr>
                <w:rFonts w:ascii="Times New Roman" w:hAnsi="Times New Roman"/>
                <w:sz w:val="24"/>
                <w:szCs w:val="24"/>
              </w:rPr>
              <w:t>7.</w:t>
            </w:r>
          </w:p>
        </w:tc>
        <w:tc>
          <w:tcPr>
            <w:tcW w:w="2095" w:type="pct"/>
            <w:tcBorders>
              <w:left w:val="single" w:sz="4" w:space="0" w:color="000000"/>
              <w:bottom w:val="single" w:sz="4" w:space="0" w:color="000000"/>
            </w:tcBorders>
            <w:shd w:val="clear" w:color="auto" w:fill="auto"/>
            <w:vAlign w:val="center"/>
          </w:tcPr>
          <w:p w14:paraId="6F58C411" w14:textId="19DB8769" w:rsidR="00BA0EE1" w:rsidRPr="002038B5" w:rsidRDefault="00BA0EE1" w:rsidP="007C4B34">
            <w:pPr>
              <w:spacing w:after="0" w:line="240" w:lineRule="auto"/>
              <w:rPr>
                <w:rFonts w:ascii="Times New Roman" w:hAnsi="Times New Roman"/>
                <w:sz w:val="24"/>
                <w:szCs w:val="24"/>
              </w:rPr>
            </w:pPr>
            <w:r w:rsidRPr="002038B5">
              <w:rPr>
                <w:rFonts w:ascii="Times New Roman" w:hAnsi="Times New Roman"/>
                <w:sz w:val="24"/>
                <w:szCs w:val="24"/>
              </w:rPr>
              <w:t>Lielformāta vides stenda dizaina un tekstu izstrāde un drukas faila sagatavošana. Izmērs: 6x3 m</w:t>
            </w:r>
          </w:p>
        </w:tc>
        <w:tc>
          <w:tcPr>
            <w:tcW w:w="774" w:type="pct"/>
            <w:tcBorders>
              <w:left w:val="single" w:sz="4" w:space="0" w:color="000000"/>
              <w:bottom w:val="single" w:sz="4" w:space="0" w:color="000000"/>
              <w:right w:val="single" w:sz="4" w:space="0" w:color="000000"/>
            </w:tcBorders>
            <w:vAlign w:val="center"/>
          </w:tcPr>
          <w:p w14:paraId="3818D9FD" w14:textId="68DEFD00" w:rsidR="00BA0EE1" w:rsidRPr="002038B5" w:rsidRDefault="007165C0" w:rsidP="007C4B34">
            <w:pPr>
              <w:snapToGrid w:val="0"/>
              <w:spacing w:after="0" w:line="240" w:lineRule="auto"/>
              <w:jc w:val="center"/>
              <w:rPr>
                <w:rFonts w:ascii="Times New Roman" w:hAnsi="Times New Roman"/>
                <w:sz w:val="24"/>
                <w:szCs w:val="24"/>
              </w:rPr>
            </w:pPr>
            <w:r w:rsidRPr="002038B5">
              <w:rPr>
                <w:rFonts w:ascii="Times New Roman" w:hAnsi="Times New Roman"/>
                <w:sz w:val="24"/>
                <w:szCs w:val="24"/>
              </w:rPr>
              <w:t>gab.</w:t>
            </w:r>
          </w:p>
        </w:tc>
        <w:tc>
          <w:tcPr>
            <w:tcW w:w="465" w:type="pct"/>
            <w:tcBorders>
              <w:left w:val="single" w:sz="4" w:space="0" w:color="000000"/>
              <w:bottom w:val="single" w:sz="4" w:space="0" w:color="000000"/>
            </w:tcBorders>
            <w:shd w:val="clear" w:color="auto" w:fill="auto"/>
            <w:vAlign w:val="center"/>
          </w:tcPr>
          <w:p w14:paraId="3B66BD28" w14:textId="5F5AC3DD" w:rsidR="00BA0EE1" w:rsidRPr="002038B5" w:rsidRDefault="00BA0EE1" w:rsidP="007C4B34">
            <w:pPr>
              <w:snapToGrid w:val="0"/>
              <w:spacing w:after="0" w:line="240" w:lineRule="auto"/>
              <w:jc w:val="center"/>
              <w:rPr>
                <w:rFonts w:ascii="Times New Roman" w:hAnsi="Times New Roman"/>
                <w:sz w:val="24"/>
                <w:szCs w:val="24"/>
              </w:rPr>
            </w:pPr>
            <w:r w:rsidRPr="002038B5">
              <w:rPr>
                <w:rFonts w:ascii="Times New Roman" w:hAnsi="Times New Roman"/>
                <w:sz w:val="24"/>
                <w:szCs w:val="24"/>
              </w:rPr>
              <w:t>1</w:t>
            </w:r>
          </w:p>
        </w:tc>
        <w:tc>
          <w:tcPr>
            <w:tcW w:w="635" w:type="pct"/>
            <w:tcBorders>
              <w:left w:val="single" w:sz="4" w:space="0" w:color="000000"/>
              <w:bottom w:val="single" w:sz="4" w:space="0" w:color="000000"/>
            </w:tcBorders>
            <w:shd w:val="clear" w:color="auto" w:fill="auto"/>
            <w:vAlign w:val="center"/>
          </w:tcPr>
          <w:p w14:paraId="6F738078" w14:textId="77777777" w:rsidR="00BA0EE1" w:rsidRPr="00D74C3F" w:rsidRDefault="00BA0EE1" w:rsidP="007C4B34">
            <w:pPr>
              <w:snapToGrid w:val="0"/>
              <w:spacing w:after="0" w:line="240" w:lineRule="auto"/>
              <w:jc w:val="right"/>
              <w:rPr>
                <w:rFonts w:ascii="Times New Roman" w:hAnsi="Times New Roman"/>
                <w:sz w:val="24"/>
                <w:szCs w:val="24"/>
              </w:rPr>
            </w:pPr>
          </w:p>
        </w:tc>
        <w:tc>
          <w:tcPr>
            <w:tcW w:w="510" w:type="pct"/>
            <w:tcBorders>
              <w:left w:val="single" w:sz="4" w:space="0" w:color="000000"/>
              <w:bottom w:val="single" w:sz="4" w:space="0" w:color="000000"/>
              <w:right w:val="single" w:sz="4" w:space="0" w:color="000000"/>
            </w:tcBorders>
            <w:shd w:val="clear" w:color="auto" w:fill="auto"/>
            <w:vAlign w:val="center"/>
          </w:tcPr>
          <w:p w14:paraId="3D146CBC" w14:textId="77777777" w:rsidR="00BA0EE1" w:rsidRPr="00D74C3F" w:rsidRDefault="00BA0EE1" w:rsidP="007C4B34">
            <w:pPr>
              <w:snapToGrid w:val="0"/>
              <w:spacing w:after="0" w:line="240" w:lineRule="auto"/>
              <w:jc w:val="center"/>
              <w:rPr>
                <w:rFonts w:ascii="Times New Roman" w:hAnsi="Times New Roman"/>
                <w:b/>
                <w:sz w:val="24"/>
                <w:szCs w:val="24"/>
              </w:rPr>
            </w:pPr>
          </w:p>
        </w:tc>
      </w:tr>
      <w:tr w:rsidR="00BA0EE1" w:rsidRPr="00D74C3F" w14:paraId="7B862CBD" w14:textId="77777777" w:rsidTr="002F35BE">
        <w:trPr>
          <w:trHeight w:val="594"/>
          <w:jc w:val="center"/>
        </w:trPr>
        <w:tc>
          <w:tcPr>
            <w:tcW w:w="520" w:type="pct"/>
            <w:tcBorders>
              <w:left w:val="single" w:sz="4" w:space="0" w:color="000000"/>
              <w:bottom w:val="single" w:sz="4" w:space="0" w:color="000000"/>
            </w:tcBorders>
            <w:shd w:val="clear" w:color="auto" w:fill="auto"/>
            <w:vAlign w:val="center"/>
          </w:tcPr>
          <w:p w14:paraId="5F7E0CAC" w14:textId="526E4CD6" w:rsidR="00BA0EE1" w:rsidRPr="00D74C3F" w:rsidRDefault="00BA0EE1" w:rsidP="007C4B34">
            <w:pPr>
              <w:snapToGrid w:val="0"/>
              <w:spacing w:after="0" w:line="240" w:lineRule="auto"/>
              <w:jc w:val="center"/>
              <w:rPr>
                <w:rFonts w:ascii="Times New Roman" w:hAnsi="Times New Roman"/>
                <w:sz w:val="24"/>
                <w:szCs w:val="24"/>
              </w:rPr>
            </w:pPr>
            <w:r>
              <w:rPr>
                <w:rFonts w:ascii="Times New Roman" w:hAnsi="Times New Roman"/>
                <w:sz w:val="24"/>
                <w:szCs w:val="24"/>
              </w:rPr>
              <w:t>8.</w:t>
            </w:r>
          </w:p>
        </w:tc>
        <w:tc>
          <w:tcPr>
            <w:tcW w:w="2095" w:type="pct"/>
            <w:tcBorders>
              <w:left w:val="single" w:sz="4" w:space="0" w:color="000000"/>
              <w:bottom w:val="single" w:sz="4" w:space="0" w:color="000000"/>
            </w:tcBorders>
            <w:shd w:val="clear" w:color="auto" w:fill="auto"/>
            <w:vAlign w:val="center"/>
          </w:tcPr>
          <w:p w14:paraId="1F7B0543" w14:textId="77777777" w:rsidR="00BA0EE1" w:rsidRPr="002038B5" w:rsidRDefault="00BA0EE1" w:rsidP="00D12350">
            <w:pPr>
              <w:spacing w:after="0" w:line="240" w:lineRule="auto"/>
              <w:rPr>
                <w:rFonts w:ascii="Times New Roman" w:hAnsi="Times New Roman"/>
                <w:sz w:val="24"/>
                <w:szCs w:val="24"/>
              </w:rPr>
            </w:pPr>
            <w:proofErr w:type="spellStart"/>
            <w:r w:rsidRPr="002038B5">
              <w:rPr>
                <w:rFonts w:ascii="Times New Roman" w:hAnsi="Times New Roman"/>
                <w:sz w:val="24"/>
                <w:szCs w:val="24"/>
              </w:rPr>
              <w:t>Roll</w:t>
            </w:r>
            <w:proofErr w:type="spellEnd"/>
            <w:r w:rsidRPr="002038B5">
              <w:rPr>
                <w:rFonts w:ascii="Times New Roman" w:hAnsi="Times New Roman"/>
                <w:sz w:val="24"/>
                <w:szCs w:val="24"/>
              </w:rPr>
              <w:t xml:space="preserve"> </w:t>
            </w:r>
            <w:proofErr w:type="spellStart"/>
            <w:r w:rsidRPr="002038B5">
              <w:rPr>
                <w:rFonts w:ascii="Times New Roman" w:hAnsi="Times New Roman"/>
                <w:sz w:val="24"/>
                <w:szCs w:val="24"/>
              </w:rPr>
              <w:t>Up</w:t>
            </w:r>
            <w:proofErr w:type="spellEnd"/>
            <w:r w:rsidRPr="002038B5">
              <w:rPr>
                <w:rFonts w:ascii="Times New Roman" w:hAnsi="Times New Roman"/>
                <w:sz w:val="24"/>
                <w:szCs w:val="24"/>
              </w:rPr>
              <w:t xml:space="preserve"> stendu dizaina izstrāde, drukas failu sagatavošana LV un ENG, izgatavošana un iegāde</w:t>
            </w:r>
          </w:p>
          <w:p w14:paraId="01B90F36" w14:textId="1906AB1E" w:rsidR="00BA0EE1" w:rsidRPr="002038B5" w:rsidRDefault="00BA0EE1" w:rsidP="00A46C99">
            <w:pPr>
              <w:spacing w:after="0" w:line="240" w:lineRule="auto"/>
              <w:rPr>
                <w:rFonts w:ascii="Times New Roman" w:hAnsi="Times New Roman"/>
                <w:sz w:val="24"/>
                <w:szCs w:val="24"/>
              </w:rPr>
            </w:pPr>
            <w:r w:rsidRPr="002038B5">
              <w:rPr>
                <w:rFonts w:ascii="Times New Roman" w:hAnsi="Times New Roman"/>
                <w:sz w:val="24"/>
                <w:szCs w:val="24"/>
              </w:rPr>
              <w:t>Izmērs: 100x200 cm</w:t>
            </w:r>
          </w:p>
        </w:tc>
        <w:tc>
          <w:tcPr>
            <w:tcW w:w="774" w:type="pct"/>
            <w:tcBorders>
              <w:left w:val="single" w:sz="4" w:space="0" w:color="000000"/>
              <w:bottom w:val="single" w:sz="4" w:space="0" w:color="000000"/>
              <w:right w:val="single" w:sz="4" w:space="0" w:color="000000"/>
            </w:tcBorders>
            <w:vAlign w:val="center"/>
          </w:tcPr>
          <w:p w14:paraId="50FBC725" w14:textId="4D9CCD7A" w:rsidR="00BA0EE1" w:rsidRPr="002038B5" w:rsidRDefault="007165C0" w:rsidP="007C4B34">
            <w:pPr>
              <w:snapToGrid w:val="0"/>
              <w:spacing w:after="0" w:line="240" w:lineRule="auto"/>
              <w:jc w:val="center"/>
              <w:rPr>
                <w:rFonts w:ascii="Times New Roman" w:hAnsi="Times New Roman"/>
                <w:sz w:val="24"/>
                <w:szCs w:val="24"/>
              </w:rPr>
            </w:pPr>
            <w:r w:rsidRPr="002038B5">
              <w:rPr>
                <w:rFonts w:ascii="Times New Roman" w:hAnsi="Times New Roman"/>
                <w:sz w:val="24"/>
                <w:szCs w:val="24"/>
              </w:rPr>
              <w:t>gab.</w:t>
            </w:r>
          </w:p>
        </w:tc>
        <w:tc>
          <w:tcPr>
            <w:tcW w:w="465" w:type="pct"/>
            <w:tcBorders>
              <w:left w:val="single" w:sz="4" w:space="0" w:color="000000"/>
              <w:bottom w:val="single" w:sz="4" w:space="0" w:color="000000"/>
            </w:tcBorders>
            <w:shd w:val="clear" w:color="auto" w:fill="auto"/>
            <w:vAlign w:val="center"/>
          </w:tcPr>
          <w:p w14:paraId="33892D3C" w14:textId="2C6F9D8C" w:rsidR="00BA0EE1" w:rsidRPr="002038B5" w:rsidRDefault="00BA0EE1" w:rsidP="007C4B34">
            <w:pPr>
              <w:snapToGrid w:val="0"/>
              <w:spacing w:after="0" w:line="240" w:lineRule="auto"/>
              <w:jc w:val="center"/>
              <w:rPr>
                <w:rFonts w:ascii="Times New Roman" w:hAnsi="Times New Roman"/>
                <w:sz w:val="24"/>
                <w:szCs w:val="24"/>
              </w:rPr>
            </w:pPr>
            <w:r w:rsidRPr="002038B5">
              <w:rPr>
                <w:rFonts w:ascii="Times New Roman" w:hAnsi="Times New Roman"/>
                <w:sz w:val="24"/>
                <w:szCs w:val="24"/>
              </w:rPr>
              <w:t>2</w:t>
            </w:r>
          </w:p>
        </w:tc>
        <w:tc>
          <w:tcPr>
            <w:tcW w:w="635" w:type="pct"/>
            <w:tcBorders>
              <w:left w:val="single" w:sz="4" w:space="0" w:color="000000"/>
              <w:bottom w:val="single" w:sz="4" w:space="0" w:color="000000"/>
            </w:tcBorders>
            <w:shd w:val="clear" w:color="auto" w:fill="auto"/>
            <w:vAlign w:val="center"/>
          </w:tcPr>
          <w:p w14:paraId="30992D7E" w14:textId="77777777" w:rsidR="00BA0EE1" w:rsidRPr="00D74C3F" w:rsidRDefault="00BA0EE1" w:rsidP="007C4B34">
            <w:pPr>
              <w:snapToGrid w:val="0"/>
              <w:spacing w:after="0" w:line="240" w:lineRule="auto"/>
              <w:jc w:val="right"/>
              <w:rPr>
                <w:rFonts w:ascii="Times New Roman" w:hAnsi="Times New Roman"/>
                <w:sz w:val="24"/>
                <w:szCs w:val="24"/>
              </w:rPr>
            </w:pPr>
          </w:p>
        </w:tc>
        <w:tc>
          <w:tcPr>
            <w:tcW w:w="510" w:type="pct"/>
            <w:tcBorders>
              <w:left w:val="single" w:sz="4" w:space="0" w:color="000000"/>
              <w:bottom w:val="single" w:sz="4" w:space="0" w:color="000000"/>
              <w:right w:val="single" w:sz="4" w:space="0" w:color="000000"/>
            </w:tcBorders>
            <w:shd w:val="clear" w:color="auto" w:fill="auto"/>
            <w:vAlign w:val="center"/>
          </w:tcPr>
          <w:p w14:paraId="7F730B51" w14:textId="77777777" w:rsidR="00BA0EE1" w:rsidRPr="00D74C3F" w:rsidRDefault="00BA0EE1" w:rsidP="007C4B34">
            <w:pPr>
              <w:snapToGrid w:val="0"/>
              <w:spacing w:after="0" w:line="240" w:lineRule="auto"/>
              <w:jc w:val="center"/>
              <w:rPr>
                <w:rFonts w:ascii="Times New Roman" w:hAnsi="Times New Roman"/>
                <w:b/>
                <w:sz w:val="24"/>
                <w:szCs w:val="24"/>
              </w:rPr>
            </w:pPr>
          </w:p>
        </w:tc>
      </w:tr>
      <w:tr w:rsidR="002F35BE" w:rsidRPr="00D74C3F" w14:paraId="03A70130" w14:textId="77777777" w:rsidTr="002F35BE">
        <w:trPr>
          <w:trHeight w:val="594"/>
          <w:jc w:val="center"/>
        </w:trPr>
        <w:tc>
          <w:tcPr>
            <w:tcW w:w="520" w:type="pct"/>
            <w:tcBorders>
              <w:left w:val="single" w:sz="4" w:space="0" w:color="000000"/>
              <w:bottom w:val="single" w:sz="4" w:space="0" w:color="000000"/>
            </w:tcBorders>
            <w:shd w:val="clear" w:color="auto" w:fill="auto"/>
            <w:vAlign w:val="center"/>
          </w:tcPr>
          <w:p w14:paraId="7847472B" w14:textId="32172F26" w:rsidR="002F35BE" w:rsidRDefault="002F35BE" w:rsidP="002F35BE">
            <w:pPr>
              <w:snapToGrid w:val="0"/>
              <w:spacing w:after="0" w:line="240" w:lineRule="auto"/>
              <w:jc w:val="center"/>
              <w:rPr>
                <w:rFonts w:ascii="Times New Roman" w:hAnsi="Times New Roman"/>
                <w:sz w:val="24"/>
                <w:szCs w:val="24"/>
              </w:rPr>
            </w:pPr>
            <w:r>
              <w:rPr>
                <w:rFonts w:ascii="Times New Roman" w:hAnsi="Times New Roman"/>
                <w:sz w:val="24"/>
                <w:szCs w:val="24"/>
              </w:rPr>
              <w:t>9.</w:t>
            </w:r>
          </w:p>
        </w:tc>
        <w:tc>
          <w:tcPr>
            <w:tcW w:w="2095" w:type="pct"/>
            <w:tcBorders>
              <w:left w:val="single" w:sz="4" w:space="0" w:color="000000"/>
              <w:bottom w:val="single" w:sz="4" w:space="0" w:color="000000"/>
            </w:tcBorders>
            <w:shd w:val="clear" w:color="auto" w:fill="auto"/>
            <w:vAlign w:val="center"/>
          </w:tcPr>
          <w:p w14:paraId="61823F25" w14:textId="30ED0C29" w:rsidR="002F35BE" w:rsidRPr="002038B5" w:rsidRDefault="002F35BE" w:rsidP="002F35BE">
            <w:pPr>
              <w:spacing w:after="0" w:line="240" w:lineRule="auto"/>
              <w:rPr>
                <w:rFonts w:ascii="Times New Roman" w:hAnsi="Times New Roman"/>
                <w:sz w:val="24"/>
                <w:szCs w:val="24"/>
              </w:rPr>
            </w:pPr>
            <w:r w:rsidRPr="002038B5">
              <w:rPr>
                <w:rFonts w:ascii="Times New Roman" w:hAnsi="Times New Roman"/>
                <w:sz w:val="24"/>
                <w:szCs w:val="24"/>
              </w:rPr>
              <w:t>Reprezentācijas materiālu dizains izstrāde (pildspalvas) iegāde</w:t>
            </w:r>
          </w:p>
        </w:tc>
        <w:tc>
          <w:tcPr>
            <w:tcW w:w="774" w:type="pct"/>
            <w:tcBorders>
              <w:left w:val="single" w:sz="4" w:space="0" w:color="000000"/>
              <w:bottom w:val="single" w:sz="4" w:space="0" w:color="000000"/>
              <w:right w:val="single" w:sz="4" w:space="0" w:color="000000"/>
            </w:tcBorders>
            <w:vAlign w:val="center"/>
          </w:tcPr>
          <w:p w14:paraId="5CBD5877" w14:textId="31B910A7" w:rsidR="002F35BE" w:rsidRPr="002038B5" w:rsidRDefault="002F35BE" w:rsidP="002F35BE">
            <w:pPr>
              <w:snapToGrid w:val="0"/>
              <w:spacing w:after="0" w:line="240" w:lineRule="auto"/>
              <w:jc w:val="center"/>
              <w:rPr>
                <w:rFonts w:ascii="Times New Roman" w:hAnsi="Times New Roman"/>
                <w:sz w:val="24"/>
                <w:szCs w:val="24"/>
              </w:rPr>
            </w:pPr>
            <w:r w:rsidRPr="002038B5">
              <w:rPr>
                <w:rFonts w:ascii="Times New Roman" w:hAnsi="Times New Roman"/>
                <w:sz w:val="24"/>
                <w:szCs w:val="24"/>
              </w:rPr>
              <w:t>gab.</w:t>
            </w:r>
          </w:p>
        </w:tc>
        <w:tc>
          <w:tcPr>
            <w:tcW w:w="465" w:type="pct"/>
            <w:tcBorders>
              <w:left w:val="single" w:sz="4" w:space="0" w:color="000000"/>
              <w:bottom w:val="single" w:sz="4" w:space="0" w:color="000000"/>
            </w:tcBorders>
            <w:shd w:val="clear" w:color="auto" w:fill="auto"/>
            <w:vAlign w:val="center"/>
          </w:tcPr>
          <w:p w14:paraId="66F7A7E4" w14:textId="23C0A7AB" w:rsidR="002F35BE" w:rsidRPr="002038B5" w:rsidRDefault="002F35BE" w:rsidP="002F35BE">
            <w:pPr>
              <w:snapToGrid w:val="0"/>
              <w:spacing w:after="0" w:line="240" w:lineRule="auto"/>
              <w:jc w:val="center"/>
              <w:rPr>
                <w:rFonts w:ascii="Times New Roman" w:hAnsi="Times New Roman"/>
                <w:sz w:val="24"/>
                <w:szCs w:val="24"/>
              </w:rPr>
            </w:pPr>
            <w:r w:rsidRPr="002038B5">
              <w:rPr>
                <w:rFonts w:ascii="Times New Roman" w:hAnsi="Times New Roman"/>
                <w:sz w:val="24"/>
                <w:szCs w:val="24"/>
              </w:rPr>
              <w:t>900</w:t>
            </w:r>
          </w:p>
        </w:tc>
        <w:tc>
          <w:tcPr>
            <w:tcW w:w="635" w:type="pct"/>
            <w:tcBorders>
              <w:left w:val="single" w:sz="4" w:space="0" w:color="000000"/>
              <w:bottom w:val="single" w:sz="4" w:space="0" w:color="000000"/>
            </w:tcBorders>
            <w:shd w:val="clear" w:color="auto" w:fill="auto"/>
            <w:vAlign w:val="center"/>
          </w:tcPr>
          <w:p w14:paraId="45F0CDCA" w14:textId="77777777" w:rsidR="002F35BE" w:rsidRPr="00D74C3F" w:rsidRDefault="002F35BE" w:rsidP="002F35BE">
            <w:pPr>
              <w:snapToGrid w:val="0"/>
              <w:spacing w:after="0" w:line="240" w:lineRule="auto"/>
              <w:jc w:val="right"/>
              <w:rPr>
                <w:rFonts w:ascii="Times New Roman" w:hAnsi="Times New Roman"/>
                <w:sz w:val="24"/>
                <w:szCs w:val="24"/>
              </w:rPr>
            </w:pPr>
          </w:p>
        </w:tc>
        <w:tc>
          <w:tcPr>
            <w:tcW w:w="510" w:type="pct"/>
            <w:tcBorders>
              <w:left w:val="single" w:sz="4" w:space="0" w:color="000000"/>
              <w:bottom w:val="single" w:sz="4" w:space="0" w:color="000000"/>
              <w:right w:val="single" w:sz="4" w:space="0" w:color="000000"/>
            </w:tcBorders>
            <w:shd w:val="clear" w:color="auto" w:fill="auto"/>
            <w:vAlign w:val="center"/>
          </w:tcPr>
          <w:p w14:paraId="421390CE" w14:textId="77777777" w:rsidR="002F35BE" w:rsidRPr="00D74C3F" w:rsidRDefault="002F35BE" w:rsidP="002F35BE">
            <w:pPr>
              <w:snapToGrid w:val="0"/>
              <w:spacing w:after="0" w:line="240" w:lineRule="auto"/>
              <w:jc w:val="center"/>
              <w:rPr>
                <w:rFonts w:ascii="Times New Roman" w:hAnsi="Times New Roman"/>
                <w:b/>
                <w:sz w:val="24"/>
                <w:szCs w:val="24"/>
              </w:rPr>
            </w:pPr>
          </w:p>
        </w:tc>
      </w:tr>
      <w:tr w:rsidR="002F35BE" w:rsidRPr="00D74C3F" w14:paraId="1BD13FE1" w14:textId="77777777" w:rsidTr="002F35BE">
        <w:trPr>
          <w:trHeight w:val="594"/>
          <w:jc w:val="center"/>
        </w:trPr>
        <w:tc>
          <w:tcPr>
            <w:tcW w:w="520" w:type="pct"/>
            <w:tcBorders>
              <w:left w:val="single" w:sz="4" w:space="0" w:color="000000"/>
              <w:bottom w:val="single" w:sz="4" w:space="0" w:color="000000"/>
            </w:tcBorders>
            <w:shd w:val="clear" w:color="auto" w:fill="auto"/>
            <w:vAlign w:val="center"/>
          </w:tcPr>
          <w:p w14:paraId="287ED1E7" w14:textId="4AC5714A" w:rsidR="002F35BE" w:rsidRPr="00D74C3F" w:rsidRDefault="002F35BE" w:rsidP="002F35BE">
            <w:pPr>
              <w:snapToGrid w:val="0"/>
              <w:spacing w:after="0" w:line="240" w:lineRule="auto"/>
              <w:jc w:val="center"/>
              <w:rPr>
                <w:rFonts w:ascii="Times New Roman" w:hAnsi="Times New Roman"/>
                <w:sz w:val="24"/>
                <w:szCs w:val="24"/>
              </w:rPr>
            </w:pPr>
            <w:r>
              <w:rPr>
                <w:rFonts w:ascii="Times New Roman" w:hAnsi="Times New Roman"/>
                <w:sz w:val="24"/>
                <w:szCs w:val="24"/>
              </w:rPr>
              <w:t>10.</w:t>
            </w:r>
          </w:p>
        </w:tc>
        <w:tc>
          <w:tcPr>
            <w:tcW w:w="2095" w:type="pct"/>
            <w:tcBorders>
              <w:left w:val="single" w:sz="4" w:space="0" w:color="000000"/>
              <w:bottom w:val="single" w:sz="4" w:space="0" w:color="000000"/>
            </w:tcBorders>
            <w:shd w:val="clear" w:color="auto" w:fill="auto"/>
            <w:vAlign w:val="center"/>
          </w:tcPr>
          <w:p w14:paraId="2447436A" w14:textId="10F84DD9" w:rsidR="002F35BE" w:rsidRPr="002038B5" w:rsidRDefault="002F35BE" w:rsidP="002F35BE">
            <w:pPr>
              <w:spacing w:after="0" w:line="240" w:lineRule="auto"/>
              <w:rPr>
                <w:rFonts w:ascii="Times New Roman" w:hAnsi="Times New Roman"/>
                <w:sz w:val="24"/>
                <w:szCs w:val="24"/>
              </w:rPr>
            </w:pPr>
            <w:r w:rsidRPr="002038B5">
              <w:rPr>
                <w:rFonts w:ascii="Times New Roman" w:hAnsi="Times New Roman"/>
                <w:sz w:val="24"/>
                <w:szCs w:val="24"/>
              </w:rPr>
              <w:t>Reprezentācijas materiālu dizains izstrāde (mapes) iegāde</w:t>
            </w:r>
          </w:p>
        </w:tc>
        <w:tc>
          <w:tcPr>
            <w:tcW w:w="774" w:type="pct"/>
            <w:tcBorders>
              <w:left w:val="single" w:sz="4" w:space="0" w:color="000000"/>
              <w:bottom w:val="single" w:sz="4" w:space="0" w:color="000000"/>
              <w:right w:val="single" w:sz="4" w:space="0" w:color="000000"/>
            </w:tcBorders>
            <w:vAlign w:val="center"/>
          </w:tcPr>
          <w:p w14:paraId="1D054454" w14:textId="1383B16B" w:rsidR="002F35BE" w:rsidRPr="002038B5" w:rsidRDefault="002F35BE" w:rsidP="002F35BE">
            <w:pPr>
              <w:snapToGrid w:val="0"/>
              <w:spacing w:after="0" w:line="240" w:lineRule="auto"/>
              <w:jc w:val="center"/>
              <w:rPr>
                <w:rFonts w:ascii="Times New Roman" w:hAnsi="Times New Roman"/>
                <w:sz w:val="24"/>
                <w:szCs w:val="24"/>
              </w:rPr>
            </w:pPr>
            <w:r w:rsidRPr="002038B5">
              <w:rPr>
                <w:rFonts w:ascii="Times New Roman" w:hAnsi="Times New Roman"/>
                <w:sz w:val="24"/>
                <w:szCs w:val="24"/>
              </w:rPr>
              <w:t>gab.</w:t>
            </w:r>
          </w:p>
        </w:tc>
        <w:tc>
          <w:tcPr>
            <w:tcW w:w="465" w:type="pct"/>
            <w:tcBorders>
              <w:left w:val="single" w:sz="4" w:space="0" w:color="000000"/>
              <w:bottom w:val="single" w:sz="4" w:space="0" w:color="000000"/>
            </w:tcBorders>
            <w:shd w:val="clear" w:color="auto" w:fill="auto"/>
            <w:vAlign w:val="center"/>
          </w:tcPr>
          <w:p w14:paraId="5CF211B2" w14:textId="6613B4A0" w:rsidR="002F35BE" w:rsidRPr="002038B5" w:rsidRDefault="002F35BE" w:rsidP="002F35BE">
            <w:pPr>
              <w:snapToGrid w:val="0"/>
              <w:spacing w:after="0" w:line="240" w:lineRule="auto"/>
              <w:jc w:val="center"/>
              <w:rPr>
                <w:rFonts w:ascii="Times New Roman" w:hAnsi="Times New Roman"/>
                <w:sz w:val="24"/>
                <w:szCs w:val="24"/>
              </w:rPr>
            </w:pPr>
            <w:r w:rsidRPr="002038B5">
              <w:rPr>
                <w:rFonts w:ascii="Times New Roman" w:hAnsi="Times New Roman"/>
                <w:sz w:val="24"/>
                <w:szCs w:val="24"/>
              </w:rPr>
              <w:t>900</w:t>
            </w:r>
          </w:p>
        </w:tc>
        <w:tc>
          <w:tcPr>
            <w:tcW w:w="635" w:type="pct"/>
            <w:tcBorders>
              <w:left w:val="single" w:sz="4" w:space="0" w:color="000000"/>
              <w:bottom w:val="single" w:sz="4" w:space="0" w:color="000000"/>
            </w:tcBorders>
            <w:shd w:val="clear" w:color="auto" w:fill="auto"/>
            <w:vAlign w:val="center"/>
          </w:tcPr>
          <w:p w14:paraId="4D9DD1D9" w14:textId="77777777" w:rsidR="002F35BE" w:rsidRPr="00D74C3F" w:rsidRDefault="002F35BE" w:rsidP="002F35BE">
            <w:pPr>
              <w:snapToGrid w:val="0"/>
              <w:spacing w:after="0" w:line="240" w:lineRule="auto"/>
              <w:jc w:val="right"/>
              <w:rPr>
                <w:rFonts w:ascii="Times New Roman" w:hAnsi="Times New Roman"/>
                <w:sz w:val="24"/>
                <w:szCs w:val="24"/>
              </w:rPr>
            </w:pPr>
          </w:p>
        </w:tc>
        <w:tc>
          <w:tcPr>
            <w:tcW w:w="510" w:type="pct"/>
            <w:tcBorders>
              <w:left w:val="single" w:sz="4" w:space="0" w:color="000000"/>
              <w:bottom w:val="single" w:sz="4" w:space="0" w:color="000000"/>
              <w:right w:val="single" w:sz="4" w:space="0" w:color="000000"/>
            </w:tcBorders>
            <w:shd w:val="clear" w:color="auto" w:fill="auto"/>
            <w:vAlign w:val="center"/>
          </w:tcPr>
          <w:p w14:paraId="3A885929" w14:textId="77777777" w:rsidR="002F35BE" w:rsidRPr="00D74C3F" w:rsidRDefault="002F35BE" w:rsidP="002F35BE">
            <w:pPr>
              <w:snapToGrid w:val="0"/>
              <w:spacing w:after="0" w:line="240" w:lineRule="auto"/>
              <w:jc w:val="center"/>
              <w:rPr>
                <w:rFonts w:ascii="Times New Roman" w:hAnsi="Times New Roman"/>
                <w:b/>
                <w:sz w:val="24"/>
                <w:szCs w:val="24"/>
              </w:rPr>
            </w:pPr>
          </w:p>
        </w:tc>
      </w:tr>
      <w:tr w:rsidR="002F35BE" w:rsidRPr="00680E3C" w14:paraId="56296B9D" w14:textId="77777777" w:rsidTr="002F35BE">
        <w:trPr>
          <w:trHeight w:val="435"/>
          <w:jc w:val="center"/>
        </w:trPr>
        <w:tc>
          <w:tcPr>
            <w:tcW w:w="4490" w:type="pct"/>
            <w:gridSpan w:val="5"/>
            <w:tcBorders>
              <w:top w:val="single" w:sz="4" w:space="0" w:color="000000"/>
              <w:left w:val="single" w:sz="4" w:space="0" w:color="000000"/>
              <w:bottom w:val="single" w:sz="4" w:space="0" w:color="000000"/>
            </w:tcBorders>
            <w:shd w:val="clear" w:color="auto" w:fill="BFBFBF" w:themeFill="background1" w:themeFillShade="BF"/>
          </w:tcPr>
          <w:p w14:paraId="45EC454B" w14:textId="6E1B1B10" w:rsidR="002F35BE" w:rsidRPr="00680E3C" w:rsidRDefault="002F35BE" w:rsidP="002F35BE">
            <w:pPr>
              <w:snapToGrid w:val="0"/>
              <w:spacing w:after="0" w:line="240" w:lineRule="auto"/>
              <w:jc w:val="right"/>
              <w:rPr>
                <w:rFonts w:ascii="Times New Roman" w:hAnsi="Times New Roman"/>
                <w:b/>
                <w:sz w:val="24"/>
                <w:szCs w:val="24"/>
              </w:rPr>
            </w:pPr>
            <w:r w:rsidRPr="004B50D1">
              <w:rPr>
                <w:rFonts w:ascii="Times New Roman" w:hAnsi="Times New Roman"/>
                <w:b/>
                <w:sz w:val="24"/>
                <w:szCs w:val="24"/>
              </w:rPr>
              <w:t>Kopējā piedāvājuma cena bez PVN, EUR:</w:t>
            </w:r>
          </w:p>
        </w:tc>
        <w:tc>
          <w:tcPr>
            <w:tcW w:w="51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B24A4" w14:textId="77777777" w:rsidR="002F35BE" w:rsidRPr="00680E3C" w:rsidRDefault="002F35BE" w:rsidP="002F35BE">
            <w:pPr>
              <w:snapToGrid w:val="0"/>
              <w:spacing w:after="0" w:line="240" w:lineRule="auto"/>
              <w:jc w:val="center"/>
              <w:rPr>
                <w:rFonts w:ascii="Times New Roman" w:hAnsi="Times New Roman"/>
                <w:b/>
                <w:sz w:val="24"/>
                <w:szCs w:val="24"/>
              </w:rPr>
            </w:pPr>
          </w:p>
        </w:tc>
      </w:tr>
      <w:tr w:rsidR="002F35BE" w:rsidRPr="00680E3C" w14:paraId="618A2FAF" w14:textId="77777777" w:rsidTr="002F35BE">
        <w:trPr>
          <w:trHeight w:val="413"/>
          <w:jc w:val="center"/>
        </w:trPr>
        <w:tc>
          <w:tcPr>
            <w:tcW w:w="4490" w:type="pct"/>
            <w:gridSpan w:val="5"/>
            <w:tcBorders>
              <w:top w:val="single" w:sz="4" w:space="0" w:color="000000"/>
              <w:left w:val="single" w:sz="4" w:space="0" w:color="000000"/>
              <w:bottom w:val="single" w:sz="4" w:space="0" w:color="000000"/>
            </w:tcBorders>
            <w:shd w:val="clear" w:color="auto" w:fill="BFBFBF" w:themeFill="background1" w:themeFillShade="BF"/>
          </w:tcPr>
          <w:p w14:paraId="0E123D2E" w14:textId="4FC4FD08" w:rsidR="002F35BE" w:rsidRPr="004B50D1" w:rsidRDefault="002F35BE" w:rsidP="002F35BE">
            <w:pPr>
              <w:snapToGrid w:val="0"/>
              <w:spacing w:after="0" w:line="240" w:lineRule="auto"/>
              <w:jc w:val="right"/>
              <w:rPr>
                <w:rFonts w:ascii="Times New Roman" w:hAnsi="Times New Roman"/>
                <w:b/>
                <w:sz w:val="24"/>
                <w:szCs w:val="24"/>
              </w:rPr>
            </w:pPr>
            <w:r w:rsidRPr="004B50D1">
              <w:rPr>
                <w:rFonts w:ascii="Times New Roman" w:hAnsi="Times New Roman"/>
                <w:b/>
                <w:sz w:val="24"/>
                <w:szCs w:val="24"/>
              </w:rPr>
              <w:t>PVN (</w:t>
            </w:r>
            <w:r>
              <w:rPr>
                <w:rFonts w:ascii="Times New Roman" w:hAnsi="Times New Roman"/>
                <w:b/>
                <w:sz w:val="24"/>
                <w:szCs w:val="24"/>
              </w:rPr>
              <w:t>__</w:t>
            </w:r>
            <w:r w:rsidRPr="004B50D1">
              <w:rPr>
                <w:rFonts w:ascii="Times New Roman" w:hAnsi="Times New Roman"/>
                <w:b/>
                <w:sz w:val="24"/>
                <w:szCs w:val="24"/>
              </w:rPr>
              <w:t>%), EUR:</w:t>
            </w:r>
          </w:p>
        </w:tc>
        <w:tc>
          <w:tcPr>
            <w:tcW w:w="51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CC1CAB3" w14:textId="77777777" w:rsidR="002F35BE" w:rsidRPr="00680E3C" w:rsidRDefault="002F35BE" w:rsidP="002F35BE">
            <w:pPr>
              <w:snapToGrid w:val="0"/>
              <w:spacing w:after="0" w:line="240" w:lineRule="auto"/>
              <w:jc w:val="center"/>
              <w:rPr>
                <w:rFonts w:ascii="Times New Roman" w:hAnsi="Times New Roman"/>
                <w:b/>
                <w:sz w:val="24"/>
                <w:szCs w:val="24"/>
              </w:rPr>
            </w:pPr>
          </w:p>
        </w:tc>
      </w:tr>
      <w:tr w:rsidR="002F35BE" w:rsidRPr="00680E3C" w14:paraId="554E98A3" w14:textId="77777777" w:rsidTr="002F35BE">
        <w:trPr>
          <w:trHeight w:val="380"/>
          <w:jc w:val="center"/>
        </w:trPr>
        <w:tc>
          <w:tcPr>
            <w:tcW w:w="4490" w:type="pct"/>
            <w:gridSpan w:val="5"/>
            <w:tcBorders>
              <w:top w:val="single" w:sz="4" w:space="0" w:color="000000"/>
              <w:left w:val="single" w:sz="4" w:space="0" w:color="000000"/>
              <w:bottom w:val="single" w:sz="4" w:space="0" w:color="000000"/>
            </w:tcBorders>
            <w:shd w:val="clear" w:color="auto" w:fill="BFBFBF" w:themeFill="background1" w:themeFillShade="BF"/>
          </w:tcPr>
          <w:p w14:paraId="0D5433C1" w14:textId="57A21C04" w:rsidR="002F35BE" w:rsidRPr="004B50D1" w:rsidRDefault="002F35BE" w:rsidP="002F35BE">
            <w:pPr>
              <w:snapToGrid w:val="0"/>
              <w:spacing w:after="0" w:line="240" w:lineRule="auto"/>
              <w:jc w:val="right"/>
              <w:rPr>
                <w:rFonts w:ascii="Times New Roman" w:hAnsi="Times New Roman"/>
                <w:b/>
                <w:sz w:val="24"/>
                <w:szCs w:val="24"/>
              </w:rPr>
            </w:pPr>
            <w:r w:rsidRPr="004B50D1">
              <w:rPr>
                <w:rFonts w:ascii="Times New Roman" w:hAnsi="Times New Roman"/>
                <w:b/>
                <w:sz w:val="24"/>
                <w:szCs w:val="24"/>
              </w:rPr>
              <w:t>Kopējā piedāvājuma cena ar PVN, EUR:</w:t>
            </w:r>
          </w:p>
        </w:tc>
        <w:tc>
          <w:tcPr>
            <w:tcW w:w="51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522B28" w14:textId="77777777" w:rsidR="002F35BE" w:rsidRPr="00680E3C" w:rsidRDefault="002F35BE" w:rsidP="002F35BE">
            <w:pPr>
              <w:snapToGrid w:val="0"/>
              <w:spacing w:after="0" w:line="240" w:lineRule="auto"/>
              <w:jc w:val="center"/>
              <w:rPr>
                <w:rFonts w:ascii="Times New Roman" w:hAnsi="Times New Roman"/>
                <w:b/>
                <w:sz w:val="24"/>
                <w:szCs w:val="24"/>
              </w:rPr>
            </w:pPr>
          </w:p>
        </w:tc>
      </w:tr>
    </w:tbl>
    <w:p w14:paraId="1BDBF300" w14:textId="77777777" w:rsidR="00E02708" w:rsidRDefault="00E02708" w:rsidP="003B68CE">
      <w:pPr>
        <w:spacing w:before="60" w:after="60" w:line="240" w:lineRule="auto"/>
        <w:jc w:val="both"/>
        <w:rPr>
          <w:rFonts w:ascii="Times New Roman" w:eastAsia="Times New Roman" w:hAnsi="Times New Roman"/>
          <w:i/>
          <w:sz w:val="24"/>
          <w:szCs w:val="24"/>
          <w:lang w:eastAsia="lv-LV"/>
        </w:rPr>
      </w:pPr>
    </w:p>
    <w:p w14:paraId="643DFFC3" w14:textId="0EF0CD02" w:rsidR="00E02708" w:rsidRPr="00897550" w:rsidRDefault="004B50D1" w:rsidP="003B68CE">
      <w:pPr>
        <w:spacing w:before="60" w:after="60" w:line="240" w:lineRule="auto"/>
        <w:jc w:val="both"/>
        <w:rPr>
          <w:rFonts w:ascii="Times New Roman" w:eastAsia="Times New Roman" w:hAnsi="Times New Roman"/>
          <w:i/>
          <w:sz w:val="24"/>
          <w:szCs w:val="24"/>
          <w:lang w:eastAsia="lv-LV"/>
        </w:rPr>
      </w:pPr>
      <w:bookmarkStart w:id="12" w:name="_GoBack"/>
      <w:bookmarkEnd w:id="12"/>
      <w:r w:rsidRPr="004B50D1">
        <w:rPr>
          <w:rFonts w:ascii="Times New Roman" w:eastAsia="Times New Roman" w:hAnsi="Times New Roman"/>
          <w:i/>
          <w:sz w:val="24"/>
          <w:szCs w:val="24"/>
          <w:lang w:eastAsia="lv-LV"/>
        </w:rPr>
        <w:lastRenderedPageBreak/>
        <w:t>Līgumcenā ir iekļautas visas iespējamās izmaksas, kas saistītas ar pakalpojuma veikšanu, tai skaitā iespējam</w:t>
      </w:r>
      <w:r w:rsidR="00E02708">
        <w:rPr>
          <w:rFonts w:ascii="Times New Roman" w:eastAsia="Times New Roman" w:hAnsi="Times New Roman"/>
          <w:i/>
          <w:sz w:val="24"/>
          <w:szCs w:val="24"/>
          <w:lang w:eastAsia="lv-LV"/>
        </w:rPr>
        <w:t>ie sadārdzinājumi un visi riski.</w:t>
      </w: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4B50D1" w:rsidRPr="004B50D1" w14:paraId="36A1669E" w14:textId="77777777" w:rsidTr="00504012">
        <w:trPr>
          <w:trHeight w:val="435"/>
        </w:trPr>
        <w:tc>
          <w:tcPr>
            <w:tcW w:w="3249" w:type="dxa"/>
            <w:shd w:val="clear" w:color="auto" w:fill="BFBFBF"/>
            <w:vAlign w:val="center"/>
          </w:tcPr>
          <w:p w14:paraId="0D5A19A7"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5496C21B" w14:textId="77777777" w:rsidR="004B50D1" w:rsidRPr="004B50D1" w:rsidRDefault="004B50D1" w:rsidP="004B50D1">
            <w:pPr>
              <w:spacing w:after="0"/>
              <w:jc w:val="center"/>
              <w:rPr>
                <w:rFonts w:ascii="Times New Roman" w:hAnsi="Times New Roman"/>
                <w:bCs/>
                <w:sz w:val="24"/>
                <w:szCs w:val="24"/>
              </w:rPr>
            </w:pPr>
          </w:p>
        </w:tc>
      </w:tr>
      <w:tr w:rsidR="004B50D1" w:rsidRPr="004B50D1" w14:paraId="4A98ECB3" w14:textId="77777777" w:rsidTr="00504012">
        <w:trPr>
          <w:trHeight w:val="435"/>
        </w:trPr>
        <w:tc>
          <w:tcPr>
            <w:tcW w:w="3249" w:type="dxa"/>
            <w:shd w:val="clear" w:color="auto" w:fill="BFBFBF"/>
            <w:vAlign w:val="center"/>
          </w:tcPr>
          <w:p w14:paraId="68EA88F2"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0894AC0C" w14:textId="77777777" w:rsidR="004B50D1" w:rsidRPr="004B50D1" w:rsidRDefault="004B50D1" w:rsidP="004B50D1">
            <w:pPr>
              <w:spacing w:after="0"/>
              <w:jc w:val="center"/>
              <w:rPr>
                <w:rFonts w:ascii="Times New Roman" w:hAnsi="Times New Roman"/>
                <w:bCs/>
                <w:sz w:val="24"/>
                <w:szCs w:val="24"/>
              </w:rPr>
            </w:pPr>
          </w:p>
        </w:tc>
      </w:tr>
      <w:tr w:rsidR="004B50D1" w:rsidRPr="004B50D1" w14:paraId="4F140DD2" w14:textId="77777777" w:rsidTr="00504012">
        <w:trPr>
          <w:trHeight w:val="435"/>
        </w:trPr>
        <w:tc>
          <w:tcPr>
            <w:tcW w:w="3249" w:type="dxa"/>
            <w:shd w:val="clear" w:color="auto" w:fill="BFBFBF"/>
            <w:vAlign w:val="center"/>
          </w:tcPr>
          <w:p w14:paraId="67BD6C89"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68F9B7FB" w14:textId="77777777" w:rsidR="004B50D1" w:rsidRPr="004B50D1" w:rsidRDefault="004B50D1" w:rsidP="004B50D1">
            <w:pPr>
              <w:spacing w:after="0"/>
              <w:jc w:val="center"/>
              <w:rPr>
                <w:rFonts w:ascii="Times New Roman" w:hAnsi="Times New Roman"/>
                <w:bCs/>
                <w:sz w:val="24"/>
                <w:szCs w:val="24"/>
              </w:rPr>
            </w:pPr>
          </w:p>
        </w:tc>
      </w:tr>
      <w:tr w:rsidR="004B50D1" w:rsidRPr="004B50D1" w14:paraId="012FE0F3" w14:textId="77777777" w:rsidTr="00504012">
        <w:trPr>
          <w:trHeight w:val="435"/>
        </w:trPr>
        <w:tc>
          <w:tcPr>
            <w:tcW w:w="3249" w:type="dxa"/>
            <w:shd w:val="clear" w:color="auto" w:fill="BFBFBF"/>
            <w:vAlign w:val="center"/>
          </w:tcPr>
          <w:p w14:paraId="4F6311DF"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26B17706" w14:textId="77777777" w:rsidR="004B50D1" w:rsidRPr="004B50D1" w:rsidRDefault="004B50D1" w:rsidP="004B50D1">
            <w:pPr>
              <w:spacing w:after="0"/>
              <w:jc w:val="center"/>
              <w:rPr>
                <w:rFonts w:ascii="Times New Roman" w:hAnsi="Times New Roman"/>
                <w:bCs/>
                <w:sz w:val="24"/>
                <w:szCs w:val="24"/>
              </w:rPr>
            </w:pPr>
          </w:p>
        </w:tc>
      </w:tr>
    </w:tbl>
    <w:p w14:paraId="24D56D7F" w14:textId="7E18B166" w:rsidR="00897550" w:rsidRDefault="00897550" w:rsidP="004B50D1"/>
    <w:p w14:paraId="52626087" w14:textId="743691F2" w:rsidR="00897550" w:rsidRPr="004B50D1" w:rsidRDefault="00897550" w:rsidP="00F30AB0">
      <w:pPr>
        <w:spacing w:after="160" w:line="259" w:lineRule="auto"/>
      </w:pPr>
    </w:p>
    <w:sectPr w:rsidR="00897550" w:rsidRPr="004B50D1" w:rsidSect="00DD1165">
      <w:footerReference w:type="default" r:id="rId14"/>
      <w:pgSz w:w="11906" w:h="16838"/>
      <w:pgMar w:top="1134" w:right="1134" w:bottom="1134" w:left="1701" w:header="709"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3C62A" w14:textId="77777777" w:rsidR="00835845" w:rsidRDefault="00835845">
      <w:pPr>
        <w:spacing w:after="0" w:line="240" w:lineRule="auto"/>
      </w:pPr>
      <w:r>
        <w:separator/>
      </w:r>
    </w:p>
  </w:endnote>
  <w:endnote w:type="continuationSeparator" w:id="0">
    <w:p w14:paraId="3ED36763" w14:textId="77777777" w:rsidR="00835845" w:rsidRDefault="00835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914452"/>
      <w:docPartObj>
        <w:docPartGallery w:val="Page Numbers (Bottom of Page)"/>
        <w:docPartUnique/>
      </w:docPartObj>
    </w:sdtPr>
    <w:sdtEndPr>
      <w:rPr>
        <w:rFonts w:ascii="Times New Roman" w:hAnsi="Times New Roman"/>
        <w:sz w:val="20"/>
        <w:szCs w:val="20"/>
      </w:rPr>
    </w:sdtEndPr>
    <w:sdtContent>
      <w:p w14:paraId="11988ABD" w14:textId="77777777" w:rsidR="00013E95" w:rsidRPr="008954E2" w:rsidRDefault="00723F69">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2038B5">
          <w:rPr>
            <w:rFonts w:ascii="Times New Roman" w:hAnsi="Times New Roman"/>
            <w:noProof/>
            <w:sz w:val="20"/>
            <w:szCs w:val="20"/>
          </w:rPr>
          <w:t>12</w:t>
        </w:r>
        <w:r w:rsidRPr="008954E2">
          <w:rPr>
            <w:rFonts w:ascii="Times New Roman" w:hAnsi="Times New Roman"/>
            <w:sz w:val="20"/>
            <w:szCs w:val="20"/>
          </w:rPr>
          <w:fldChar w:fldCharType="end"/>
        </w:r>
      </w:p>
    </w:sdtContent>
  </w:sdt>
  <w:p w14:paraId="240F413D" w14:textId="77777777" w:rsidR="00013E95" w:rsidRPr="008954E2" w:rsidRDefault="002038B5">
    <w:pPr>
      <w:pStyle w:val="Kjene"/>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92454" w14:textId="77777777" w:rsidR="00835845" w:rsidRDefault="00835845">
      <w:pPr>
        <w:spacing w:after="0" w:line="240" w:lineRule="auto"/>
      </w:pPr>
      <w:r>
        <w:separator/>
      </w:r>
    </w:p>
  </w:footnote>
  <w:footnote w:type="continuationSeparator" w:id="0">
    <w:p w14:paraId="28FEA7D8" w14:textId="77777777" w:rsidR="00835845" w:rsidRDefault="008358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13"/>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1" w15:restartNumberingAfterBreak="0">
    <w:nsid w:val="046008E8"/>
    <w:multiLevelType w:val="multilevel"/>
    <w:tmpl w:val="DD28F76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7A48FE"/>
    <w:multiLevelType w:val="multilevel"/>
    <w:tmpl w:val="5E4024F2"/>
    <w:lvl w:ilvl="0">
      <w:start w:val="5"/>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1"/>
      <w:numFmt w:val="decimal"/>
      <w:lvlText w:val="%1.%2.%3."/>
      <w:lvlJc w:val="left"/>
      <w:pPr>
        <w:ind w:left="862"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 w15:restartNumberingAfterBreak="0">
    <w:nsid w:val="0E6901AA"/>
    <w:multiLevelType w:val="hybridMultilevel"/>
    <w:tmpl w:val="BD420B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460FD6"/>
    <w:multiLevelType w:val="hybridMultilevel"/>
    <w:tmpl w:val="601C69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9167F3"/>
    <w:multiLevelType w:val="multilevel"/>
    <w:tmpl w:val="50E25CA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9B326E2"/>
    <w:multiLevelType w:val="hybridMultilevel"/>
    <w:tmpl w:val="53CE7EA8"/>
    <w:lvl w:ilvl="0" w:tplc="487C407E">
      <w:start w:val="1"/>
      <w:numFmt w:val="decimal"/>
      <w:lvlText w:val="%1."/>
      <w:lvlJc w:val="left"/>
      <w:pPr>
        <w:ind w:left="720" w:hanging="360"/>
      </w:pPr>
      <w:rPr>
        <w:rFonts w:hint="default"/>
        <w:color w:val="auto"/>
      </w:rPr>
    </w:lvl>
    <w:lvl w:ilvl="1" w:tplc="72362468" w:tentative="1">
      <w:start w:val="1"/>
      <w:numFmt w:val="lowerLetter"/>
      <w:lvlText w:val="%2."/>
      <w:lvlJc w:val="left"/>
      <w:pPr>
        <w:ind w:left="1440" w:hanging="360"/>
      </w:pPr>
    </w:lvl>
    <w:lvl w:ilvl="2" w:tplc="F03019E4" w:tentative="1">
      <w:start w:val="1"/>
      <w:numFmt w:val="lowerRoman"/>
      <w:lvlText w:val="%3."/>
      <w:lvlJc w:val="right"/>
      <w:pPr>
        <w:ind w:left="2160" w:hanging="180"/>
      </w:pPr>
    </w:lvl>
    <w:lvl w:ilvl="3" w:tplc="A80A311E" w:tentative="1">
      <w:start w:val="1"/>
      <w:numFmt w:val="decimal"/>
      <w:lvlText w:val="%4."/>
      <w:lvlJc w:val="left"/>
      <w:pPr>
        <w:ind w:left="2880" w:hanging="360"/>
      </w:pPr>
    </w:lvl>
    <w:lvl w:ilvl="4" w:tplc="93E4304E" w:tentative="1">
      <w:start w:val="1"/>
      <w:numFmt w:val="lowerLetter"/>
      <w:lvlText w:val="%5."/>
      <w:lvlJc w:val="left"/>
      <w:pPr>
        <w:ind w:left="3600" w:hanging="360"/>
      </w:pPr>
    </w:lvl>
    <w:lvl w:ilvl="5" w:tplc="6882C8A4" w:tentative="1">
      <w:start w:val="1"/>
      <w:numFmt w:val="lowerRoman"/>
      <w:lvlText w:val="%6."/>
      <w:lvlJc w:val="right"/>
      <w:pPr>
        <w:ind w:left="4320" w:hanging="180"/>
      </w:pPr>
    </w:lvl>
    <w:lvl w:ilvl="6" w:tplc="B30073DE" w:tentative="1">
      <w:start w:val="1"/>
      <w:numFmt w:val="decimal"/>
      <w:lvlText w:val="%7."/>
      <w:lvlJc w:val="left"/>
      <w:pPr>
        <w:ind w:left="5040" w:hanging="360"/>
      </w:pPr>
    </w:lvl>
    <w:lvl w:ilvl="7" w:tplc="A816C072" w:tentative="1">
      <w:start w:val="1"/>
      <w:numFmt w:val="lowerLetter"/>
      <w:lvlText w:val="%8."/>
      <w:lvlJc w:val="left"/>
      <w:pPr>
        <w:ind w:left="5760" w:hanging="360"/>
      </w:pPr>
    </w:lvl>
    <w:lvl w:ilvl="8" w:tplc="715A087E" w:tentative="1">
      <w:start w:val="1"/>
      <w:numFmt w:val="lowerRoman"/>
      <w:lvlText w:val="%9."/>
      <w:lvlJc w:val="right"/>
      <w:pPr>
        <w:ind w:left="6480" w:hanging="180"/>
      </w:pPr>
    </w:lvl>
  </w:abstractNum>
  <w:abstractNum w:abstractNumId="8" w15:restartNumberingAfterBreak="0">
    <w:nsid w:val="1D1E2EE5"/>
    <w:multiLevelType w:val="multilevel"/>
    <w:tmpl w:val="793EC2A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603A4C"/>
    <w:multiLevelType w:val="multilevel"/>
    <w:tmpl w:val="599AC102"/>
    <w:lvl w:ilvl="0">
      <w:start w:val="6"/>
      <w:numFmt w:val="decimal"/>
      <w:pStyle w:val="Paragrfs"/>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1" w15:restartNumberingAfterBreak="0">
    <w:nsid w:val="20D13AEA"/>
    <w:multiLevelType w:val="hybridMultilevel"/>
    <w:tmpl w:val="643813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270B1C"/>
    <w:multiLevelType w:val="multilevel"/>
    <w:tmpl w:val="E32EFAB4"/>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26E14772"/>
    <w:multiLevelType w:val="hybridMultilevel"/>
    <w:tmpl w:val="8122648E"/>
    <w:lvl w:ilvl="0" w:tplc="717636CC">
      <w:start w:val="2018"/>
      <w:numFmt w:val="bullet"/>
      <w:lvlText w:val="-"/>
      <w:lvlJc w:val="left"/>
      <w:pPr>
        <w:ind w:left="1080" w:hanging="360"/>
      </w:pPr>
      <w:rPr>
        <w:rFonts w:ascii="Times New Roman" w:eastAsia="Calibr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10B1EFD"/>
    <w:multiLevelType w:val="hybridMultilevel"/>
    <w:tmpl w:val="B35C4F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5930B5"/>
    <w:multiLevelType w:val="multilevel"/>
    <w:tmpl w:val="A0E01C2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6" w15:restartNumberingAfterBreak="0">
    <w:nsid w:val="344F748E"/>
    <w:multiLevelType w:val="hybridMultilevel"/>
    <w:tmpl w:val="396676E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064E1A"/>
    <w:multiLevelType w:val="hybridMultilevel"/>
    <w:tmpl w:val="D0A85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9A1DA4"/>
    <w:multiLevelType w:val="multilevel"/>
    <w:tmpl w:val="23B098F6"/>
    <w:lvl w:ilvl="0">
      <w:start w:val="4"/>
      <w:numFmt w:val="decimal"/>
      <w:lvlText w:val="%1."/>
      <w:lvlJc w:val="left"/>
      <w:pPr>
        <w:ind w:left="360" w:hanging="360"/>
      </w:pPr>
      <w:rPr>
        <w:rFonts w:hint="default"/>
        <w:b/>
      </w:rPr>
    </w:lvl>
    <w:lvl w:ilvl="1">
      <w:start w:val="1"/>
      <w:numFmt w:val="bullet"/>
      <w:lvlText w:val=""/>
      <w:lvlJc w:val="left"/>
      <w:pPr>
        <w:ind w:left="644" w:hanging="360"/>
      </w:pPr>
      <w:rPr>
        <w:rFonts w:ascii="Symbol" w:hAnsi="Symbol"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9" w15:restartNumberingAfterBreak="0">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8DB3A52"/>
    <w:multiLevelType w:val="multilevel"/>
    <w:tmpl w:val="FBA6910A"/>
    <w:lvl w:ilvl="0">
      <w:start w:val="2"/>
      <w:numFmt w:val="decimal"/>
      <w:lvlText w:val="%1."/>
      <w:lvlJc w:val="left"/>
      <w:pPr>
        <w:ind w:left="540" w:hanging="540"/>
      </w:pPr>
      <w:rPr>
        <w:rFonts w:hint="default"/>
        <w:b/>
      </w:rPr>
    </w:lvl>
    <w:lvl w:ilvl="1">
      <w:start w:val="1"/>
      <w:numFmt w:val="decimal"/>
      <w:lvlText w:val="%1.%2."/>
      <w:lvlJc w:val="left"/>
      <w:pPr>
        <w:ind w:left="1260" w:hanging="540"/>
      </w:pPr>
      <w:rPr>
        <w:rFonts w:hint="default"/>
        <w:b w:val="0"/>
        <w:color w:val="auto"/>
      </w:rPr>
    </w:lvl>
    <w:lvl w:ilvl="2">
      <w:start w:val="1"/>
      <w:numFmt w:val="decimal"/>
      <w:lvlText w:val="%1.%2.%3."/>
      <w:lvlJc w:val="left"/>
      <w:pPr>
        <w:ind w:left="4832" w:hanging="720"/>
      </w:pPr>
      <w:rPr>
        <w:rFonts w:hint="default"/>
        <w:b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951B5E"/>
    <w:multiLevelType w:val="multilevel"/>
    <w:tmpl w:val="25E6384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3E4182"/>
    <w:multiLevelType w:val="hybridMultilevel"/>
    <w:tmpl w:val="DCEE52E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4CA81D59"/>
    <w:multiLevelType w:val="hybridMultilevel"/>
    <w:tmpl w:val="0346E608"/>
    <w:lvl w:ilvl="0" w:tplc="813C4A6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14E73FD"/>
    <w:multiLevelType w:val="hybridMultilevel"/>
    <w:tmpl w:val="217E584A"/>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61235DB"/>
    <w:multiLevelType w:val="hybridMultilevel"/>
    <w:tmpl w:val="747C1B9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7756F05"/>
    <w:multiLevelType w:val="hybridMultilevel"/>
    <w:tmpl w:val="C9C067B8"/>
    <w:lvl w:ilvl="0" w:tplc="2F0A1632">
      <w:start w:val="1"/>
      <w:numFmt w:val="decimal"/>
      <w:lvlText w:val="%1."/>
      <w:lvlJc w:val="left"/>
      <w:pPr>
        <w:ind w:left="839" w:hanging="495"/>
      </w:pPr>
    </w:lvl>
    <w:lvl w:ilvl="1" w:tplc="04260019">
      <w:start w:val="1"/>
      <w:numFmt w:val="lowerLetter"/>
      <w:lvlText w:val="%2."/>
      <w:lvlJc w:val="left"/>
      <w:pPr>
        <w:ind w:left="1424" w:hanging="360"/>
      </w:pPr>
    </w:lvl>
    <w:lvl w:ilvl="2" w:tplc="0426001B">
      <w:start w:val="1"/>
      <w:numFmt w:val="lowerRoman"/>
      <w:lvlText w:val="%3."/>
      <w:lvlJc w:val="right"/>
      <w:pPr>
        <w:ind w:left="2144" w:hanging="180"/>
      </w:pPr>
    </w:lvl>
    <w:lvl w:ilvl="3" w:tplc="0426000F">
      <w:start w:val="1"/>
      <w:numFmt w:val="decimal"/>
      <w:lvlText w:val="%4."/>
      <w:lvlJc w:val="left"/>
      <w:pPr>
        <w:ind w:left="2864" w:hanging="360"/>
      </w:pPr>
    </w:lvl>
    <w:lvl w:ilvl="4" w:tplc="04260019">
      <w:start w:val="1"/>
      <w:numFmt w:val="lowerLetter"/>
      <w:lvlText w:val="%5."/>
      <w:lvlJc w:val="left"/>
      <w:pPr>
        <w:ind w:left="3584" w:hanging="360"/>
      </w:pPr>
    </w:lvl>
    <w:lvl w:ilvl="5" w:tplc="0426001B">
      <w:start w:val="1"/>
      <w:numFmt w:val="lowerRoman"/>
      <w:lvlText w:val="%6."/>
      <w:lvlJc w:val="right"/>
      <w:pPr>
        <w:ind w:left="4304" w:hanging="180"/>
      </w:pPr>
    </w:lvl>
    <w:lvl w:ilvl="6" w:tplc="0426000F">
      <w:start w:val="1"/>
      <w:numFmt w:val="decimal"/>
      <w:lvlText w:val="%7."/>
      <w:lvlJc w:val="left"/>
      <w:pPr>
        <w:ind w:left="5024" w:hanging="360"/>
      </w:pPr>
    </w:lvl>
    <w:lvl w:ilvl="7" w:tplc="04260019">
      <w:start w:val="1"/>
      <w:numFmt w:val="lowerLetter"/>
      <w:lvlText w:val="%8."/>
      <w:lvlJc w:val="left"/>
      <w:pPr>
        <w:ind w:left="5744" w:hanging="360"/>
      </w:pPr>
    </w:lvl>
    <w:lvl w:ilvl="8" w:tplc="0426001B">
      <w:start w:val="1"/>
      <w:numFmt w:val="lowerRoman"/>
      <w:lvlText w:val="%9."/>
      <w:lvlJc w:val="right"/>
      <w:pPr>
        <w:ind w:left="6464" w:hanging="180"/>
      </w:pPr>
    </w:lvl>
  </w:abstractNum>
  <w:abstractNum w:abstractNumId="28" w15:restartNumberingAfterBreak="0">
    <w:nsid w:val="66367032"/>
    <w:multiLevelType w:val="multilevel"/>
    <w:tmpl w:val="20B0705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tabs>
          <w:tab w:val="num" w:pos="360"/>
        </w:tabs>
        <w:ind w:left="360" w:hanging="360"/>
      </w:pPr>
      <w:rPr>
        <w:sz w:val="24"/>
        <w:szCs w:val="24"/>
      </w:rPr>
    </w:lvl>
    <w:lvl w:ilvl="2">
      <w:start w:val="1"/>
      <w:numFmt w:val="decimal"/>
      <w:isLgl/>
      <w:lvlText w:val="%1.%2.%3"/>
      <w:lvlJc w:val="left"/>
      <w:pPr>
        <w:ind w:left="16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6965095A"/>
    <w:multiLevelType w:val="multilevel"/>
    <w:tmpl w:val="06E4D2BE"/>
    <w:lvl w:ilvl="0">
      <w:start w:val="5"/>
      <w:numFmt w:val="decimal"/>
      <w:lvlText w:val="%1."/>
      <w:lvlJc w:val="left"/>
      <w:pPr>
        <w:ind w:left="360" w:hanging="360"/>
      </w:pPr>
      <w:rPr>
        <w:rFonts w:hint="default"/>
        <w:b w:val="0"/>
      </w:rPr>
    </w:lvl>
    <w:lvl w:ilvl="1">
      <w:start w:val="1"/>
      <w:numFmt w:val="decimal"/>
      <w:lvlText w:val="%1.%2."/>
      <w:lvlJc w:val="left"/>
      <w:pPr>
        <w:ind w:left="2062" w:hanging="360"/>
      </w:pPr>
      <w:rPr>
        <w:rFonts w:hint="default"/>
        <w:b w:val="0"/>
      </w:rPr>
    </w:lvl>
    <w:lvl w:ilvl="2">
      <w:start w:val="1"/>
      <w:numFmt w:val="decimal"/>
      <w:lvlText w:val="%1.%2.%3."/>
      <w:lvlJc w:val="left"/>
      <w:pPr>
        <w:ind w:left="2564"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30"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1" w15:restartNumberingAfterBreak="0">
    <w:nsid w:val="79186910"/>
    <w:multiLevelType w:val="hybridMultilevel"/>
    <w:tmpl w:val="87D68FD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B7E5264"/>
    <w:multiLevelType w:val="multilevel"/>
    <w:tmpl w:val="2FF8B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CBB54CF"/>
    <w:multiLevelType w:val="hybridMultilevel"/>
    <w:tmpl w:val="601C69E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D4A5933"/>
    <w:multiLevelType w:val="hybridMultilevel"/>
    <w:tmpl w:val="3F561152"/>
    <w:lvl w:ilvl="0" w:tplc="0426000F">
      <w:start w:val="3"/>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0"/>
  </w:num>
  <w:num w:numId="4">
    <w:abstractNumId w:val="24"/>
  </w:num>
  <w:num w:numId="5">
    <w:abstractNumId w:val="9"/>
  </w:num>
  <w:num w:numId="6">
    <w:abstractNumId w:val="1"/>
  </w:num>
  <w:num w:numId="7">
    <w:abstractNumId w:val="33"/>
  </w:num>
  <w:num w:numId="8">
    <w:abstractNumId w:val="15"/>
  </w:num>
  <w:num w:numId="9">
    <w:abstractNumId w:val="8"/>
  </w:num>
  <w:num w:numId="10">
    <w:abstractNumId w:val="21"/>
  </w:num>
  <w:num w:numId="11">
    <w:abstractNumId w:val="35"/>
  </w:num>
  <w:num w:numId="12">
    <w:abstractNumId w:val="30"/>
  </w:num>
  <w:num w:numId="13">
    <w:abstractNumId w:val="5"/>
  </w:num>
  <w:num w:numId="14">
    <w:abstractNumId w:val="4"/>
  </w:num>
  <w:num w:numId="15">
    <w:abstractNumId w:val="11"/>
  </w:num>
  <w:num w:numId="16">
    <w:abstractNumId w:val="1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6"/>
  </w:num>
  <w:num w:numId="20">
    <w:abstractNumId w:val="32"/>
  </w:num>
  <w:num w:numId="21">
    <w:abstractNumId w:val="16"/>
  </w:num>
  <w:num w:numId="22">
    <w:abstractNumId w:val="29"/>
  </w:num>
  <w:num w:numId="23">
    <w:abstractNumId w:val="18"/>
  </w:num>
  <w:num w:numId="24">
    <w:abstractNumId w:val="25"/>
  </w:num>
  <w:num w:numId="25">
    <w:abstractNumId w:val="23"/>
  </w:num>
  <w:num w:numId="26">
    <w:abstractNumId w:val="13"/>
  </w:num>
  <w:num w:numId="27">
    <w:abstractNumId w:val="12"/>
  </w:num>
  <w:num w:numId="28">
    <w:abstractNumId w:val="31"/>
  </w:num>
  <w:num w:numId="29">
    <w:abstractNumId w:val="20"/>
  </w:num>
  <w:num w:numId="30">
    <w:abstractNumId w:val="7"/>
  </w:num>
  <w:num w:numId="31">
    <w:abstractNumId w:val="14"/>
  </w:num>
  <w:num w:numId="32">
    <w:abstractNumId w:val="6"/>
  </w:num>
  <w:num w:numId="33">
    <w:abstractNumId w:val="2"/>
  </w:num>
  <w:num w:numId="34">
    <w:abstractNumId w:val="0"/>
  </w:num>
  <w:num w:numId="35">
    <w:abstractNumId w:val="22"/>
  </w:num>
  <w:num w:numId="3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32"/>
    <w:rsid w:val="00020126"/>
    <w:rsid w:val="0002547E"/>
    <w:rsid w:val="00060700"/>
    <w:rsid w:val="00066114"/>
    <w:rsid w:val="000706F9"/>
    <w:rsid w:val="00071C91"/>
    <w:rsid w:val="00076F05"/>
    <w:rsid w:val="0008004D"/>
    <w:rsid w:val="000930E7"/>
    <w:rsid w:val="000C2A43"/>
    <w:rsid w:val="000F1819"/>
    <w:rsid w:val="000F6BB0"/>
    <w:rsid w:val="00103A5C"/>
    <w:rsid w:val="00134155"/>
    <w:rsid w:val="00134F72"/>
    <w:rsid w:val="00143AB2"/>
    <w:rsid w:val="00147A46"/>
    <w:rsid w:val="00154FD2"/>
    <w:rsid w:val="00164D0B"/>
    <w:rsid w:val="00190C20"/>
    <w:rsid w:val="00193684"/>
    <w:rsid w:val="001B2049"/>
    <w:rsid w:val="001B6302"/>
    <w:rsid w:val="001F4F3E"/>
    <w:rsid w:val="002038B5"/>
    <w:rsid w:val="0020788E"/>
    <w:rsid w:val="002471D8"/>
    <w:rsid w:val="00247202"/>
    <w:rsid w:val="0025543D"/>
    <w:rsid w:val="00263A34"/>
    <w:rsid w:val="00272D65"/>
    <w:rsid w:val="00280206"/>
    <w:rsid w:val="0028385C"/>
    <w:rsid w:val="00294ADA"/>
    <w:rsid w:val="002B05A9"/>
    <w:rsid w:val="002B78F5"/>
    <w:rsid w:val="002C1C39"/>
    <w:rsid w:val="002F35BE"/>
    <w:rsid w:val="00302D78"/>
    <w:rsid w:val="00310707"/>
    <w:rsid w:val="00354A15"/>
    <w:rsid w:val="00363AF3"/>
    <w:rsid w:val="00380588"/>
    <w:rsid w:val="00381670"/>
    <w:rsid w:val="003B21CB"/>
    <w:rsid w:val="003B6121"/>
    <w:rsid w:val="003B68CE"/>
    <w:rsid w:val="003C4B24"/>
    <w:rsid w:val="003C7BE3"/>
    <w:rsid w:val="003D4491"/>
    <w:rsid w:val="003F17D7"/>
    <w:rsid w:val="00425437"/>
    <w:rsid w:val="0043324D"/>
    <w:rsid w:val="0043723B"/>
    <w:rsid w:val="0044413C"/>
    <w:rsid w:val="00453E07"/>
    <w:rsid w:val="00460650"/>
    <w:rsid w:val="0047422F"/>
    <w:rsid w:val="004907D2"/>
    <w:rsid w:val="004B50D1"/>
    <w:rsid w:val="004C08D1"/>
    <w:rsid w:val="0050129D"/>
    <w:rsid w:val="005076D0"/>
    <w:rsid w:val="00511E00"/>
    <w:rsid w:val="00523FF8"/>
    <w:rsid w:val="00542565"/>
    <w:rsid w:val="00562CBE"/>
    <w:rsid w:val="00584014"/>
    <w:rsid w:val="005C4E84"/>
    <w:rsid w:val="005C6642"/>
    <w:rsid w:val="005C7D92"/>
    <w:rsid w:val="005E2409"/>
    <w:rsid w:val="005F0FD4"/>
    <w:rsid w:val="006013C6"/>
    <w:rsid w:val="006374E5"/>
    <w:rsid w:val="00641B21"/>
    <w:rsid w:val="00666BE0"/>
    <w:rsid w:val="00680E3C"/>
    <w:rsid w:val="006854A3"/>
    <w:rsid w:val="006A3404"/>
    <w:rsid w:val="006B60D3"/>
    <w:rsid w:val="006D1445"/>
    <w:rsid w:val="006D2ED6"/>
    <w:rsid w:val="007056AF"/>
    <w:rsid w:val="007165C0"/>
    <w:rsid w:val="00723F69"/>
    <w:rsid w:val="00764E88"/>
    <w:rsid w:val="007677A7"/>
    <w:rsid w:val="007739F0"/>
    <w:rsid w:val="00783FBD"/>
    <w:rsid w:val="0079164D"/>
    <w:rsid w:val="007C15FC"/>
    <w:rsid w:val="007C4B34"/>
    <w:rsid w:val="007D1265"/>
    <w:rsid w:val="007F3C7F"/>
    <w:rsid w:val="008213DD"/>
    <w:rsid w:val="00823518"/>
    <w:rsid w:val="00835845"/>
    <w:rsid w:val="00864046"/>
    <w:rsid w:val="008673C6"/>
    <w:rsid w:val="00870928"/>
    <w:rsid w:val="008735D4"/>
    <w:rsid w:val="008773E3"/>
    <w:rsid w:val="0088525A"/>
    <w:rsid w:val="00897550"/>
    <w:rsid w:val="008A4FC8"/>
    <w:rsid w:val="008B0CB9"/>
    <w:rsid w:val="008C3ECF"/>
    <w:rsid w:val="00970728"/>
    <w:rsid w:val="009841BA"/>
    <w:rsid w:val="0098556C"/>
    <w:rsid w:val="00987ED5"/>
    <w:rsid w:val="00992207"/>
    <w:rsid w:val="009A1A29"/>
    <w:rsid w:val="009A7B70"/>
    <w:rsid w:val="009B0772"/>
    <w:rsid w:val="009B4196"/>
    <w:rsid w:val="009C0B2A"/>
    <w:rsid w:val="00A16F2E"/>
    <w:rsid w:val="00A171BA"/>
    <w:rsid w:val="00A35237"/>
    <w:rsid w:val="00A45EE1"/>
    <w:rsid w:val="00A46C99"/>
    <w:rsid w:val="00A66673"/>
    <w:rsid w:val="00A672B9"/>
    <w:rsid w:val="00A9047A"/>
    <w:rsid w:val="00AB4E3E"/>
    <w:rsid w:val="00AD1E2B"/>
    <w:rsid w:val="00AD79D3"/>
    <w:rsid w:val="00AE532F"/>
    <w:rsid w:val="00B15392"/>
    <w:rsid w:val="00B42675"/>
    <w:rsid w:val="00B6089D"/>
    <w:rsid w:val="00B626D8"/>
    <w:rsid w:val="00B82203"/>
    <w:rsid w:val="00B855DF"/>
    <w:rsid w:val="00BA0EE1"/>
    <w:rsid w:val="00BC7492"/>
    <w:rsid w:val="00BE15D1"/>
    <w:rsid w:val="00BF780A"/>
    <w:rsid w:val="00C21317"/>
    <w:rsid w:val="00C243FA"/>
    <w:rsid w:val="00C34E80"/>
    <w:rsid w:val="00C55188"/>
    <w:rsid w:val="00C62911"/>
    <w:rsid w:val="00C83751"/>
    <w:rsid w:val="00C8728E"/>
    <w:rsid w:val="00CC19B8"/>
    <w:rsid w:val="00CC2607"/>
    <w:rsid w:val="00CC65D7"/>
    <w:rsid w:val="00CD06D5"/>
    <w:rsid w:val="00CD2615"/>
    <w:rsid w:val="00D12350"/>
    <w:rsid w:val="00D2651C"/>
    <w:rsid w:val="00D33531"/>
    <w:rsid w:val="00D3701A"/>
    <w:rsid w:val="00D40D40"/>
    <w:rsid w:val="00D470FA"/>
    <w:rsid w:val="00D54BA1"/>
    <w:rsid w:val="00D61592"/>
    <w:rsid w:val="00D64E05"/>
    <w:rsid w:val="00D66ED8"/>
    <w:rsid w:val="00D74C3F"/>
    <w:rsid w:val="00DB130D"/>
    <w:rsid w:val="00DC5BF2"/>
    <w:rsid w:val="00DD1165"/>
    <w:rsid w:val="00DD794B"/>
    <w:rsid w:val="00DF1B38"/>
    <w:rsid w:val="00DF5DCB"/>
    <w:rsid w:val="00E01832"/>
    <w:rsid w:val="00E02708"/>
    <w:rsid w:val="00E02DE5"/>
    <w:rsid w:val="00E03436"/>
    <w:rsid w:val="00E15468"/>
    <w:rsid w:val="00EA2AFD"/>
    <w:rsid w:val="00EE3E45"/>
    <w:rsid w:val="00EE4859"/>
    <w:rsid w:val="00EE5320"/>
    <w:rsid w:val="00EE7080"/>
    <w:rsid w:val="00EF47DC"/>
    <w:rsid w:val="00F00D12"/>
    <w:rsid w:val="00F04C74"/>
    <w:rsid w:val="00F30AB0"/>
    <w:rsid w:val="00F45666"/>
    <w:rsid w:val="00F46A91"/>
    <w:rsid w:val="00F56CA1"/>
    <w:rsid w:val="00F66176"/>
    <w:rsid w:val="00FA043C"/>
    <w:rsid w:val="00FA0DA7"/>
    <w:rsid w:val="00FD75C7"/>
    <w:rsid w:val="00FD79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FCE3"/>
  <w15:chartTrackingRefBased/>
  <w15:docId w15:val="{A260B919-B565-4A09-84BE-1783B062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F1819"/>
    <w:pPr>
      <w:spacing w:after="200" w:line="276" w:lineRule="auto"/>
    </w:pPr>
    <w:rPr>
      <w:rFonts w:ascii="Calibri" w:eastAsia="Calibri" w:hAnsi="Calibri" w:cs="Times New Roman"/>
    </w:rPr>
  </w:style>
  <w:style w:type="paragraph" w:styleId="Virsraksts3">
    <w:name w:val="heading 3"/>
    <w:aliases w:val="Char1"/>
    <w:basedOn w:val="Parasts"/>
    <w:next w:val="Parasts"/>
    <w:link w:val="Virsraksts3Rakstz"/>
    <w:uiPriority w:val="99"/>
    <w:semiHidden/>
    <w:unhideWhenUsed/>
    <w:qFormat/>
    <w:rsid w:val="007D1265"/>
    <w:pPr>
      <w:keepNext/>
      <w:spacing w:before="240" w:after="60" w:line="240" w:lineRule="auto"/>
      <w:outlineLvl w:val="2"/>
    </w:pPr>
    <w:rPr>
      <w:rFonts w:ascii="Times New Roman" w:eastAsia="Times New Roman" w:hAnsi="Times New Roman" w:cs="Arial"/>
      <w:sz w:val="26"/>
      <w:szCs w:val="26"/>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Numbered Para 1,Dot pt,No Spacing1,List Paragraph Char Char Char,Indicator Text,List Paragraph1,Bullet Points,MAIN CONTENT,IFCL - List Paragraph,List Paragraph12,OBC Bullet,F5 List Paragraph,Colorful List - Accent 11,Bullet Styl,Bull"/>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F56CA1"/>
    <w:rPr>
      <w:color w:val="0563C1" w:themeColor="hyperlink"/>
      <w:u w:val="single"/>
    </w:rPr>
  </w:style>
  <w:style w:type="character" w:customStyle="1" w:styleId="Neatrisintapieminana1">
    <w:name w:val="Neatrisināta pieminēšana1"/>
    <w:basedOn w:val="Noklusjumarindkopasfonts"/>
    <w:uiPriority w:val="99"/>
    <w:semiHidden/>
    <w:unhideWhenUsed/>
    <w:rsid w:val="00F56CA1"/>
    <w:rPr>
      <w:color w:val="605E5C"/>
      <w:shd w:val="clear" w:color="auto" w:fill="E1DFDD"/>
    </w:rPr>
  </w:style>
  <w:style w:type="character" w:customStyle="1" w:styleId="SarakstarindkopaRakstz">
    <w:name w:val="Saraksta rindkopa Rakstz."/>
    <w:aliases w:val="2 Rakstz.,Numbered Para 1 Rakstz.,Dot pt Rakstz.,No Spacing1 Rakstz.,List Paragraph Char Char Char Rakstz.,Indicator Text Rakstz.,List Paragraph1 Rakstz.,Bullet Points Rakstz.,MAIN CONTENT Rakstz.,IFCL - List Paragraph Rakstz."/>
    <w:link w:val="Sarakstarindkopa"/>
    <w:uiPriority w:val="34"/>
    <w:qFormat/>
    <w:locked/>
    <w:rsid w:val="0044413C"/>
    <w:rPr>
      <w:rFonts w:ascii="Calibri" w:eastAsia="Calibri" w:hAnsi="Calibri" w:cs="Times New Roman"/>
    </w:rPr>
  </w:style>
  <w:style w:type="paragraph" w:styleId="Bezatstarpm">
    <w:name w:val="No Spacing"/>
    <w:qFormat/>
    <w:rsid w:val="0044413C"/>
    <w:pPr>
      <w:spacing w:after="0" w:line="240" w:lineRule="auto"/>
      <w:ind w:left="284" w:right="-284"/>
    </w:pPr>
    <w:rPr>
      <w:rFonts w:ascii="Times New Roman" w:eastAsia="Times New Roman" w:hAnsi="Times New Roman" w:cs="Times New Roman"/>
      <w:sz w:val="28"/>
      <w:szCs w:val="24"/>
    </w:rPr>
  </w:style>
  <w:style w:type="paragraph" w:customStyle="1" w:styleId="paragraph">
    <w:name w:val="paragraph"/>
    <w:basedOn w:val="Parasts"/>
    <w:rsid w:val="0044413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44413C"/>
  </w:style>
  <w:style w:type="table" w:styleId="Reatabula">
    <w:name w:val="Table Grid"/>
    <w:basedOn w:val="Parastatabula"/>
    <w:uiPriority w:val="39"/>
    <w:rsid w:val="0020788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aliases w:val="Char1 Rakstz."/>
    <w:basedOn w:val="Noklusjumarindkopasfonts"/>
    <w:link w:val="Virsraksts3"/>
    <w:uiPriority w:val="99"/>
    <w:semiHidden/>
    <w:rsid w:val="007D1265"/>
    <w:rPr>
      <w:rFonts w:ascii="Times New Roman" w:eastAsia="Times New Roman" w:hAnsi="Times New Roman" w:cs="Arial"/>
      <w:sz w:val="26"/>
      <w:szCs w:val="26"/>
      <w:lang w:val="en-GB"/>
    </w:rPr>
  </w:style>
  <w:style w:type="paragraph" w:styleId="Pamatteksts">
    <w:name w:val="Body Text"/>
    <w:aliases w:val="Body Text1,b,Pamatteksts1"/>
    <w:basedOn w:val="Parasts"/>
    <w:link w:val="PamattekstsRakstz"/>
    <w:uiPriority w:val="99"/>
    <w:qFormat/>
    <w:rsid w:val="000F6BB0"/>
    <w:pPr>
      <w:spacing w:after="0" w:line="240" w:lineRule="auto"/>
      <w:jc w:val="both"/>
    </w:pPr>
    <w:rPr>
      <w:rFonts w:ascii="Times New Roman" w:eastAsia="Times New Roman" w:hAnsi="Times New Roman"/>
      <w:sz w:val="24"/>
      <w:szCs w:val="24"/>
      <w:lang w:val="x-none" w:eastAsia="x-none"/>
    </w:rPr>
  </w:style>
  <w:style w:type="character" w:customStyle="1" w:styleId="PamattekstsRakstz">
    <w:name w:val="Pamatteksts Rakstz."/>
    <w:aliases w:val="Body Text1 Rakstz.,b Rakstz.,Pamatteksts1 Rakstz."/>
    <w:basedOn w:val="Noklusjumarindkopasfonts"/>
    <w:link w:val="Pamatteksts"/>
    <w:uiPriority w:val="99"/>
    <w:rsid w:val="000F6BB0"/>
    <w:rPr>
      <w:rFonts w:ascii="Times New Roman" w:eastAsia="Times New Roman" w:hAnsi="Times New Roman" w:cs="Times New Roman"/>
      <w:sz w:val="24"/>
      <w:szCs w:val="24"/>
      <w:lang w:val="x-none" w:eastAsia="x-none"/>
    </w:rPr>
  </w:style>
  <w:style w:type="paragraph" w:styleId="Alfabtiskaisrdtjs1">
    <w:name w:val="index 1"/>
    <w:basedOn w:val="Parasts"/>
    <w:next w:val="Parasts"/>
    <w:uiPriority w:val="99"/>
    <w:rsid w:val="000F6BB0"/>
    <w:pPr>
      <w:tabs>
        <w:tab w:val="left" w:pos="709"/>
      </w:tabs>
      <w:suppressAutoHyphens/>
      <w:spacing w:after="0" w:line="240" w:lineRule="auto"/>
      <w:ind w:left="709"/>
      <w:jc w:val="both"/>
    </w:pPr>
    <w:rPr>
      <w:rFonts w:ascii="Times New Roman" w:eastAsia="Times New Roman" w:hAnsi="Times New Roman"/>
      <w:sz w:val="24"/>
      <w:szCs w:val="24"/>
      <w:lang w:eastAsia="zh-CN"/>
    </w:rPr>
  </w:style>
  <w:style w:type="paragraph" w:customStyle="1" w:styleId="Paragrfs">
    <w:name w:val="Paragrāfs"/>
    <w:basedOn w:val="Parasts"/>
    <w:next w:val="Parasts"/>
    <w:rsid w:val="000F6BB0"/>
    <w:pPr>
      <w:numPr>
        <w:numId w:val="3"/>
      </w:numPr>
      <w:suppressAutoHyphens/>
      <w:spacing w:after="0" w:line="240" w:lineRule="auto"/>
      <w:jc w:val="both"/>
    </w:pPr>
    <w:rPr>
      <w:rFonts w:ascii="Arial" w:eastAsia="Times New Roman" w:hAnsi="Arial" w:cs="Arial"/>
      <w:sz w:val="20"/>
      <w:szCs w:val="24"/>
      <w:lang w:eastAsia="zh-CN"/>
    </w:rPr>
  </w:style>
  <w:style w:type="character" w:styleId="Izclums">
    <w:name w:val="Emphasis"/>
    <w:qFormat/>
    <w:rsid w:val="005C4E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87408">
      <w:bodyDiv w:val="1"/>
      <w:marLeft w:val="0"/>
      <w:marRight w:val="0"/>
      <w:marTop w:val="0"/>
      <w:marBottom w:val="0"/>
      <w:divBdr>
        <w:top w:val="none" w:sz="0" w:space="0" w:color="auto"/>
        <w:left w:val="none" w:sz="0" w:space="0" w:color="auto"/>
        <w:bottom w:val="none" w:sz="0" w:space="0" w:color="auto"/>
        <w:right w:val="none" w:sz="0" w:space="0" w:color="auto"/>
      </w:divBdr>
    </w:div>
    <w:div w:id="705831461">
      <w:bodyDiv w:val="1"/>
      <w:marLeft w:val="0"/>
      <w:marRight w:val="0"/>
      <w:marTop w:val="0"/>
      <w:marBottom w:val="0"/>
      <w:divBdr>
        <w:top w:val="none" w:sz="0" w:space="0" w:color="auto"/>
        <w:left w:val="none" w:sz="0" w:space="0" w:color="auto"/>
        <w:bottom w:val="none" w:sz="0" w:space="0" w:color="auto"/>
        <w:right w:val="none" w:sz="0" w:space="0" w:color="auto"/>
      </w:divBdr>
    </w:div>
    <w:div w:id="113449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ara.paegle@bauska.lv" TargetMode="External"/><Relationship Id="rId13" Type="http://schemas.openxmlformats.org/officeDocument/2006/relationships/hyperlink" Target="https://delfi.rembi.lv/35873/40227/Mobile%203D%20cube%20banner%20specification.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elfi.rembi.lv/38787/43935/Giga%20specification.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uska.lv/lv/uznemejdarbiba/investorie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dara.paegle@bauska.lv" TargetMode="External"/><Relationship Id="rId4" Type="http://schemas.openxmlformats.org/officeDocument/2006/relationships/webSettings" Target="webSettings.xml"/><Relationship Id="rId9" Type="http://schemas.openxmlformats.org/officeDocument/2006/relationships/hyperlink" Target="mailto:elita.priedniece@bausk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14</Pages>
  <Words>19474</Words>
  <Characters>11101</Characters>
  <Application>Microsoft Office Word</Application>
  <DocSecurity>0</DocSecurity>
  <Lines>92</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Krikščūne</dc:creator>
  <cp:keywords/>
  <dc:description/>
  <cp:lastModifiedBy>Madara Paegle</cp:lastModifiedBy>
  <cp:revision>111</cp:revision>
  <dcterms:created xsi:type="dcterms:W3CDTF">2022-03-28T07:49:00Z</dcterms:created>
  <dcterms:modified xsi:type="dcterms:W3CDTF">2023-03-22T08:59:00Z</dcterms:modified>
</cp:coreProperties>
</file>